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160FC3" w:rsidRDefault="00160FC3" w:rsidP="006E3BE4">
      <w:pPr>
        <w:pStyle w:val="a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160FC3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160FC3" w:rsidRDefault="00C4303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160FC3" w:rsidRDefault="00C4303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160FC3" w:rsidRDefault="00C4303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160FC3" w:rsidRDefault="00C43037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160FC3" w:rsidRDefault="00160FC3">
            <w:pPr>
              <w:suppressAutoHyphens/>
              <w:jc w:val="center"/>
              <w:rPr>
                <w:szCs w:val="20"/>
              </w:rPr>
            </w:pPr>
          </w:p>
        </w:tc>
      </w:tr>
      <w:tr w:rsidR="00160FC3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160FC3" w:rsidRDefault="00C4303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160FC3" w:rsidRDefault="00C43037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 w:rsidR="00160FC3" w:rsidRDefault="00160FC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160FC3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160FC3" w:rsidRDefault="00C43037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160FC3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160FC3" w:rsidRDefault="00C43037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160FC3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160FC3" w:rsidRDefault="00C4303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160FC3" w:rsidRDefault="00C43037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160FC3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160FC3" w:rsidRDefault="00C4303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160FC3" w:rsidRDefault="00C43037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160FC3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160FC3" w:rsidRDefault="00C4303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160FC3" w:rsidRDefault="00C43037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160FC3" w:rsidRDefault="00C4303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160FC3" w:rsidRDefault="00C43037">
            <w:pPr>
              <w:suppressAutoHyphens/>
            </w:pPr>
            <w:r>
              <w:t>4</w:t>
            </w:r>
          </w:p>
        </w:tc>
      </w:tr>
      <w:tr w:rsidR="00160FC3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160FC3" w:rsidRDefault="00C43037">
            <w:pPr>
              <w:suppressAutoHyphens/>
              <w:jc w:val="right"/>
            </w:pPr>
            <w:r>
              <w:t xml:space="preserve">Трудоемкость в </w:t>
            </w:r>
            <w:r>
              <w:t>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160FC3" w:rsidRDefault="00C43037">
            <w:pPr>
              <w:suppressAutoHyphens/>
              <w:jc w:val="center"/>
            </w:pPr>
            <w:r>
              <w:t>6</w:t>
            </w:r>
          </w:p>
        </w:tc>
      </w:tr>
      <w:tr w:rsidR="00160FC3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160FC3" w:rsidRDefault="00C4303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160FC3" w:rsidRDefault="00C43037">
            <w:pPr>
              <w:suppressAutoHyphens/>
              <w:jc w:val="center"/>
            </w:pPr>
            <w:r>
              <w:t>4</w:t>
            </w:r>
          </w:p>
        </w:tc>
      </w:tr>
      <w:tr w:rsidR="00160FC3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160FC3" w:rsidRDefault="00C4303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160FC3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160FC3" w:rsidRDefault="00C43037">
            <w:pPr>
              <w:suppressAutoHyphens/>
              <w:jc w:val="center"/>
            </w:pPr>
            <w:r>
              <w:t>*</w:t>
            </w:r>
          </w:p>
        </w:tc>
      </w:tr>
      <w:tr w:rsidR="00160FC3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160FC3" w:rsidRDefault="00C43037">
            <w:pPr>
              <w:suppressAutoHyphens/>
              <w:jc w:val="center"/>
            </w:pPr>
            <w:r>
              <w:t>**</w:t>
            </w:r>
          </w:p>
        </w:tc>
      </w:tr>
      <w:tr w:rsidR="00160FC3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160FC3" w:rsidRDefault="00C43037">
            <w:pPr>
              <w:suppressAutoHyphens/>
              <w:jc w:val="center"/>
            </w:pPr>
            <w:r>
              <w:t>216</w:t>
            </w:r>
          </w:p>
        </w:tc>
      </w:tr>
      <w:tr w:rsidR="00160FC3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160FC3" w:rsidRDefault="00160FC3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160FC3" w:rsidRDefault="00160FC3">
            <w:pPr>
              <w:suppressAutoHyphens/>
              <w:jc w:val="center"/>
              <w:rPr>
                <w:b/>
              </w:rPr>
            </w:pPr>
          </w:p>
        </w:tc>
      </w:tr>
      <w:tr w:rsidR="00160FC3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160FC3" w:rsidRDefault="00C4303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160FC3" w:rsidRDefault="00C43037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160FC3" w:rsidRDefault="00C4303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160FC3" w:rsidRDefault="00C43037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160FC3" w:rsidRDefault="00160FC3">
      <w:pPr>
        <w:pStyle w:val="1"/>
        <w:suppressAutoHyphens/>
        <w:sectPr w:rsidR="00160FC3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160FC3" w:rsidRDefault="00C43037">
      <w:pPr>
        <w:pStyle w:val="1"/>
        <w:suppressAutoHyphens/>
      </w:pPr>
      <w:r>
        <w:lastRenderedPageBreak/>
        <w:t>Цели практики</w:t>
      </w:r>
    </w:p>
    <w:p w14:paraId="5C24CE4A" w14:textId="77777777" w:rsidR="00160FC3" w:rsidRDefault="00C43037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</w:t>
      </w:r>
      <w:r>
        <w:t>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160FC3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160FC3" w:rsidRDefault="00C4303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160FC3" w:rsidRDefault="00C4303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160FC3" w:rsidRDefault="00C4303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160FC3" w:rsidRDefault="00C4303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160FC3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160FC3" w:rsidRDefault="00160FC3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160FC3" w:rsidRDefault="00160FC3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160FC3" w:rsidRDefault="00C4303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160FC3" w:rsidRDefault="00C4303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160FC3" w:rsidRDefault="00C4303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160FC3" w:rsidRDefault="00C43037">
            <w:pPr>
              <w:pStyle w:val="afffb"/>
            </w:pPr>
            <w:r>
              <w:t xml:space="preserve">Наименование </w:t>
            </w:r>
          </w:p>
        </w:tc>
      </w:tr>
      <w:tr w:rsidR="00160FC3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У)-9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160FC3" w:rsidRDefault="00C43037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внедрять и осваивать новое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логическое оборудование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E173758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14:paraId="3CB1B4DB" w14:textId="770F1216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BB2FFF1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наладки металлорежущих станков различных типов</w:t>
            </w:r>
          </w:p>
        </w:tc>
      </w:tr>
      <w:tr w:rsidR="00160FC3" w14:paraId="3D4B64F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117347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804382" w14:textId="77777777" w:rsidR="00160FC3" w:rsidRDefault="00160FC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AAAE77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EF3D5B5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B5A6FB8" w14:textId="77777777" w:rsidR="00160FC3" w:rsidRDefault="00160FC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7CE680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DA36B54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61596382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проведения </w:t>
            </w:r>
            <w:r>
              <w:rPr>
                <w:sz w:val="20"/>
                <w:szCs w:val="16"/>
              </w:rPr>
              <w:t>профилактического осмотра и текущего ремонта оборудования</w:t>
            </w:r>
          </w:p>
        </w:tc>
      </w:tr>
      <w:tr w:rsidR="00160FC3" w14:paraId="6C94BEC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6C4EEA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1C26EC" w14:textId="77777777" w:rsidR="00160FC3" w:rsidRDefault="00160FC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0E0341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9F8E16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1AA1AE" w14:textId="77777777" w:rsidR="00160FC3" w:rsidRDefault="00160FC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B97930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76AEC46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BF6F7FF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160FC3" w14:paraId="34EAA73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1690EDA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6B7A37" w14:textId="77777777" w:rsidR="00160FC3" w:rsidRDefault="00160FC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43C7295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E04BFD4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40120A" w14:textId="77777777" w:rsidR="00160FC3" w:rsidRDefault="00160FC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00E44B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D430935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FC508AD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устройство и принцип работы технологического оборудования</w:t>
            </w:r>
          </w:p>
        </w:tc>
      </w:tr>
      <w:tr w:rsidR="00160FC3" w14:paraId="1022411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91CF48B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У)-10</w:t>
            </w:r>
          </w:p>
        </w:tc>
        <w:tc>
          <w:tcPr>
            <w:tcW w:w="1397" w:type="dxa"/>
            <w:vMerge w:val="restart"/>
            <w:vAlign w:val="center"/>
          </w:tcPr>
          <w:p w14:paraId="56DE47FE" w14:textId="77777777" w:rsidR="00160FC3" w:rsidRDefault="00C43037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контролир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печивать произво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ственную и экологич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скую бе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опасность на рабочих 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стах</w:t>
            </w:r>
          </w:p>
        </w:tc>
        <w:tc>
          <w:tcPr>
            <w:tcW w:w="1520" w:type="dxa"/>
            <w:vMerge w:val="restart"/>
            <w:vAlign w:val="center"/>
          </w:tcPr>
          <w:p w14:paraId="287CD0C3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7619B7C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5696CB4C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производственную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720207FC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2F94588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FED5D54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обеспечения устойчивости </w:t>
            </w:r>
            <w:r>
              <w:rPr>
                <w:sz w:val="20"/>
                <w:szCs w:val="16"/>
              </w:rPr>
              <w:t>функционирования промышленных предприятий</w:t>
            </w:r>
          </w:p>
        </w:tc>
      </w:tr>
      <w:tr w:rsidR="00160FC3" w14:paraId="0C7AA31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273C6A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455F10" w14:textId="77777777" w:rsidR="00160FC3" w:rsidRDefault="00160FC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15CB743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CEF6600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28CD9E" w14:textId="77777777" w:rsidR="00160FC3" w:rsidRDefault="00160FC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364E20A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04089F4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6F913D5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160FC3" w14:paraId="148F1CE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7CF01CB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84A62F" w14:textId="77777777" w:rsidR="00160FC3" w:rsidRDefault="00160FC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AE81FF4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1ECD66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6BAA256" w14:textId="77777777" w:rsidR="00160FC3" w:rsidRDefault="00160FC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0F2A6BF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7F39745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6FF2083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поражающие факторы и их воздействие на </w:t>
            </w:r>
            <w:proofErr w:type="gramStart"/>
            <w:r>
              <w:rPr>
                <w:sz w:val="20"/>
                <w:szCs w:val="16"/>
              </w:rPr>
              <w:t>человека</w:t>
            </w:r>
            <w:proofErr w:type="gramEnd"/>
            <w:r>
              <w:rPr>
                <w:sz w:val="20"/>
                <w:szCs w:val="16"/>
              </w:rPr>
              <w:t xml:space="preserve"> и окружающую среду, </w:t>
            </w:r>
            <w:r>
              <w:rPr>
                <w:sz w:val="20"/>
                <w:szCs w:val="16"/>
              </w:rPr>
              <w:t>требования обеспечения устойчивости функционирования промышленных предприятий</w:t>
            </w:r>
          </w:p>
        </w:tc>
      </w:tr>
      <w:tr w:rsidR="00160FC3" w14:paraId="424C630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559A0C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C03920E" w14:textId="77777777" w:rsidR="00160FC3" w:rsidRDefault="00160FC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06F8CF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83C8E1" w14:textId="77777777" w:rsidR="00160FC3" w:rsidRDefault="00160FC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8BE5BF8" w14:textId="77777777" w:rsidR="00160FC3" w:rsidRDefault="00160FC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9DB1939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63A1A1" w14:textId="77777777" w:rsidR="00160FC3" w:rsidRDefault="00C4303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3A3C9C7E" w14:textId="77777777" w:rsidR="00160FC3" w:rsidRDefault="00C4303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идентификацию </w:t>
            </w:r>
            <w:proofErr w:type="gramStart"/>
            <w:r>
              <w:rPr>
                <w:sz w:val="20"/>
                <w:szCs w:val="16"/>
              </w:rPr>
              <w:t>травмирующих</w:t>
            </w:r>
            <w:proofErr w:type="gramEnd"/>
            <w:r>
              <w:rPr>
                <w:sz w:val="20"/>
                <w:szCs w:val="16"/>
              </w:rPr>
              <w:t>. Вредные и поражающие факторы</w:t>
            </w:r>
          </w:p>
        </w:tc>
      </w:tr>
    </w:tbl>
    <w:p w14:paraId="6DC09D80" w14:textId="77777777" w:rsidR="00160FC3" w:rsidRDefault="00C43037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160FC3" w:rsidRDefault="00C43037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160FC3" w:rsidRDefault="00C43037">
      <w:pPr>
        <w:pStyle w:val="afff0"/>
        <w:suppressAutoHyphens/>
      </w:pPr>
      <w:r>
        <w:rPr>
          <w:b/>
        </w:rPr>
        <w:t>Тип практики:</w:t>
      </w:r>
      <w:r>
        <w:t xml:space="preserve"> эксплуатационная практика</w:t>
      </w:r>
    </w:p>
    <w:p w14:paraId="0ED2D6EB" w14:textId="4F93FA5C" w:rsidR="00160FC3" w:rsidRDefault="00C43037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160FC3" w:rsidRDefault="00C4303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160FC3" w:rsidRDefault="00C43037">
      <w:pPr>
        <w:pStyle w:val="a5"/>
        <w:suppressAutoHyphens/>
        <w:ind w:left="0" w:firstLine="720"/>
      </w:pPr>
      <w:r>
        <w:t>Стационарная;</w:t>
      </w:r>
    </w:p>
    <w:p w14:paraId="07806B9A" w14:textId="77777777" w:rsidR="00160FC3" w:rsidRDefault="00C43037">
      <w:pPr>
        <w:pStyle w:val="a5"/>
        <w:suppressAutoHyphens/>
        <w:ind w:left="0" w:firstLine="720"/>
      </w:pPr>
      <w:r>
        <w:t>Выездная.</w:t>
      </w:r>
    </w:p>
    <w:p w14:paraId="7FCF4BD1" w14:textId="55420BA7" w:rsidR="00160FC3" w:rsidRDefault="00C43037">
      <w:pPr>
        <w:pStyle w:val="afff0"/>
        <w:suppressAutoHyphens/>
        <w:rPr>
          <w:b/>
        </w:rPr>
      </w:pPr>
      <w:r>
        <w:rPr>
          <w:b/>
        </w:rPr>
        <w:t>Места</w:t>
      </w:r>
      <w:r>
        <w:rPr>
          <w:b/>
        </w:rPr>
        <w:t xml:space="preserve"> проведения практики:</w:t>
      </w:r>
    </w:p>
    <w:p w14:paraId="135B489F" w14:textId="77777777" w:rsidR="00160FC3" w:rsidRDefault="00C43037">
      <w:pPr>
        <w:pStyle w:val="a5"/>
        <w:suppressAutoHyphens/>
        <w:ind w:left="0" w:firstLine="720"/>
      </w:pPr>
      <w:r>
        <w:t>Профильные организации;</w:t>
      </w:r>
    </w:p>
    <w:p w14:paraId="64AC94D0" w14:textId="77777777" w:rsidR="00160FC3" w:rsidRDefault="00C4303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160FC3" w:rsidRDefault="00C43037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</w:t>
      </w:r>
      <w:r>
        <w:t>ндациями ИПРА относительно рекомендованных условий труда).</w:t>
      </w:r>
    </w:p>
    <w:p w14:paraId="2409B167" w14:textId="77777777" w:rsidR="00160FC3" w:rsidRDefault="00C4303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160FC3" w:rsidRDefault="00C4303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160FC3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160FC3" w:rsidRDefault="00C43037">
            <w:pPr>
              <w:pStyle w:val="afffb"/>
            </w:pPr>
            <w:r>
              <w:t>Планиру</w:t>
            </w:r>
            <w:r>
              <w:t>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160FC3" w:rsidRDefault="00C43037">
            <w:pPr>
              <w:pStyle w:val="afffb"/>
            </w:pPr>
            <w:r>
              <w:t>Индикатор достижения компетенции</w:t>
            </w:r>
          </w:p>
        </w:tc>
      </w:tr>
      <w:tr w:rsidR="00160FC3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160FC3" w:rsidRDefault="00C4303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160FC3" w:rsidRDefault="00C4303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160FC3" w:rsidRDefault="00160FC3">
            <w:pPr>
              <w:pStyle w:val="afffb"/>
              <w:rPr>
                <w:sz w:val="14"/>
              </w:rPr>
            </w:pPr>
          </w:p>
        </w:tc>
      </w:tr>
      <w:tr w:rsidR="00160FC3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160FC3" w:rsidRDefault="00C4303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160FC3" w:rsidRDefault="00C4303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санитарии, пожарной безопасности и нормы охраны труда, знать правовые, </w:t>
            </w:r>
            <w:r>
              <w:rPr>
                <w:bCs/>
                <w:sz w:val="22"/>
                <w:szCs w:val="22"/>
              </w:rPr>
              <w:t>нормативно-технические и организационные основы 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160FC3" w:rsidRDefault="00C4303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У)-10.1</w:t>
            </w:r>
          </w:p>
        </w:tc>
      </w:tr>
      <w:tr w:rsidR="00160FC3" w14:paraId="5617ED2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BD5CD4C" w14:textId="77777777" w:rsidR="00160FC3" w:rsidRDefault="00C4303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431BF5D" w14:textId="77777777" w:rsidR="00160FC3" w:rsidRDefault="00C4303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873C0F" w14:textId="77777777" w:rsidR="00160FC3" w:rsidRDefault="00C4303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  <w:tr w:rsidR="00160FC3" w14:paraId="7D555B9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EF1EBF9" w14:textId="77777777" w:rsidR="00160FC3" w:rsidRDefault="00C4303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51F6A47F" w14:textId="77777777" w:rsidR="00160FC3" w:rsidRDefault="00C4303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металлорежущих станков различных типов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E116B7B" w14:textId="77777777" w:rsidR="00160FC3" w:rsidRDefault="00C4303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  <w:tr w:rsidR="00160FC3" w14:paraId="6D0838D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EA7D79F" w14:textId="77777777" w:rsidR="00160FC3" w:rsidRDefault="00C4303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1807BCEA" w14:textId="77777777" w:rsidR="00160FC3" w:rsidRDefault="00C4303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применять режущий инструмент и станочные приспособления для работы на металлорежущем оборудовании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BE721CA" w14:textId="77777777" w:rsidR="00160FC3" w:rsidRDefault="00C4303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  <w:tr w:rsidR="00160FC3" w14:paraId="38854127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F79970C" w14:textId="77777777" w:rsidR="00160FC3" w:rsidRDefault="00C4303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26A4ACCF" w14:textId="77777777" w:rsidR="00160FC3" w:rsidRDefault="00C43037">
            <w:pPr>
              <w:suppressAutoHyphens/>
              <w:rPr>
                <w:b/>
                <w:sz w:val="20"/>
                <w:szCs w:val="20"/>
              </w:rPr>
            </w:pPr>
            <w:proofErr w:type="gramStart"/>
            <w:r>
              <w:rPr>
                <w:bCs/>
                <w:sz w:val="22"/>
                <w:szCs w:val="22"/>
              </w:rPr>
              <w:t>Способен</w:t>
            </w:r>
            <w:proofErr w:type="gramEnd"/>
            <w:r>
              <w:rPr>
                <w:bCs/>
                <w:sz w:val="22"/>
                <w:szCs w:val="22"/>
              </w:rPr>
              <w:t xml:space="preserve"> применять универсальные и специальные средства измерений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6864802" w14:textId="77777777" w:rsidR="00160FC3" w:rsidRDefault="00C4303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</w:tbl>
    <w:p w14:paraId="5AD0649D" w14:textId="77777777" w:rsidR="00160FC3" w:rsidRDefault="00C43037">
      <w:pPr>
        <w:pStyle w:val="1"/>
        <w:suppressAutoHyphens/>
      </w:pPr>
      <w:r>
        <w:t>Структура и содержание практики</w:t>
      </w:r>
    </w:p>
    <w:p w14:paraId="07B0B3AE" w14:textId="77777777" w:rsidR="00160FC3" w:rsidRDefault="00C4303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160FC3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160FC3" w:rsidRDefault="00C43037">
            <w:pPr>
              <w:pStyle w:val="afffb"/>
            </w:pPr>
            <w:r>
              <w:t>№</w:t>
            </w:r>
          </w:p>
          <w:p w14:paraId="69CAC0BB" w14:textId="2AEA39B2" w:rsidR="00160FC3" w:rsidRDefault="00C43037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160FC3" w:rsidRDefault="00C43037">
            <w:pPr>
              <w:pStyle w:val="afffb"/>
            </w:pPr>
            <w:r>
              <w:t>Этапы практики,</w:t>
            </w:r>
          </w:p>
          <w:p w14:paraId="0AA3B9E1" w14:textId="77777777" w:rsidR="00160FC3" w:rsidRDefault="00C4303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160FC3" w:rsidRDefault="00C43037">
            <w:pPr>
              <w:pStyle w:val="afffb"/>
            </w:pPr>
            <w:r>
              <w:t>Формируемый результат обучения</w:t>
            </w:r>
          </w:p>
        </w:tc>
      </w:tr>
      <w:tr w:rsidR="00160FC3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160FC3" w:rsidRDefault="00160FC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160FC3" w:rsidRDefault="00160FC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160FC3" w:rsidRDefault="00160FC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160FC3" w14:paraId="00BFA831" w14:textId="77777777">
        <w:tc>
          <w:tcPr>
            <w:tcW w:w="939" w:type="dxa"/>
            <w:shd w:val="clear" w:color="auto" w:fill="auto"/>
          </w:tcPr>
          <w:p w14:paraId="0242FD70" w14:textId="657D3E47" w:rsidR="00160FC3" w:rsidRDefault="00C4303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160FC3" w:rsidRDefault="00C4303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160FC3" w:rsidRDefault="00C4303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</w:t>
            </w:r>
            <w:r>
              <w:rPr>
                <w:sz w:val="20"/>
                <w:szCs w:val="20"/>
              </w:rPr>
              <w:t>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160FC3" w14:paraId="3E9A08C5" w14:textId="77777777">
        <w:tc>
          <w:tcPr>
            <w:tcW w:w="939" w:type="dxa"/>
            <w:shd w:val="clear" w:color="auto" w:fill="auto"/>
          </w:tcPr>
          <w:p w14:paraId="6B21597F" w14:textId="77777777" w:rsidR="00160FC3" w:rsidRDefault="00C4303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79733F4A" w14:textId="77777777" w:rsidR="00160FC3" w:rsidRDefault="00C4303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554FF849" w14:textId="77777777" w:rsidR="00160FC3" w:rsidRDefault="00C4303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</w:t>
            </w:r>
            <w:r>
              <w:rPr>
                <w:sz w:val="20"/>
                <w:szCs w:val="20"/>
              </w:rPr>
              <w:t xml:space="preserve">полученной 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оборудования </w:t>
            </w:r>
            <w:proofErr w:type="gramStart"/>
            <w:r>
              <w:rPr>
                <w:sz w:val="20"/>
                <w:szCs w:val="20"/>
              </w:rPr>
              <w:t>;р</w:t>
            </w:r>
            <w:proofErr w:type="gramEnd"/>
            <w:r>
              <w:rPr>
                <w:sz w:val="20"/>
                <w:szCs w:val="20"/>
              </w:rPr>
              <w:t>азработка предложений по расширению производства и рекон</w:t>
            </w:r>
            <w:r>
              <w:rPr>
                <w:sz w:val="20"/>
                <w:szCs w:val="20"/>
              </w:rPr>
              <w:t>струкции отдельных производств на предприятии</w:t>
            </w:r>
          </w:p>
        </w:tc>
        <w:tc>
          <w:tcPr>
            <w:tcW w:w="1386" w:type="dxa"/>
            <w:shd w:val="clear" w:color="auto" w:fill="auto"/>
          </w:tcPr>
          <w:p w14:paraId="77F4F2D7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B1518A5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35F3334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63C33BF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160FC3" w14:paraId="569F1965" w14:textId="77777777">
        <w:tc>
          <w:tcPr>
            <w:tcW w:w="939" w:type="dxa"/>
            <w:shd w:val="clear" w:color="auto" w:fill="auto"/>
          </w:tcPr>
          <w:p w14:paraId="364F3400" w14:textId="77777777" w:rsidR="00160FC3" w:rsidRDefault="00C4303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78AB3F4" w14:textId="77777777" w:rsidR="00160FC3" w:rsidRDefault="00C4303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3F2643D9" w14:textId="77777777" w:rsidR="00160FC3" w:rsidRDefault="00C4303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3A05BC1E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90E8E0A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E6BBF85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160FC3" w14:paraId="6CFE2ABC" w14:textId="77777777">
        <w:tc>
          <w:tcPr>
            <w:tcW w:w="939" w:type="dxa"/>
            <w:shd w:val="clear" w:color="auto" w:fill="auto"/>
          </w:tcPr>
          <w:p w14:paraId="309E2DDB" w14:textId="77777777" w:rsidR="00160FC3" w:rsidRDefault="00C4303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3F51EF31" w14:textId="77777777" w:rsidR="00160FC3" w:rsidRDefault="00C4303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45521353" w14:textId="77777777" w:rsidR="00160FC3" w:rsidRDefault="00C4303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  <w:r>
              <w:rPr>
                <w:sz w:val="20"/>
                <w:szCs w:val="20"/>
              </w:rPr>
              <w:t xml:space="preserve">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кафедр</w:t>
            </w:r>
          </w:p>
        </w:tc>
        <w:tc>
          <w:tcPr>
            <w:tcW w:w="1386" w:type="dxa"/>
            <w:shd w:val="clear" w:color="auto" w:fill="auto"/>
          </w:tcPr>
          <w:p w14:paraId="78BC3FE6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8EC5835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E00DA9F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1CFD8C9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DBC5462" w14:textId="77777777" w:rsidR="00160FC3" w:rsidRDefault="00C4303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160FC3" w:rsidRDefault="00C43037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160FC3" w:rsidRDefault="00C43037">
      <w:pPr>
        <w:pStyle w:val="2"/>
        <w:suppressAutoHyphens/>
      </w:pPr>
      <w:r>
        <w:t>Учебно-методическое обеспечение</w:t>
      </w:r>
    </w:p>
    <w:p w14:paraId="6F7DACE9" w14:textId="022E4D45" w:rsidR="00160FC3" w:rsidRDefault="00C43037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Должиков</w:t>
      </w:r>
      <w:proofErr w:type="spellEnd"/>
      <w:r>
        <w:t>, В. П. Разработка технологических процессов механообработки в 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</w:t>
      </w:r>
      <w:r>
        <w:t>екции Лань - Инженерно-технические науки.. – URL: https://e.lanbook.com/book/206858</w:t>
      </w:r>
    </w:p>
    <w:p w14:paraId="6DBA674E" w14:textId="77777777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r>
        <w:t>Мельников, А. С. Научные основы технологии машиностроения</w:t>
      </w:r>
      <w:proofErr w:type="gramStart"/>
      <w:r>
        <w:t xml:space="preserve"> :</w:t>
      </w:r>
      <w:proofErr w:type="gramEnd"/>
      <w:r>
        <w:t xml:space="preserve"> учебное пособие для вузов / Мельников А. </w:t>
      </w:r>
      <w:proofErr w:type="spellStart"/>
      <w:r>
        <w:t>С.,Тамаркин</w:t>
      </w:r>
      <w:proofErr w:type="spellEnd"/>
      <w:r>
        <w:t xml:space="preserve"> М. </w:t>
      </w:r>
      <w:proofErr w:type="spellStart"/>
      <w:r>
        <w:t>А.,Тищенко</w:t>
      </w:r>
      <w:proofErr w:type="spellEnd"/>
      <w:r>
        <w:t xml:space="preserve"> Э. </w:t>
      </w:r>
      <w:proofErr w:type="spellStart"/>
      <w:r>
        <w:t>Э.,Азарова</w:t>
      </w:r>
      <w:proofErr w:type="spellEnd"/>
      <w:r>
        <w:t xml:space="preserve"> А. </w:t>
      </w:r>
      <w:proofErr w:type="spellStart"/>
      <w:r>
        <w:t>И.,Мельников</w:t>
      </w:r>
      <w:proofErr w:type="spellEnd"/>
      <w:r>
        <w:t xml:space="preserve"> А. С. ; Мельник</w:t>
      </w:r>
      <w:r>
        <w:t>ов А. С., Тищенко Э. Э., Азарова А. И.2-е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420 с. — Книга из коллекции Лань - Инженерно-технические науки.. – URL: https://e.lanbook.com/book/425003</w:t>
      </w:r>
    </w:p>
    <w:p w14:paraId="231A02AA" w14:textId="77777777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r>
        <w:t>Сысоев, С. К. Технология машиностроения. Проектирование технол</w:t>
      </w:r>
      <w:r>
        <w:t>огических процессов</w:t>
      </w:r>
      <w:proofErr w:type="gramStart"/>
      <w:r>
        <w:t xml:space="preserve"> :</w:t>
      </w:r>
      <w:proofErr w:type="gramEnd"/>
      <w:r>
        <w:t xml:space="preserve"> учебное пособие для вузов / Сысоев С. </w:t>
      </w:r>
      <w:proofErr w:type="spellStart"/>
      <w:r>
        <w:t>К.,Сысоев</w:t>
      </w:r>
      <w:proofErr w:type="spellEnd"/>
      <w:r>
        <w:t xml:space="preserve"> А. </w:t>
      </w:r>
      <w:proofErr w:type="spellStart"/>
      <w:r>
        <w:t>С.,Левко</w:t>
      </w:r>
      <w:proofErr w:type="spellEnd"/>
      <w:r>
        <w:t xml:space="preserve"> В. А. ; Сысоев А. С., Левко В. А.4-е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352 с. — Книга из коллекции Лань - Инженерно-технические науки.. – URL: https://e.lanbook.c</w:t>
      </w:r>
      <w:r>
        <w:t>om/book/383858</w:t>
      </w:r>
    </w:p>
    <w:p w14:paraId="37E4F9D1" w14:textId="77777777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Тарабарин</w:t>
      </w:r>
      <w:proofErr w:type="spellEnd"/>
      <w:r>
        <w:t xml:space="preserve">, О. И. Проектирование технологической оснастки в машиностроении / </w:t>
      </w:r>
      <w:proofErr w:type="spellStart"/>
      <w:r>
        <w:t>Тарабарин</w:t>
      </w:r>
      <w:proofErr w:type="spellEnd"/>
      <w:r>
        <w:t xml:space="preserve"> О. И.,</w:t>
      </w:r>
      <w:proofErr w:type="spellStart"/>
      <w:r>
        <w:t>Абызов</w:t>
      </w:r>
      <w:proofErr w:type="spellEnd"/>
      <w:r>
        <w:t xml:space="preserve"> А. П.,</w:t>
      </w:r>
      <w:proofErr w:type="spellStart"/>
      <w:r>
        <w:t>Ступко</w:t>
      </w:r>
      <w:proofErr w:type="spellEnd"/>
      <w:r>
        <w:t xml:space="preserve"> В. Б.2-е изд., </w:t>
      </w:r>
      <w:proofErr w:type="spellStart"/>
      <w:r>
        <w:t>испр</w:t>
      </w:r>
      <w:proofErr w:type="spellEnd"/>
      <w:r>
        <w:t>. и доп. — Санкт-Петербург</w:t>
      </w:r>
      <w:proofErr w:type="gramStart"/>
      <w:r>
        <w:t xml:space="preserve"> :</w:t>
      </w:r>
      <w:proofErr w:type="gramEnd"/>
      <w:r>
        <w:t xml:space="preserve"> Лань, 2022. — 304 с. — Книга из коллекции Лань - Инженерно-технические науки.. – </w:t>
      </w:r>
      <w:r>
        <w:t>URL: https://e.lanbook.com/book/211214</w:t>
      </w:r>
    </w:p>
    <w:p w14:paraId="08135D45" w14:textId="22A1E3E0" w:rsidR="00160FC3" w:rsidRDefault="00C43037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Звонцов, И. Ф. Разработка технологических процессов изготовления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696 с. — Книга из коллекции Лань - Инженерно-технические науки.. – URL: https://e.lanbook.com/book/242990</w:t>
      </w:r>
    </w:p>
    <w:p w14:paraId="66509A65" w14:textId="77777777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r>
        <w:t>Зубарев, Ю. М. Технология автоматизированного машиностроения. Моделирование процесса выбора баз при автоматизированном проектировании</w:t>
      </w:r>
      <w:r>
        <w:t xml:space="preserve"> технологических процессов</w:t>
      </w:r>
      <w:proofErr w:type="gramStart"/>
      <w:r>
        <w:t xml:space="preserve"> :</w:t>
      </w:r>
      <w:proofErr w:type="gramEnd"/>
      <w:r>
        <w:t xml:space="preserve"> учебное пособие для вузов / Зубарев Ю. М.,</w:t>
      </w:r>
      <w:proofErr w:type="spellStart"/>
      <w:r>
        <w:t>Приемышев</w:t>
      </w:r>
      <w:proofErr w:type="spellEnd"/>
      <w:r>
        <w:t xml:space="preserve"> А. В. ; </w:t>
      </w:r>
      <w:proofErr w:type="spellStart"/>
      <w:r>
        <w:t>Приемышев</w:t>
      </w:r>
      <w:proofErr w:type="spellEnd"/>
      <w:r>
        <w:t xml:space="preserve"> А. В.2-е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2023. — 100 с. — Книга из коллекции Лань - Инженерно-технические науки.. – URL: https://e.lanbook.com/book/346</w:t>
      </w:r>
      <w:r>
        <w:t>475</w:t>
      </w:r>
    </w:p>
    <w:p w14:paraId="3D3FFBDE" w14:textId="77777777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r>
        <w:t>Ковшов, А. Н. Технология машиностроения / Ковшов А. Н.3-е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https://e.lanbook.com/book/212438</w:t>
      </w:r>
    </w:p>
    <w:p w14:paraId="5AAE520F" w14:textId="77777777" w:rsidR="00160FC3" w:rsidRDefault="00C43037">
      <w:pPr>
        <w:pStyle w:val="a2"/>
        <w:numPr>
          <w:ilvl w:val="0"/>
          <w:numId w:val="35"/>
        </w:numPr>
        <w:ind w:left="0" w:firstLine="709"/>
        <w:jc w:val="both"/>
      </w:pPr>
      <w:r>
        <w:t>Леонов, О. А. Управление качеством</w:t>
      </w:r>
      <w:proofErr w:type="gramStart"/>
      <w:r>
        <w:t xml:space="preserve"> :</w:t>
      </w:r>
      <w:proofErr w:type="gramEnd"/>
      <w:r>
        <w:t xml:space="preserve"> учебн</w:t>
      </w:r>
      <w:r>
        <w:t>ик для вузов / Леонов О. А.,</w:t>
      </w:r>
      <w:proofErr w:type="spellStart"/>
      <w:r>
        <w:t>Темасова</w:t>
      </w:r>
      <w:proofErr w:type="spellEnd"/>
      <w:r>
        <w:t xml:space="preserve"> Г. Н.,</w:t>
      </w:r>
      <w:proofErr w:type="spellStart"/>
      <w:r>
        <w:t>Вергазова</w:t>
      </w:r>
      <w:proofErr w:type="spellEnd"/>
      <w:r>
        <w:t xml:space="preserve"> Ю. Г. ; </w:t>
      </w:r>
      <w:proofErr w:type="spellStart"/>
      <w:r>
        <w:t>Темасова</w:t>
      </w:r>
      <w:proofErr w:type="spellEnd"/>
      <w:r>
        <w:t xml:space="preserve"> Г. Н., </w:t>
      </w:r>
      <w:proofErr w:type="spellStart"/>
      <w:r>
        <w:t>Вергазова</w:t>
      </w:r>
      <w:proofErr w:type="spellEnd"/>
      <w:r>
        <w:t xml:space="preserve"> Ю. Г.5-е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180 с. — Книга из коллекции Лань - Инженерно-технические науки.. – URL: https://e.lanbook.com/book/386426</w:t>
      </w:r>
    </w:p>
    <w:p w14:paraId="65437CDF" w14:textId="77777777" w:rsidR="00160FC3" w:rsidRDefault="00C43037">
      <w:pPr>
        <w:pStyle w:val="2"/>
        <w:suppressAutoHyphens/>
      </w:pPr>
      <w:r>
        <w:t>Информац</w:t>
      </w:r>
      <w:r>
        <w:t>ионное и программное обеспечение</w:t>
      </w:r>
    </w:p>
    <w:p w14:paraId="691A623B" w14:textId="71D3BCD7" w:rsidR="00160FC3" w:rsidRDefault="00C43037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77777777" w:rsidR="00160FC3" w:rsidRDefault="00C4303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Портал машиностроения. Интернет </w:t>
      </w:r>
      <w:proofErr w:type="gramStart"/>
      <w:r>
        <w:rPr>
          <w:color w:val="auto"/>
        </w:rPr>
        <w:t>ресурс</w:t>
      </w:r>
      <w:proofErr w:type="gramEnd"/>
      <w:r>
        <w:rPr>
          <w:color w:val="auto"/>
        </w:rPr>
        <w:t xml:space="preserve"> ориентированный на предоставление информации и сервисов организациям машиностроительной отрас</w:t>
      </w:r>
      <w:r>
        <w:rPr>
          <w:color w:val="auto"/>
        </w:rPr>
        <w:t>ли. На страницах портала представлены новостные и аналитические материалы по экономики отрасли, а также по методикам и решениям в области управления, маркетинга, разработки продукции, производства, снабжения и продаж в машиностроении.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Ссылка – URL: http:</w:t>
      </w:r>
      <w:r>
        <w:rPr>
          <w:color w:val="auto"/>
        </w:rPr>
        <w:t>//www.mashportal.ru</w:t>
      </w:r>
    </w:p>
    <w:p w14:paraId="6C8EDE31" w14:textId="77777777" w:rsidR="00160FC3" w:rsidRDefault="00C4303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Первый машиностроительный </w:t>
      </w:r>
      <w:proofErr w:type="spellStart"/>
      <w:r>
        <w:rPr>
          <w:color w:val="auto"/>
        </w:rPr>
        <w:t>портал</w:t>
      </w:r>
      <w:proofErr w:type="gramStart"/>
      <w:r>
        <w:rPr>
          <w:color w:val="auto"/>
        </w:rPr>
        <w:t>.С</w:t>
      </w:r>
      <w:proofErr w:type="gramEnd"/>
      <w:r>
        <w:rPr>
          <w:color w:val="auto"/>
        </w:rPr>
        <w:t>одержит</w:t>
      </w:r>
      <w:proofErr w:type="spellEnd"/>
      <w:r>
        <w:rPr>
          <w:color w:val="auto"/>
        </w:rPr>
        <w:t xml:space="preserve">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Ссы</w:t>
      </w:r>
      <w:r>
        <w:rPr>
          <w:color w:val="auto"/>
        </w:rPr>
        <w:t>лка – URL: http://www.1bm.ru</w:t>
      </w:r>
    </w:p>
    <w:p w14:paraId="3FEEE859" w14:textId="77777777" w:rsidR="00160FC3" w:rsidRDefault="00C4303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В </w:t>
      </w:r>
      <w:proofErr w:type="spellStart"/>
      <w:r>
        <w:rPr>
          <w:color w:val="auto"/>
        </w:rPr>
        <w:t>Масштабе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</w:t>
      </w:r>
      <w:proofErr w:type="spellEnd"/>
      <w:r>
        <w:rPr>
          <w:color w:val="auto"/>
        </w:rPr>
        <w:t>: инженерный портал, содержащий новости науки и техники, чертежи, ГОСТы и техническую литературу. . Ссылка – URL: http://vmasshtabe.ru</w:t>
      </w:r>
    </w:p>
    <w:p w14:paraId="4B54838F" w14:textId="77777777" w:rsidR="00160FC3" w:rsidRDefault="00C4303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Профессиональные базы данных и информационно-справочные системы. Ссылка – https</w:t>
      </w:r>
      <w:r>
        <w:rPr>
          <w:color w:val="auto"/>
        </w:rPr>
        <w:t>://www.lib.tpu.ru/html/irs-and-pdb.  URL: https://www.lib.tpu.ru/html/irs-and-pdb Профессиональные</w:t>
      </w:r>
    </w:p>
    <w:p w14:paraId="0447EE01" w14:textId="77777777" w:rsidR="00160FC3" w:rsidRDefault="00C4303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Профессиональные базы данных и информационно-справочные системы. Ссылка – https://www.lib.tpu.ru/html/irs-and-pdb</w:t>
      </w:r>
    </w:p>
    <w:p w14:paraId="568242CD" w14:textId="77777777" w:rsidR="00160FC3" w:rsidRDefault="00C4303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Лицензионное программное обеспечение (в соо</w:t>
      </w:r>
      <w:r>
        <w:rPr>
          <w:color w:val="auto"/>
        </w:rPr>
        <w:t xml:space="preserve">тветствии с Перечнем лицензионного программного обеспечения ТПУ): </w:t>
      </w:r>
      <w:proofErr w:type="spellStart"/>
      <w:r>
        <w:rPr>
          <w:color w:val="auto"/>
        </w:rPr>
        <w:t>Libre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Office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Windows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Chrome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Firefox</w:t>
      </w:r>
      <w:proofErr w:type="spellEnd"/>
      <w:r>
        <w:rPr>
          <w:color w:val="auto"/>
        </w:rPr>
        <w:t xml:space="preserve"> ESR, </w:t>
      </w:r>
      <w:proofErr w:type="spellStart"/>
      <w:r>
        <w:rPr>
          <w:color w:val="auto"/>
        </w:rPr>
        <w:t>PowerPoint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Acrobat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Reader</w:t>
      </w:r>
      <w:proofErr w:type="spellEnd"/>
      <w:r>
        <w:rPr>
          <w:color w:val="auto"/>
        </w:rPr>
        <w:t xml:space="preserve">, Zoom,Компас-3D V16, </w:t>
      </w:r>
      <w:proofErr w:type="spellStart"/>
      <w:r>
        <w:rPr>
          <w:color w:val="auto"/>
        </w:rPr>
        <w:t>SolidWorks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Adem</w:t>
      </w:r>
      <w:proofErr w:type="spellEnd"/>
      <w:r>
        <w:rPr>
          <w:color w:val="auto"/>
        </w:rPr>
        <w:t>, Вертикаль, Лоцман: PLM, Лоцман-технолог. Ссылка –</w:t>
      </w:r>
    </w:p>
    <w:p w14:paraId="2265EB28" w14:textId="77777777" w:rsidR="00160FC3" w:rsidRDefault="00160FC3">
      <w:pPr>
        <w:pStyle w:val="afff0"/>
        <w:suppressAutoHyphens/>
      </w:pPr>
    </w:p>
    <w:p w14:paraId="4BB1CEE6" w14:textId="7877AE48" w:rsidR="00160FC3" w:rsidRDefault="00C43037">
      <w:pPr>
        <w:pStyle w:val="afff0"/>
        <w:suppressAutoHyphens/>
        <w:rPr>
          <w:rFonts w:eastAsia="Cambria"/>
        </w:rPr>
      </w:pPr>
      <w:r>
        <w:t xml:space="preserve">Профессиональные базы данных </w:t>
      </w:r>
      <w:r>
        <w:t xml:space="preserve">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160FC3" w:rsidRDefault="00160FC3">
      <w:pPr>
        <w:pStyle w:val="afff0"/>
        <w:suppressAutoHyphens/>
        <w:rPr>
          <w:rFonts w:eastAsia="Cambria"/>
        </w:rPr>
      </w:pPr>
    </w:p>
    <w:p w14:paraId="47DBFB60" w14:textId="214BBB6D" w:rsidR="00160FC3" w:rsidRDefault="00C4303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 xml:space="preserve">Перечнем лицензионного программного обеспечения </w:t>
      </w:r>
      <w:r>
        <w:rPr>
          <w:rFonts w:eastAsia="Cambria"/>
          <w:b/>
        </w:rPr>
        <w:t>ТПУ)</w:t>
      </w:r>
      <w:r>
        <w:rPr>
          <w:rFonts w:eastAsia="Cambria"/>
        </w:rPr>
        <w:t>:</w:t>
      </w:r>
    </w:p>
    <w:p w14:paraId="4ECCDDFE" w14:textId="77777777" w:rsidR="00732831" w:rsidRPr="00286719" w:rsidRDefault="00732831" w:rsidP="0073283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246D30F1" w14:textId="77777777" w:rsidR="00732831" w:rsidRPr="00FF424F" w:rsidRDefault="00732831" w:rsidP="00732831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0BFB54F6" w14:textId="77777777" w:rsidR="00732831" w:rsidRDefault="00732831" w:rsidP="00732831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43F718D0" w14:textId="77777777" w:rsidR="00732831" w:rsidRDefault="00732831" w:rsidP="00732831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797FCD48" w14:textId="77777777" w:rsidR="00732831" w:rsidRDefault="00732831" w:rsidP="0073283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36F34EAC" w14:textId="77777777" w:rsidR="00732831" w:rsidRDefault="00732831" w:rsidP="0073283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2F1DFEB7" w14:textId="77777777" w:rsidR="00732831" w:rsidRDefault="00732831" w:rsidP="0073283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2CC19157" w14:textId="77777777" w:rsidR="00732831" w:rsidRDefault="00732831" w:rsidP="0073283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18F18ECC" w14:textId="77777777" w:rsidR="00732831" w:rsidRDefault="00732831" w:rsidP="00732831">
      <w:pPr>
        <w:pStyle w:val="afff0"/>
        <w:suppressAutoHyphens/>
        <w:rPr>
          <w:rFonts w:eastAsia="Cambria"/>
        </w:rPr>
      </w:pPr>
    </w:p>
    <w:p w14:paraId="12BBEF02" w14:textId="77777777" w:rsidR="00732831" w:rsidRDefault="00732831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732831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5F6BD" w14:textId="77777777" w:rsidR="00C43037" w:rsidRDefault="00C43037" w:rsidP="009A6764">
      <w:r>
        <w:separator/>
      </w:r>
    </w:p>
  </w:endnote>
  <w:endnote w:type="continuationSeparator" w:id="0">
    <w:p w14:paraId="308EC6F5" w14:textId="77777777" w:rsidR="00C43037" w:rsidRDefault="00C4303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160FC3" w:rsidRDefault="00C43037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нагрузки и иных видов работ преподавателей</w:t>
    </w:r>
    <w:proofErr w:type="gramEnd"/>
  </w:p>
  <w:p w14:paraId="0C1C73F7" w14:textId="6853F8AB" w:rsidR="00160FC3" w:rsidRDefault="00C43037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160FC3" w:rsidRDefault="00C4303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831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160FC3" w:rsidRDefault="00160F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B5872" w14:textId="77777777" w:rsidR="00C43037" w:rsidRDefault="00C43037">
      <w:r>
        <w:separator/>
      </w:r>
    </w:p>
  </w:footnote>
  <w:footnote w:type="continuationSeparator" w:id="0">
    <w:p w14:paraId="2157F9F5" w14:textId="77777777" w:rsidR="00C43037" w:rsidRDefault="00C4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160FC3" w:rsidRDefault="00160FC3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160FC3" w:rsidRDefault="00160F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0FC3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3BE4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31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037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4E9F-A467-4D24-A2A0-04FC6405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2019-08-16T04:20:00Z</cp:lastPrinted>
  <dcterms:created xsi:type="dcterms:W3CDTF">2025-10-19T16:34:00Z</dcterms:created>
  <dcterms:modified xsi:type="dcterms:W3CDTF">2025-10-19T16:34:00Z</dcterms:modified>
</cp:coreProperties>
</file>