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AAA5" w14:textId="77777777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МИНИСТЕРСТВО НАУКИ И ВЫСШЕГО ОБРАЗОВАНИЯ РОССИЙСКОЙ ФЕДЕРАЦИИ</w:t>
      </w:r>
    </w:p>
    <w:p w14:paraId="1BF9B9F0" w14:textId="77777777" w:rsid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Федеральное государственное автономное образовательное учреждение </w:t>
      </w:r>
    </w:p>
    <w:p w14:paraId="73DE6B35" w14:textId="4FC6E2DB" w:rsidR="004523C5" w:rsidRPr="001D0F39" w:rsidRDefault="005628B9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высшего образования </w:t>
      </w:r>
    </w:p>
    <w:p w14:paraId="2FC98775" w14:textId="77777777" w:rsidR="005628B9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 xml:space="preserve">«НАЦИОНАЛЬНЫЙ ИССЛЕДОВАТЕЛЬСКИЙ </w:t>
      </w:r>
    </w:p>
    <w:p w14:paraId="36C3C657" w14:textId="615E4F5F" w:rsidR="004523C5" w:rsidRPr="001D0F39" w:rsidRDefault="004523C5" w:rsidP="004523C5">
      <w:pPr>
        <w:jc w:val="center"/>
        <w:rPr>
          <w:rFonts w:ascii="Arial" w:hAnsi="Arial" w:cs="Arial"/>
          <w:sz w:val="22"/>
        </w:rPr>
      </w:pPr>
      <w:r w:rsidRPr="001D0F39">
        <w:rPr>
          <w:rFonts w:ascii="Arial" w:hAnsi="Arial" w:cs="Arial"/>
          <w:sz w:val="22"/>
        </w:rPr>
        <w:t>ТОМСКИЙ ПОЛИТЕХНИЧЕСКИЙ УНИВЕРСИТЕТ»</w:t>
      </w:r>
    </w:p>
    <w:p w14:paraId="2CF6163B" w14:textId="77777777" w:rsidR="00A26F39" w:rsidRPr="001D0F39" w:rsidRDefault="00A26F39" w:rsidP="0008022D">
      <w:pPr>
        <w:rPr>
          <w:rFonts w:ascii="Arial" w:hAnsi="Arial" w:cs="Arial"/>
          <w:sz w:val="12"/>
        </w:rPr>
      </w:pPr>
    </w:p>
    <w:p w14:paraId="055629DA" w14:textId="77777777" w:rsidR="00E57DE4" w:rsidRPr="001D0F39" w:rsidRDefault="00E57DE4" w:rsidP="00FF1566">
      <w:pPr>
        <w:ind w:left="6237"/>
        <w:rPr>
          <w:rFonts w:ascii="Arial" w:hAnsi="Arial" w:cs="Arial"/>
        </w:rPr>
      </w:pPr>
    </w:p>
    <w:p w14:paraId="038AFB62" w14:textId="4E53F120" w:rsidR="00FF1566" w:rsidRPr="001D0F39" w:rsidRDefault="00FF1566" w:rsidP="00FF1566">
      <w:pPr>
        <w:ind w:left="6237"/>
        <w:rPr>
          <w:rFonts w:ascii="Arial" w:hAnsi="Arial" w:cs="Arial"/>
        </w:rPr>
      </w:pPr>
      <w:r w:rsidRPr="001D0F39">
        <w:rPr>
          <w:rFonts w:ascii="Arial" w:hAnsi="Arial" w:cs="Arial"/>
        </w:rPr>
        <w:t>УТВЕРЖДАЮ</w:t>
      </w:r>
    </w:p>
    <w:p w14:paraId="54B75FA8" w14:textId="2E5AFB7E" w:rsidR="00E57DE4" w:rsidRPr="001D0F39" w:rsidRDefault="00B07FD0" w:rsidP="00E57DE4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Руководитель УНЦ Системный анализ и управление в инженерном образовании</w:t>
      </w:r>
    </w:p>
    <w:p w14:paraId="19DDA4D9" w14:textId="1945E6B5" w:rsidR="00E57DE4" w:rsidRPr="001D0F39" w:rsidRDefault="001D0F39" w:rsidP="00E57DE4">
      <w:pPr>
        <w:ind w:left="5387" w:firstLine="85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B07FD0">
        <w:rPr>
          <w:rFonts w:ascii="Arial" w:hAnsi="Arial" w:cs="Arial"/>
        </w:rPr>
        <w:t xml:space="preserve">__Ю.П. </w:t>
      </w:r>
      <w:proofErr w:type="spellStart"/>
      <w:r w:rsidR="00B07FD0">
        <w:rPr>
          <w:rFonts w:ascii="Arial" w:hAnsi="Arial" w:cs="Arial"/>
        </w:rPr>
        <w:t>Похолков</w:t>
      </w:r>
      <w:proofErr w:type="spellEnd"/>
    </w:p>
    <w:p w14:paraId="6709D320" w14:textId="7197032F" w:rsidR="00E57DE4" w:rsidRPr="001D0F39" w:rsidRDefault="00E57DE4" w:rsidP="00E57DE4">
      <w:pPr>
        <w:ind w:left="5387" w:firstLine="850"/>
        <w:rPr>
          <w:rFonts w:ascii="Arial" w:hAnsi="Arial" w:cs="Arial"/>
        </w:rPr>
      </w:pPr>
      <w:r w:rsidRPr="001D0F39">
        <w:rPr>
          <w:rFonts w:ascii="Arial" w:hAnsi="Arial" w:cs="Arial"/>
        </w:rPr>
        <w:t>«___» ____________ 202</w:t>
      </w:r>
      <w:r w:rsidR="00B07FD0">
        <w:rPr>
          <w:rFonts w:ascii="Arial" w:hAnsi="Arial" w:cs="Arial"/>
        </w:rPr>
        <w:t>4</w:t>
      </w:r>
      <w:r w:rsidRPr="001D0F39">
        <w:rPr>
          <w:rFonts w:ascii="Arial" w:hAnsi="Arial" w:cs="Arial"/>
        </w:rPr>
        <w:t xml:space="preserve"> г.</w:t>
      </w:r>
    </w:p>
    <w:p w14:paraId="3D67C517" w14:textId="77777777" w:rsidR="00765CF3" w:rsidRPr="001D0F39" w:rsidRDefault="00765CF3" w:rsidP="0008022D">
      <w:pPr>
        <w:ind w:firstLine="600"/>
        <w:rPr>
          <w:rFonts w:ascii="Arial" w:hAnsi="Arial" w:cs="Arial"/>
          <w:sz w:val="12"/>
        </w:rPr>
      </w:pPr>
    </w:p>
    <w:p w14:paraId="19EB75E2" w14:textId="77777777" w:rsidR="00E57DE4" w:rsidRPr="001D0F39" w:rsidRDefault="00E57DE4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4CA3D039" w14:textId="77777777" w:rsidR="00D51CD7" w:rsidRPr="001D0F39" w:rsidRDefault="00D51CD7" w:rsidP="00545C3E">
      <w:pPr>
        <w:pStyle w:val="ac"/>
        <w:spacing w:after="0"/>
        <w:jc w:val="center"/>
        <w:rPr>
          <w:rFonts w:ascii="Arial" w:hAnsi="Arial" w:cs="Arial"/>
          <w:b/>
        </w:rPr>
      </w:pPr>
    </w:p>
    <w:p w14:paraId="7C926A0D" w14:textId="18AD5508" w:rsidR="00545C3E" w:rsidRPr="001D0F39" w:rsidRDefault="00545C3E" w:rsidP="00545C3E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ОБЩАЯ ХАРАКТЕРИСТИКА </w:t>
      </w:r>
    </w:p>
    <w:p w14:paraId="17FB69FD" w14:textId="4150A843" w:rsidR="00545C3E" w:rsidRPr="001D0F39" w:rsidRDefault="00E57DE4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ПРОГРАММЫ АСПИРАНТУРЫ</w:t>
      </w:r>
    </w:p>
    <w:p w14:paraId="38B4C0D4" w14:textId="77777777" w:rsidR="00E57DE4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 xml:space="preserve">(адаптирована для обучения инвалидов и лиц </w:t>
      </w:r>
    </w:p>
    <w:p w14:paraId="231DCCBA" w14:textId="4A7D01A4" w:rsidR="00545C3E" w:rsidRPr="001D0F39" w:rsidRDefault="00545C3E" w:rsidP="00545C3E">
      <w:pPr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с ограниченными возможностями здоровья)</w:t>
      </w:r>
    </w:p>
    <w:p w14:paraId="69CB9392" w14:textId="54B2D093" w:rsidR="00190A8C" w:rsidRPr="001D0F39" w:rsidRDefault="00E57DE4" w:rsidP="006E4796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ПРИЕМ 202</w:t>
      </w:r>
      <w:r w:rsidR="00B07FD0">
        <w:rPr>
          <w:rFonts w:ascii="Arial" w:hAnsi="Arial" w:cs="Arial"/>
          <w:b/>
        </w:rPr>
        <w:t>4</w:t>
      </w:r>
      <w:r w:rsidR="00190A8C" w:rsidRPr="001D0F39">
        <w:rPr>
          <w:rFonts w:ascii="Arial" w:hAnsi="Arial" w:cs="Arial"/>
          <w:b/>
        </w:rPr>
        <w:t xml:space="preserve"> г.</w:t>
      </w:r>
    </w:p>
    <w:p w14:paraId="41E946F8" w14:textId="78B10222" w:rsidR="00190A8C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ФОРМА ОБУЧЕНИЯ ОЧНАЯ</w:t>
      </w:r>
    </w:p>
    <w:p w14:paraId="39ABCC1C" w14:textId="4377FD03" w:rsidR="00E57DE4" w:rsidRPr="001D0F39" w:rsidRDefault="00E57DE4" w:rsidP="00190A8C">
      <w:pPr>
        <w:pStyle w:val="ac"/>
        <w:spacing w:after="0"/>
        <w:jc w:val="center"/>
        <w:rPr>
          <w:rFonts w:ascii="Arial" w:hAnsi="Arial" w:cs="Arial"/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276"/>
        <w:gridCol w:w="2410"/>
        <w:gridCol w:w="2127"/>
      </w:tblGrid>
      <w:tr w:rsidR="008F5BA7" w:rsidRPr="001D0F39" w14:paraId="3D349580" w14:textId="77777777" w:rsidTr="001D0F39">
        <w:trPr>
          <w:trHeight w:val="417"/>
        </w:trPr>
        <w:tc>
          <w:tcPr>
            <w:tcW w:w="3964" w:type="dxa"/>
            <w:vAlign w:val="center"/>
          </w:tcPr>
          <w:p w14:paraId="7551294E" w14:textId="50605B19" w:rsidR="00E57DE4" w:rsidRPr="001D0F39" w:rsidRDefault="00E57DE4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Группа научных специальностей</w:t>
            </w:r>
          </w:p>
        </w:tc>
        <w:tc>
          <w:tcPr>
            <w:tcW w:w="5813" w:type="dxa"/>
            <w:gridSpan w:val="3"/>
            <w:vAlign w:val="center"/>
          </w:tcPr>
          <w:p w14:paraId="45AA9C22" w14:textId="4606FEC3" w:rsidR="00E57DE4" w:rsidRPr="001D0F39" w:rsidRDefault="00B07FD0" w:rsidP="001D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5.8 Педагогика</w:t>
            </w:r>
          </w:p>
        </w:tc>
      </w:tr>
      <w:tr w:rsidR="008F5BA7" w:rsidRPr="001D0F39" w14:paraId="53994309" w14:textId="77777777" w:rsidTr="001D0F39">
        <w:trPr>
          <w:trHeight w:val="337"/>
        </w:trPr>
        <w:tc>
          <w:tcPr>
            <w:tcW w:w="3964" w:type="dxa"/>
            <w:vAlign w:val="center"/>
          </w:tcPr>
          <w:p w14:paraId="25581E7A" w14:textId="395C839E" w:rsidR="00E57DE4" w:rsidRPr="001D0F39" w:rsidRDefault="00E57DE4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  <w:bCs/>
              </w:rPr>
              <w:t>Научная специальность</w:t>
            </w:r>
          </w:p>
        </w:tc>
        <w:tc>
          <w:tcPr>
            <w:tcW w:w="5813" w:type="dxa"/>
            <w:gridSpan w:val="3"/>
            <w:vAlign w:val="center"/>
          </w:tcPr>
          <w:p w14:paraId="4095F308" w14:textId="5287CB52" w:rsidR="00E57DE4" w:rsidRPr="001D0F39" w:rsidRDefault="00B07FD0" w:rsidP="001D0F39">
            <w:pPr>
              <w:rPr>
                <w:rFonts w:ascii="Arial" w:hAnsi="Arial" w:cs="Arial"/>
                <w:bCs/>
                <w:i/>
                <w:vertAlign w:val="superscript"/>
              </w:rPr>
            </w:pPr>
            <w:r>
              <w:rPr>
                <w:rFonts w:ascii="Arial" w:hAnsi="Arial" w:cs="Arial"/>
                <w:b/>
              </w:rPr>
              <w:t>5.8.7 Методология и технология профессионального образования</w:t>
            </w:r>
          </w:p>
        </w:tc>
      </w:tr>
      <w:tr w:rsidR="008F5BA7" w:rsidRPr="001D0F39" w14:paraId="5C944415" w14:textId="77777777" w:rsidTr="001D0F39">
        <w:trPr>
          <w:trHeight w:val="625"/>
        </w:trPr>
        <w:tc>
          <w:tcPr>
            <w:tcW w:w="3964" w:type="dxa"/>
            <w:vAlign w:val="center"/>
          </w:tcPr>
          <w:p w14:paraId="311CD043" w14:textId="05FE21B1" w:rsidR="00E57DE4" w:rsidRPr="001D0F39" w:rsidRDefault="00E57DE4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Уровень образования</w:t>
            </w:r>
          </w:p>
        </w:tc>
        <w:tc>
          <w:tcPr>
            <w:tcW w:w="5813" w:type="dxa"/>
            <w:gridSpan w:val="3"/>
            <w:vAlign w:val="center"/>
          </w:tcPr>
          <w:p w14:paraId="396E6E8F" w14:textId="3B0D75C1" w:rsidR="00E57DE4" w:rsidRPr="001D0F39" w:rsidRDefault="00E57DE4" w:rsidP="001D0F39">
            <w:pPr>
              <w:rPr>
                <w:rFonts w:ascii="Arial" w:hAnsi="Arial" w:cs="Arial"/>
                <w:bCs/>
                <w:i/>
              </w:rPr>
            </w:pPr>
            <w:r w:rsidRPr="001D0F39">
              <w:rPr>
                <w:rFonts w:ascii="Arial" w:hAnsi="Arial" w:cs="Arial"/>
                <w:bCs/>
              </w:rPr>
              <w:t xml:space="preserve">Высшее образование – подготовка </w:t>
            </w:r>
            <w:r w:rsidRPr="001D0F39">
              <w:rPr>
                <w:rFonts w:ascii="Arial" w:hAnsi="Arial" w:cs="Arial"/>
              </w:rPr>
              <w:t>кадров высшей квалификации</w:t>
            </w:r>
          </w:p>
        </w:tc>
      </w:tr>
      <w:tr w:rsidR="008F5BA7" w:rsidRPr="001D0F39" w14:paraId="4A47DB15" w14:textId="77777777" w:rsidTr="001D0F39">
        <w:tc>
          <w:tcPr>
            <w:tcW w:w="3964" w:type="dxa"/>
            <w:vAlign w:val="center"/>
          </w:tcPr>
          <w:p w14:paraId="4DB268CE" w14:textId="77777777" w:rsidR="0058518A" w:rsidRPr="001D0F39" w:rsidRDefault="0058518A" w:rsidP="001D0F39">
            <w:pPr>
              <w:rPr>
                <w:rFonts w:ascii="Arial" w:hAnsi="Arial" w:cs="Arial"/>
                <w:bCs/>
              </w:rPr>
            </w:pPr>
            <w:r w:rsidRPr="001D0F39">
              <w:rPr>
                <w:rFonts w:ascii="Arial" w:hAnsi="Arial" w:cs="Arial"/>
              </w:rPr>
              <w:t>Трудоемкость в кредитах (зачетных единицах)</w:t>
            </w:r>
          </w:p>
        </w:tc>
        <w:tc>
          <w:tcPr>
            <w:tcW w:w="5813" w:type="dxa"/>
            <w:gridSpan w:val="3"/>
            <w:vAlign w:val="center"/>
          </w:tcPr>
          <w:p w14:paraId="506B9534" w14:textId="5B4E79A6" w:rsidR="0058518A" w:rsidRPr="001D0F39" w:rsidRDefault="00B07FD0" w:rsidP="001D0F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180</w:t>
            </w:r>
          </w:p>
        </w:tc>
      </w:tr>
      <w:tr w:rsidR="008F5BA7" w:rsidRPr="001D0F39" w14:paraId="60248740" w14:textId="77777777" w:rsidTr="001D0F39">
        <w:trPr>
          <w:trHeight w:val="911"/>
        </w:trPr>
        <w:tc>
          <w:tcPr>
            <w:tcW w:w="3964" w:type="dxa"/>
            <w:vAlign w:val="center"/>
          </w:tcPr>
          <w:p w14:paraId="306B5474" w14:textId="4B08B075" w:rsidR="0058518A" w:rsidRPr="001D0F39" w:rsidRDefault="00E828FE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И</w:t>
            </w:r>
            <w:r w:rsidR="00296B42" w:rsidRPr="001D0F39">
              <w:rPr>
                <w:rFonts w:ascii="Arial" w:hAnsi="Arial" w:cs="Arial"/>
              </w:rPr>
              <w:t>тоговая аттестация</w:t>
            </w:r>
          </w:p>
        </w:tc>
        <w:tc>
          <w:tcPr>
            <w:tcW w:w="5813" w:type="dxa"/>
            <w:gridSpan w:val="3"/>
            <w:vAlign w:val="center"/>
          </w:tcPr>
          <w:p w14:paraId="2093C620" w14:textId="1B9691B4" w:rsidR="0058518A" w:rsidRPr="001D0F39" w:rsidRDefault="00D51CD7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8F5BA7" w:rsidRPr="001D0F39" w14:paraId="4F970406" w14:textId="77777777" w:rsidTr="001D0F39">
        <w:trPr>
          <w:trHeight w:val="435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46582FB" w14:textId="77777777" w:rsidR="0058518A" w:rsidRPr="001D0F39" w:rsidRDefault="0058518A" w:rsidP="001D0F39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Выпускающее подразделение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vAlign w:val="center"/>
          </w:tcPr>
          <w:p w14:paraId="755EC420" w14:textId="05F448F9" w:rsidR="0058518A" w:rsidRPr="001D0F39" w:rsidRDefault="00B07FD0" w:rsidP="001D0F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Учебно-научный центр Системный анализ и управление в инженерном образовании</w:t>
            </w:r>
          </w:p>
        </w:tc>
      </w:tr>
      <w:tr w:rsidR="008F5BA7" w:rsidRPr="001D0F39" w14:paraId="4EB1D023" w14:textId="77777777" w:rsidTr="001D0F39">
        <w:tc>
          <w:tcPr>
            <w:tcW w:w="3964" w:type="dxa"/>
            <w:tcBorders>
              <w:left w:val="nil"/>
              <w:right w:val="nil"/>
            </w:tcBorders>
          </w:tcPr>
          <w:p w14:paraId="6F823284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  <w:gridSpan w:val="3"/>
            <w:tcBorders>
              <w:left w:val="nil"/>
              <w:right w:val="nil"/>
            </w:tcBorders>
          </w:tcPr>
          <w:p w14:paraId="70D8F812" w14:textId="77777777" w:rsidR="0058518A" w:rsidRPr="001D0F39" w:rsidRDefault="0058518A" w:rsidP="0008022D">
            <w:pPr>
              <w:rPr>
                <w:rFonts w:ascii="Arial" w:hAnsi="Arial" w:cs="Arial"/>
                <w:sz w:val="14"/>
              </w:rPr>
            </w:pPr>
          </w:p>
        </w:tc>
      </w:tr>
      <w:tr w:rsidR="008F5BA7" w:rsidRPr="001D0F39" w14:paraId="65909B6F" w14:textId="77777777" w:rsidTr="001D0F39">
        <w:tc>
          <w:tcPr>
            <w:tcW w:w="5240" w:type="dxa"/>
            <w:gridSpan w:val="2"/>
            <w:vAlign w:val="center"/>
          </w:tcPr>
          <w:p w14:paraId="7334DA59" w14:textId="7DF48B6C" w:rsidR="00DA07E0" w:rsidRPr="001D0F39" w:rsidRDefault="00DA07E0" w:rsidP="001D0F39">
            <w:pPr>
              <w:rPr>
                <w:rFonts w:ascii="Arial" w:hAnsi="Arial" w:cs="Arial"/>
                <w:sz w:val="22"/>
                <w:szCs w:val="22"/>
              </w:rPr>
            </w:pPr>
            <w:r w:rsidRPr="001D0F39">
              <w:rPr>
                <w:rFonts w:ascii="Arial" w:hAnsi="Arial" w:cs="Arial"/>
                <w:sz w:val="22"/>
                <w:szCs w:val="22"/>
              </w:rPr>
              <w:t>Заведующий ОАиД</w:t>
            </w:r>
          </w:p>
        </w:tc>
        <w:tc>
          <w:tcPr>
            <w:tcW w:w="2410" w:type="dxa"/>
          </w:tcPr>
          <w:p w14:paraId="4DA98456" w14:textId="77777777" w:rsidR="00DA07E0" w:rsidRPr="001D0F39" w:rsidRDefault="00DA07E0" w:rsidP="00DA07E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46C8C1" w14:textId="29959FFA" w:rsidR="00DA07E0" w:rsidRPr="001D0F39" w:rsidRDefault="00DA07E0" w:rsidP="00DA07E0">
            <w:pPr>
              <w:rPr>
                <w:rFonts w:ascii="Arial" w:hAnsi="Arial" w:cs="Arial"/>
              </w:rPr>
            </w:pPr>
            <w:r w:rsidRPr="001D0F39">
              <w:rPr>
                <w:rFonts w:ascii="Arial" w:hAnsi="Arial" w:cs="Arial"/>
              </w:rPr>
              <w:t>А.В. Барская</w:t>
            </w:r>
          </w:p>
        </w:tc>
      </w:tr>
      <w:tr w:rsidR="008F5BA7" w:rsidRPr="001D0F39" w14:paraId="1229E45C" w14:textId="77777777" w:rsidTr="001D0F39">
        <w:trPr>
          <w:trHeight w:val="625"/>
        </w:trPr>
        <w:tc>
          <w:tcPr>
            <w:tcW w:w="5240" w:type="dxa"/>
            <w:gridSpan w:val="2"/>
            <w:vAlign w:val="center"/>
          </w:tcPr>
          <w:p w14:paraId="375FD789" w14:textId="2DD59691" w:rsidR="0058518A" w:rsidRPr="001D0F39" w:rsidRDefault="00B07FD0" w:rsidP="001D0F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УНЦ</w:t>
            </w:r>
          </w:p>
        </w:tc>
        <w:tc>
          <w:tcPr>
            <w:tcW w:w="2410" w:type="dxa"/>
          </w:tcPr>
          <w:p w14:paraId="72DC82D3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093D39D" w14:textId="102F7A98" w:rsidR="0058518A" w:rsidRPr="001D0F39" w:rsidRDefault="00B07FD0" w:rsidP="00103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Ю.П. </w:t>
            </w:r>
            <w:proofErr w:type="spellStart"/>
            <w:r>
              <w:rPr>
                <w:rFonts w:ascii="Arial" w:hAnsi="Arial" w:cs="Arial"/>
              </w:rPr>
              <w:t>Похолков</w:t>
            </w:r>
            <w:proofErr w:type="spellEnd"/>
          </w:p>
        </w:tc>
      </w:tr>
      <w:tr w:rsidR="008F5BA7" w:rsidRPr="001D0F39" w14:paraId="0403F78B" w14:textId="77777777" w:rsidTr="001D0F39">
        <w:trPr>
          <w:trHeight w:val="419"/>
        </w:trPr>
        <w:tc>
          <w:tcPr>
            <w:tcW w:w="5240" w:type="dxa"/>
            <w:gridSpan w:val="2"/>
            <w:vAlign w:val="center"/>
          </w:tcPr>
          <w:p w14:paraId="6C2A6B58" w14:textId="038424ED" w:rsidR="0058518A" w:rsidRPr="001D0F39" w:rsidRDefault="0058518A" w:rsidP="001D0F39">
            <w:pPr>
              <w:rPr>
                <w:rFonts w:ascii="Arial" w:hAnsi="Arial" w:cs="Arial"/>
                <w:sz w:val="22"/>
                <w:szCs w:val="22"/>
              </w:rPr>
            </w:pPr>
            <w:r w:rsidRPr="001D0F39">
              <w:rPr>
                <w:rFonts w:ascii="Arial" w:hAnsi="Arial" w:cs="Arial"/>
                <w:sz w:val="22"/>
                <w:szCs w:val="22"/>
              </w:rPr>
              <w:t xml:space="preserve">Руководитель </w:t>
            </w:r>
            <w:r w:rsidR="001D0F39">
              <w:rPr>
                <w:rFonts w:ascii="Arial" w:hAnsi="Arial" w:cs="Arial"/>
                <w:sz w:val="22"/>
                <w:szCs w:val="22"/>
              </w:rPr>
              <w:t>программы аспирантуры</w:t>
            </w:r>
          </w:p>
        </w:tc>
        <w:tc>
          <w:tcPr>
            <w:tcW w:w="2410" w:type="dxa"/>
          </w:tcPr>
          <w:p w14:paraId="32650B93" w14:textId="77777777" w:rsidR="0058518A" w:rsidRPr="001D0F39" w:rsidRDefault="0058518A" w:rsidP="0008022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979E2F0" w14:textId="0FF54F2D" w:rsidR="0058518A" w:rsidRPr="001D0F39" w:rsidRDefault="00B07FD0" w:rsidP="00080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М.Г. Минин</w:t>
            </w:r>
          </w:p>
        </w:tc>
      </w:tr>
    </w:tbl>
    <w:p w14:paraId="6CB56B05" w14:textId="77777777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14C38531" w14:textId="5D2C196E" w:rsidR="00E828FE" w:rsidRPr="001D0F39" w:rsidRDefault="00E828FE" w:rsidP="0008022D">
      <w:pPr>
        <w:jc w:val="center"/>
        <w:rPr>
          <w:rFonts w:ascii="Arial" w:hAnsi="Arial" w:cs="Arial"/>
          <w:bCs/>
        </w:rPr>
      </w:pPr>
    </w:p>
    <w:p w14:paraId="7FD886F8" w14:textId="30BEDB8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4F847DF" w14:textId="63EA059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3E52196" w14:textId="28464605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AF8EF15" w14:textId="2AF8B42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222EBA5" w14:textId="30B6DF60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72A435D2" w14:textId="20B1B23A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56438B77" w14:textId="784A3C61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6A66E88C" w14:textId="77777777" w:rsidR="00D51CD7" w:rsidRPr="001D0F39" w:rsidRDefault="00D51CD7" w:rsidP="0008022D">
      <w:pPr>
        <w:jc w:val="center"/>
        <w:rPr>
          <w:rFonts w:ascii="Arial" w:hAnsi="Arial" w:cs="Arial"/>
          <w:bCs/>
        </w:rPr>
      </w:pPr>
    </w:p>
    <w:p w14:paraId="2B6B9C9A" w14:textId="668EF43B" w:rsidR="00B5063B" w:rsidRPr="001D0F39" w:rsidRDefault="00087CC0" w:rsidP="0008022D">
      <w:pPr>
        <w:jc w:val="center"/>
        <w:rPr>
          <w:rFonts w:ascii="Arial" w:hAnsi="Arial" w:cs="Arial"/>
          <w:bCs/>
        </w:rPr>
      </w:pPr>
      <w:r w:rsidRPr="001D0F39">
        <w:rPr>
          <w:rFonts w:ascii="Arial" w:hAnsi="Arial" w:cs="Arial"/>
          <w:bCs/>
        </w:rPr>
        <w:t>Томск –</w:t>
      </w:r>
      <w:r w:rsidR="00765CF3" w:rsidRPr="001D0F39">
        <w:rPr>
          <w:rFonts w:ascii="Arial" w:hAnsi="Arial" w:cs="Arial"/>
          <w:bCs/>
        </w:rPr>
        <w:t xml:space="preserve"> 20</w:t>
      </w:r>
      <w:r w:rsidR="00D51CD7" w:rsidRPr="001D0F39">
        <w:rPr>
          <w:rFonts w:ascii="Arial" w:hAnsi="Arial" w:cs="Arial"/>
          <w:bCs/>
        </w:rPr>
        <w:t>2</w:t>
      </w:r>
      <w:r w:rsidR="00B07FD0">
        <w:rPr>
          <w:rFonts w:ascii="Arial" w:hAnsi="Arial" w:cs="Arial"/>
          <w:bCs/>
        </w:rPr>
        <w:t>4</w:t>
      </w:r>
      <w:r w:rsidR="00765CF3" w:rsidRPr="001D0F39">
        <w:rPr>
          <w:rFonts w:ascii="Arial" w:hAnsi="Arial" w:cs="Arial"/>
          <w:bCs/>
        </w:rPr>
        <w:t xml:space="preserve"> г.</w:t>
      </w:r>
    </w:p>
    <w:p w14:paraId="2844CA56" w14:textId="77777777" w:rsidR="00B5063B" w:rsidRPr="001D0F39" w:rsidRDefault="00B5063B" w:rsidP="0008022D">
      <w:pPr>
        <w:jc w:val="center"/>
        <w:rPr>
          <w:rFonts w:ascii="Arial" w:hAnsi="Arial" w:cs="Arial"/>
          <w:bCs/>
        </w:rPr>
        <w:sectPr w:rsidR="00B5063B" w:rsidRPr="001D0F39" w:rsidSect="00744D29">
          <w:type w:val="continuous"/>
          <w:pgSz w:w="11905" w:h="16837"/>
          <w:pgMar w:top="1134" w:right="848" w:bottom="1134" w:left="1418" w:header="720" w:footer="794" w:gutter="0"/>
          <w:cols w:space="60"/>
          <w:noEndnote/>
          <w:titlePg/>
          <w:docGrid w:linePitch="326"/>
        </w:sectPr>
      </w:pPr>
    </w:p>
    <w:p w14:paraId="6591278D" w14:textId="6F85D5E4" w:rsidR="00E555CB" w:rsidRPr="001D0F39" w:rsidRDefault="00E555CB" w:rsidP="0008022D">
      <w:pPr>
        <w:jc w:val="center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>ЛИСТ СОГЛАСОВАНИЯ:</w:t>
      </w:r>
    </w:p>
    <w:p w14:paraId="5B173C1D" w14:textId="522A97FE" w:rsidR="00E555CB" w:rsidRPr="001D0F39" w:rsidRDefault="00E555CB" w:rsidP="0008022D">
      <w:pPr>
        <w:pStyle w:val="1"/>
        <w:spacing w:after="0" w:line="240" w:lineRule="auto"/>
        <w:jc w:val="left"/>
        <w:rPr>
          <w:rFonts w:ascii="Arial" w:hAnsi="Arial" w:cs="Arial"/>
        </w:rPr>
      </w:pPr>
    </w:p>
    <w:p w14:paraId="4930487D" w14:textId="14DE41BF" w:rsidR="0084349B" w:rsidRPr="001D0F39" w:rsidRDefault="006B1E6B" w:rsidP="006B1E6B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>П</w:t>
      </w:r>
      <w:r w:rsidR="0084349B" w:rsidRPr="001D0F39">
        <w:rPr>
          <w:rFonts w:ascii="Arial" w:hAnsi="Arial" w:cs="Arial"/>
          <w:iCs/>
        </w:rPr>
        <w:t>рограмма</w:t>
      </w:r>
      <w:r w:rsidRPr="001D0F39">
        <w:rPr>
          <w:rFonts w:ascii="Arial" w:hAnsi="Arial" w:cs="Arial"/>
          <w:iCs/>
        </w:rPr>
        <w:t xml:space="preserve"> аспирантуры по специальности </w:t>
      </w:r>
      <w:r w:rsidR="00B07FD0">
        <w:rPr>
          <w:rFonts w:ascii="Arial" w:hAnsi="Arial" w:cs="Arial"/>
        </w:rPr>
        <w:t xml:space="preserve">5.8.7 Методология и технология профессионального образования </w:t>
      </w:r>
      <w:r w:rsidR="0084349B" w:rsidRPr="001D0F39">
        <w:rPr>
          <w:rFonts w:ascii="Arial" w:hAnsi="Arial" w:cs="Arial"/>
          <w:iCs/>
        </w:rPr>
        <w:t xml:space="preserve"> разработана в соответствии с </w:t>
      </w:r>
      <w:r w:rsidR="00D51CD7" w:rsidRPr="001D0F39">
        <w:rPr>
          <w:rFonts w:ascii="Arial" w:hAnsi="Arial" w:cs="Arial"/>
        </w:rPr>
        <w:t>Самостоятельно устанавливаемыми требованиями к программам подготовки научных и научно-педагогических кадров в аспирантуре, в том числе к структуре программ, условиям их реализации, срокам освоения с учетом образовательных технологий и особенностей отдельных катего</w:t>
      </w:r>
      <w:r w:rsidRPr="001D0F39">
        <w:rPr>
          <w:rFonts w:ascii="Arial" w:hAnsi="Arial" w:cs="Arial"/>
        </w:rPr>
        <w:t>рий обучающихся,</w:t>
      </w:r>
      <w:r w:rsidR="00D51CD7" w:rsidRPr="001D0F39">
        <w:rPr>
          <w:rFonts w:ascii="Arial" w:hAnsi="Arial" w:cs="Arial"/>
        </w:rPr>
        <w:t xml:space="preserve"> утве</w:t>
      </w:r>
      <w:r w:rsidRPr="001D0F39">
        <w:rPr>
          <w:rFonts w:ascii="Arial" w:hAnsi="Arial" w:cs="Arial"/>
        </w:rPr>
        <w:t xml:space="preserve">ржденные решением Ученого совета ТПУ </w:t>
      </w:r>
      <w:r w:rsidR="0084349B" w:rsidRPr="001D0F39">
        <w:rPr>
          <w:rFonts w:ascii="Arial" w:hAnsi="Arial" w:cs="Arial"/>
          <w:iCs/>
        </w:rPr>
        <w:t xml:space="preserve">от </w:t>
      </w:r>
      <w:r w:rsidRPr="001D0F39">
        <w:rPr>
          <w:rFonts w:ascii="Arial" w:hAnsi="Arial" w:cs="Arial"/>
          <w:iCs/>
        </w:rPr>
        <w:t>26.05.202</w:t>
      </w:r>
      <w:r w:rsidR="00240FAC">
        <w:rPr>
          <w:rFonts w:ascii="Arial" w:hAnsi="Arial" w:cs="Arial"/>
          <w:iCs/>
        </w:rPr>
        <w:t>2</w:t>
      </w:r>
      <w:r w:rsidR="0084349B" w:rsidRPr="001D0F39">
        <w:rPr>
          <w:rFonts w:ascii="Arial" w:hAnsi="Arial" w:cs="Arial"/>
          <w:iCs/>
        </w:rPr>
        <w:t xml:space="preserve"> г.</w:t>
      </w:r>
      <w:r w:rsidRPr="001D0F39">
        <w:rPr>
          <w:rFonts w:ascii="Arial" w:hAnsi="Arial" w:cs="Arial"/>
          <w:iCs/>
        </w:rPr>
        <w:t xml:space="preserve"> протокол</w:t>
      </w:r>
      <w:r w:rsidR="0084349B" w:rsidRPr="001D0F39">
        <w:rPr>
          <w:rFonts w:ascii="Arial" w:hAnsi="Arial" w:cs="Arial"/>
          <w:iCs/>
        </w:rPr>
        <w:t xml:space="preserve"> № </w:t>
      </w:r>
      <w:r w:rsidRPr="001D0F39">
        <w:rPr>
          <w:rFonts w:ascii="Arial" w:hAnsi="Arial" w:cs="Arial"/>
          <w:iCs/>
        </w:rPr>
        <w:t>7</w:t>
      </w:r>
      <w:r w:rsidR="0084349B" w:rsidRPr="001D0F39">
        <w:rPr>
          <w:rFonts w:ascii="Arial" w:hAnsi="Arial" w:cs="Arial"/>
          <w:iCs/>
        </w:rPr>
        <w:t xml:space="preserve"> (далее </w:t>
      </w:r>
      <w:r w:rsidR="00D51CD7" w:rsidRPr="001D0F39">
        <w:rPr>
          <w:rFonts w:ascii="Arial" w:hAnsi="Arial" w:cs="Arial"/>
          <w:iCs/>
        </w:rPr>
        <w:t>–</w:t>
      </w:r>
      <w:r w:rsidR="0084349B" w:rsidRPr="001D0F39">
        <w:rPr>
          <w:rFonts w:ascii="Arial" w:hAnsi="Arial" w:cs="Arial"/>
          <w:iCs/>
        </w:rPr>
        <w:t xml:space="preserve"> </w:t>
      </w:r>
      <w:r w:rsidRPr="001D0F39">
        <w:rPr>
          <w:rFonts w:ascii="Arial" w:hAnsi="Arial" w:cs="Arial"/>
          <w:iCs/>
        </w:rPr>
        <w:t>СУТ</w:t>
      </w:r>
      <w:r w:rsidR="0084349B" w:rsidRPr="001D0F39">
        <w:rPr>
          <w:rFonts w:ascii="Arial" w:hAnsi="Arial" w:cs="Arial"/>
          <w:iCs/>
        </w:rPr>
        <w:t>),</w:t>
      </w:r>
      <w:r w:rsidR="0084349B" w:rsidRPr="001D0F39">
        <w:rPr>
          <w:rFonts w:ascii="Arial" w:hAnsi="Arial" w:cs="Arial"/>
          <w:b/>
          <w:iCs/>
        </w:rPr>
        <w:t xml:space="preserve"> </w:t>
      </w:r>
      <w:r w:rsidR="0084349B" w:rsidRPr="001D0F39">
        <w:rPr>
          <w:rFonts w:ascii="Arial" w:hAnsi="Arial" w:cs="Arial"/>
          <w:iCs/>
        </w:rPr>
        <w:t xml:space="preserve">а также федеральными государственными нормативными актами и локальными нормативными актами ТПУ. </w:t>
      </w:r>
    </w:p>
    <w:p w14:paraId="7A8A28BD" w14:textId="77777777" w:rsidR="0084349B" w:rsidRPr="001D0F39" w:rsidRDefault="0084349B" w:rsidP="0008022D">
      <w:pPr>
        <w:pStyle w:val="1"/>
        <w:spacing w:after="0" w:line="240" w:lineRule="auto"/>
        <w:jc w:val="both"/>
        <w:rPr>
          <w:rFonts w:ascii="Arial" w:hAnsi="Arial" w:cs="Arial"/>
          <w:b w:val="0"/>
          <w:iCs/>
        </w:rPr>
      </w:pPr>
    </w:p>
    <w:p w14:paraId="3F971ABD" w14:textId="77777777" w:rsidR="00A64B48" w:rsidRPr="001D0F39" w:rsidRDefault="00A64B48" w:rsidP="0008022D">
      <w:pPr>
        <w:rPr>
          <w:rFonts w:ascii="Arial" w:hAnsi="Arial" w:cs="Arial"/>
          <w:lang w:eastAsia="ja-JP"/>
        </w:rPr>
      </w:pPr>
    </w:p>
    <w:p w14:paraId="654ABDA3" w14:textId="77777777" w:rsidR="00B07FD0" w:rsidRDefault="00C63C64" w:rsidP="00C63C64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Программа аспирантуры по </w:t>
      </w:r>
      <w:r w:rsidR="00A3447F" w:rsidRPr="001D0F39">
        <w:rPr>
          <w:rFonts w:ascii="Arial" w:hAnsi="Arial" w:cs="Arial"/>
          <w:iCs/>
        </w:rPr>
        <w:t>специальности</w:t>
      </w:r>
      <w:r w:rsidR="00A3447F"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 xml:space="preserve">обсуждена на заседании </w:t>
      </w:r>
      <w:r w:rsidR="00B07FD0">
        <w:rPr>
          <w:rFonts w:ascii="Arial" w:hAnsi="Arial" w:cs="Arial"/>
        </w:rPr>
        <w:t>УНЦ</w:t>
      </w:r>
      <w:r w:rsidR="00BB4BD8" w:rsidRPr="001D0F39">
        <w:rPr>
          <w:rFonts w:ascii="Arial" w:hAnsi="Arial" w:cs="Arial"/>
        </w:rPr>
        <w:t xml:space="preserve"> Протокол </w:t>
      </w:r>
    </w:p>
    <w:p w14:paraId="026C91C0" w14:textId="565C870A" w:rsidR="00C63C64" w:rsidRPr="001D0F39" w:rsidRDefault="00BB4BD8" w:rsidP="00C63C64">
      <w:pPr>
        <w:jc w:val="both"/>
        <w:rPr>
          <w:rFonts w:ascii="Arial" w:hAnsi="Arial" w:cs="Arial"/>
          <w:color w:val="FF0000"/>
        </w:rPr>
      </w:pPr>
      <w:r w:rsidRPr="001D0F39">
        <w:rPr>
          <w:rFonts w:ascii="Arial" w:hAnsi="Arial" w:cs="Arial"/>
        </w:rPr>
        <w:t xml:space="preserve">№ </w:t>
      </w:r>
      <w:r w:rsidR="00D41B60">
        <w:rPr>
          <w:rFonts w:ascii="Arial" w:hAnsi="Arial" w:cs="Arial"/>
        </w:rPr>
        <w:t>9</w:t>
      </w:r>
      <w:r w:rsidRPr="001D0F39">
        <w:rPr>
          <w:rFonts w:ascii="Arial" w:hAnsi="Arial" w:cs="Arial"/>
        </w:rPr>
        <w:t xml:space="preserve"> от </w:t>
      </w:r>
      <w:r w:rsidR="00D41B60">
        <w:rPr>
          <w:rFonts w:ascii="Arial" w:hAnsi="Arial" w:cs="Arial"/>
        </w:rPr>
        <w:t>12</w:t>
      </w:r>
      <w:r w:rsidRPr="001D0F39">
        <w:rPr>
          <w:rFonts w:ascii="Arial" w:hAnsi="Arial" w:cs="Arial"/>
        </w:rPr>
        <w:t>.0</w:t>
      </w:r>
      <w:r w:rsidR="00D41B60">
        <w:rPr>
          <w:rFonts w:ascii="Arial" w:hAnsi="Arial" w:cs="Arial"/>
        </w:rPr>
        <w:t>9</w:t>
      </w:r>
      <w:r w:rsidR="00AA2E5A" w:rsidRPr="001D0F39">
        <w:rPr>
          <w:rFonts w:ascii="Arial" w:hAnsi="Arial" w:cs="Arial"/>
        </w:rPr>
        <w:t>.202</w:t>
      </w:r>
      <w:r w:rsidR="00B07FD0">
        <w:rPr>
          <w:rFonts w:ascii="Arial" w:hAnsi="Arial" w:cs="Arial"/>
        </w:rPr>
        <w:t>4</w:t>
      </w:r>
      <w:r w:rsidR="00C63C64" w:rsidRPr="001D0F39">
        <w:rPr>
          <w:rFonts w:ascii="Arial" w:hAnsi="Arial" w:cs="Arial"/>
        </w:rPr>
        <w:t xml:space="preserve"> г.</w:t>
      </w:r>
    </w:p>
    <w:p w14:paraId="1A2021A9" w14:textId="77777777" w:rsidR="00C63C64" w:rsidRPr="001D0F39" w:rsidRDefault="00C63C64" w:rsidP="00C63C64">
      <w:pPr>
        <w:ind w:firstLine="567"/>
        <w:jc w:val="both"/>
        <w:rPr>
          <w:rFonts w:ascii="Arial" w:hAnsi="Arial" w:cs="Arial"/>
        </w:rPr>
      </w:pPr>
    </w:p>
    <w:p w14:paraId="793C7164" w14:textId="77777777" w:rsidR="00C63C64" w:rsidRPr="001D0F39" w:rsidRDefault="00C63C64" w:rsidP="00C63C64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14:paraId="2D5E42A4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p w14:paraId="142F55E3" w14:textId="77777777" w:rsidR="00C63C64" w:rsidRPr="001D0F39" w:rsidRDefault="00C63C64" w:rsidP="00C63C64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Разработчик(и) ООП:</w:t>
      </w:r>
    </w:p>
    <w:p w14:paraId="76FEA3CD" w14:textId="77777777" w:rsidR="00C63C64" w:rsidRPr="001D0F39" w:rsidRDefault="00C63C64" w:rsidP="00C63C64">
      <w:pPr>
        <w:jc w:val="both"/>
        <w:rPr>
          <w:rFonts w:ascii="Arial" w:hAnsi="Arial" w:cs="Arial"/>
        </w:rPr>
      </w:pPr>
    </w:p>
    <w:tbl>
      <w:tblPr>
        <w:tblStyle w:val="aff2"/>
        <w:tblW w:w="9639" w:type="dxa"/>
        <w:tblInd w:w="-5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2068D9" w:rsidRPr="001D0F39" w14:paraId="13B888DA" w14:textId="77777777" w:rsidTr="00B07F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EF479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81CD94" w14:textId="77777777" w:rsidR="002068D9" w:rsidRPr="001D0F39" w:rsidRDefault="002068D9">
            <w:pPr>
              <w:jc w:val="center"/>
              <w:rPr>
                <w:rFonts w:ascii="Arial" w:hAnsi="Arial" w:cs="Arial"/>
                <w:sz w:val="16"/>
              </w:rPr>
            </w:pPr>
            <w:r w:rsidRPr="001D0F39">
              <w:rPr>
                <w:rFonts w:ascii="Arial" w:hAnsi="Arial" w:cs="Arial"/>
                <w:sz w:val="16"/>
              </w:rPr>
              <w:t>ФИО</w:t>
            </w:r>
          </w:p>
        </w:tc>
      </w:tr>
      <w:tr w:rsidR="002068D9" w:rsidRPr="001D0F39" w14:paraId="304C23DB" w14:textId="77777777" w:rsidTr="00B07F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938" w14:textId="00D7BB92" w:rsidR="002068D9" w:rsidRPr="001D0F39" w:rsidRDefault="00B07F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633" w14:textId="744D6FC8" w:rsidR="002068D9" w:rsidRPr="001D0F39" w:rsidRDefault="00B07F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М.Г. Минин</w:t>
            </w:r>
          </w:p>
        </w:tc>
      </w:tr>
      <w:tr w:rsidR="002068D9" w:rsidRPr="001D0F39" w14:paraId="5760E51F" w14:textId="77777777" w:rsidTr="00B07F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FD0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83A" w14:textId="77777777" w:rsidR="002068D9" w:rsidRPr="001D0F39" w:rsidRDefault="002068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3A99D1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07F1B18B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A207A0C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2CEAAD3D" w14:textId="77777777" w:rsidR="00E555CB" w:rsidRPr="001D0F39" w:rsidRDefault="00E555CB" w:rsidP="0008022D">
      <w:pPr>
        <w:jc w:val="both"/>
        <w:rPr>
          <w:rFonts w:ascii="Arial" w:hAnsi="Arial" w:cs="Arial"/>
        </w:rPr>
      </w:pPr>
    </w:p>
    <w:p w14:paraId="6B71A704" w14:textId="77777777" w:rsidR="00B5063B" w:rsidRPr="001D0F39" w:rsidRDefault="00B5063B" w:rsidP="0008022D">
      <w:pPr>
        <w:rPr>
          <w:rFonts w:ascii="Arial" w:hAnsi="Arial" w:cs="Arial"/>
        </w:rPr>
      </w:pPr>
    </w:p>
    <w:p w14:paraId="022121F8" w14:textId="77777777" w:rsidR="00B5063B" w:rsidRPr="001D0F39" w:rsidRDefault="00B5063B" w:rsidP="0008022D">
      <w:pPr>
        <w:rPr>
          <w:rFonts w:ascii="Arial" w:hAnsi="Arial" w:cs="Arial"/>
        </w:rPr>
      </w:pPr>
    </w:p>
    <w:p w14:paraId="4C20CE95" w14:textId="77777777" w:rsidR="00B5063B" w:rsidRPr="001D0F39" w:rsidRDefault="00B5063B" w:rsidP="0008022D">
      <w:pPr>
        <w:rPr>
          <w:rFonts w:ascii="Arial" w:hAnsi="Arial" w:cs="Arial"/>
        </w:rPr>
      </w:pPr>
    </w:p>
    <w:p w14:paraId="3261FF7C" w14:textId="77777777" w:rsidR="00B5063B" w:rsidRPr="001D0F39" w:rsidRDefault="00B5063B" w:rsidP="0008022D">
      <w:pPr>
        <w:rPr>
          <w:rFonts w:ascii="Arial" w:hAnsi="Arial" w:cs="Arial"/>
        </w:rPr>
      </w:pPr>
    </w:p>
    <w:p w14:paraId="749303F2" w14:textId="77777777" w:rsidR="00B5063B" w:rsidRPr="001D0F39" w:rsidRDefault="00B5063B" w:rsidP="0008022D">
      <w:pPr>
        <w:rPr>
          <w:rFonts w:ascii="Arial" w:hAnsi="Arial" w:cs="Arial"/>
        </w:rPr>
      </w:pPr>
    </w:p>
    <w:p w14:paraId="470B5B31" w14:textId="77777777" w:rsidR="00B5063B" w:rsidRPr="001D0F39" w:rsidRDefault="00B5063B" w:rsidP="0008022D">
      <w:pPr>
        <w:rPr>
          <w:rFonts w:ascii="Arial" w:hAnsi="Arial" w:cs="Arial"/>
        </w:rPr>
      </w:pPr>
    </w:p>
    <w:p w14:paraId="19B63F72" w14:textId="77777777" w:rsidR="00B5063B" w:rsidRPr="001D0F39" w:rsidRDefault="00B5063B" w:rsidP="0008022D">
      <w:pPr>
        <w:rPr>
          <w:rFonts w:ascii="Arial" w:hAnsi="Arial" w:cs="Arial"/>
        </w:rPr>
      </w:pPr>
    </w:p>
    <w:p w14:paraId="7FACA751" w14:textId="2A564BAD" w:rsidR="003D5B88" w:rsidRPr="001D0F39" w:rsidRDefault="003D5B88">
      <w:pPr>
        <w:widowControl/>
        <w:autoSpaceDE/>
        <w:autoSpaceDN/>
        <w:adjustRightInd/>
        <w:rPr>
          <w:rFonts w:ascii="Arial" w:hAnsi="Arial" w:cs="Arial"/>
        </w:rPr>
      </w:pPr>
      <w:r w:rsidRPr="001D0F39">
        <w:rPr>
          <w:rFonts w:ascii="Arial" w:hAnsi="Arial" w:cs="Arial"/>
        </w:rPr>
        <w:br w:type="page"/>
      </w:r>
    </w:p>
    <w:p w14:paraId="570E0D30" w14:textId="2E9992EF" w:rsidR="00884CA9" w:rsidRPr="001D0F39" w:rsidRDefault="00087CC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 xml:space="preserve">Цели </w:t>
      </w:r>
      <w:r w:rsidR="00494F00" w:rsidRPr="001D0F39">
        <w:rPr>
          <w:rFonts w:ascii="Arial" w:hAnsi="Arial" w:cs="Arial"/>
        </w:rPr>
        <w:t>и задачи</w:t>
      </w:r>
      <w:r w:rsidR="00247418" w:rsidRPr="001D0F39">
        <w:rPr>
          <w:rFonts w:ascii="Arial" w:hAnsi="Arial" w:cs="Arial"/>
        </w:rPr>
        <w:t xml:space="preserve"> программы</w:t>
      </w:r>
      <w:r w:rsidR="00494F00" w:rsidRPr="001D0F39">
        <w:rPr>
          <w:rFonts w:ascii="Arial" w:hAnsi="Arial" w:cs="Arial"/>
        </w:rPr>
        <w:t xml:space="preserve"> аспирантуры</w:t>
      </w:r>
    </w:p>
    <w:p w14:paraId="0BEF09B5" w14:textId="77777777" w:rsidR="00C32888" w:rsidRPr="001D0F39" w:rsidRDefault="00C32888" w:rsidP="0008022D">
      <w:pPr>
        <w:pStyle w:val="a9"/>
        <w:rPr>
          <w:rFonts w:ascii="Arial" w:hAnsi="Arial" w:cs="Arial"/>
          <w:lang w:eastAsia="ja-JP"/>
        </w:rPr>
      </w:pPr>
    </w:p>
    <w:p w14:paraId="73F99F91" w14:textId="0AC7964F" w:rsidR="00C9313E" w:rsidRPr="001D0F39" w:rsidRDefault="00C9313E" w:rsidP="00C9313E">
      <w:pPr>
        <w:widowControl/>
        <w:tabs>
          <w:tab w:val="left" w:pos="567"/>
        </w:tabs>
        <w:autoSpaceDE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lang w:eastAsia="ja-JP"/>
        </w:rPr>
        <w:t xml:space="preserve">Цель программы аспирантуры </w:t>
      </w:r>
      <w:r w:rsidR="00B07FD0">
        <w:rPr>
          <w:rFonts w:ascii="Arial" w:hAnsi="Arial" w:cs="Arial"/>
        </w:rPr>
        <w:t>5.8.7 Методология и технология профессионального образования</w:t>
      </w:r>
      <w:r w:rsidR="00B07FD0" w:rsidRPr="001D0F39">
        <w:rPr>
          <w:rFonts w:ascii="Arial" w:hAnsi="Arial" w:cs="Arial"/>
          <w:lang w:eastAsia="ja-JP"/>
        </w:rPr>
        <w:t xml:space="preserve"> </w:t>
      </w:r>
      <w:r w:rsidRPr="001D0F39">
        <w:rPr>
          <w:rFonts w:ascii="Arial" w:hAnsi="Arial" w:cs="Arial"/>
          <w:lang w:eastAsia="ja-JP"/>
        </w:rPr>
        <w:t xml:space="preserve">направлена на подготовку </w:t>
      </w:r>
      <w:r w:rsidRPr="001D0F39">
        <w:rPr>
          <w:rFonts w:ascii="Arial" w:hAnsi="Arial" w:cs="Arial"/>
        </w:rPr>
        <w:t xml:space="preserve">научных и научно-педагогических кадров, способных к инновационной деятельности в сфере науки, образования, культуры и управления. </w:t>
      </w:r>
    </w:p>
    <w:p w14:paraId="18E3E126" w14:textId="6E4DB4A2" w:rsidR="00494F00" w:rsidRPr="001D0F39" w:rsidRDefault="00494F00" w:rsidP="002C034A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Подготовка научных и научно-педагогических кадров в ТПУ служит общей цели обеспечения максимального вклада университета в формирование человеческого (интеллектуального) потенциала страны.</w:t>
      </w:r>
    </w:p>
    <w:p w14:paraId="3D086BFC" w14:textId="1384D222" w:rsidR="00494F00" w:rsidRPr="001D0F39" w:rsidRDefault="00494F00" w:rsidP="00494F00">
      <w:pPr>
        <w:ind w:firstLine="709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Сформированная в ТПУ академическая среда, уровень кадрового состава университета, степень развития инфраструктуры для проектной, аналитической и исследовательской деятельности, партнерских связей с российскими и зарубежными компаниями позволяют обеспечить систему подготовки аспирантов и определить следующие задачи:</w:t>
      </w:r>
    </w:p>
    <w:p w14:paraId="072367A2" w14:textId="7A52316C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проведение в рамках программ аспирантуры исследований высокого уровня, признаваемых в глобальном масштабе, и включение аспирантов в мировую исследовательскую повестку;</w:t>
      </w:r>
    </w:p>
    <w:p w14:paraId="744B7775" w14:textId="664E3816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реализация опережающ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исследовательск</w:t>
      </w:r>
      <w:r w:rsidR="00EC47A5" w:rsidRPr="001D0F39">
        <w:rPr>
          <w:rFonts w:ascii="Arial" w:hAnsi="Arial" w:cs="Arial"/>
          <w:lang w:eastAsia="ja-JP"/>
        </w:rPr>
        <w:t>их</w:t>
      </w:r>
      <w:r w:rsidRPr="001D0F39">
        <w:rPr>
          <w:rFonts w:ascii="Arial" w:hAnsi="Arial" w:cs="Arial"/>
          <w:lang w:eastAsia="ja-JP"/>
        </w:rPr>
        <w:t xml:space="preserve"> </w:t>
      </w:r>
      <w:r w:rsidR="00EC47A5" w:rsidRPr="001D0F39">
        <w:rPr>
          <w:rFonts w:ascii="Arial" w:hAnsi="Arial" w:cs="Arial"/>
          <w:lang w:eastAsia="ja-JP"/>
        </w:rPr>
        <w:t>разработок</w:t>
      </w:r>
      <w:r w:rsidRPr="001D0F39">
        <w:rPr>
          <w:rFonts w:ascii="Arial" w:hAnsi="Arial" w:cs="Arial"/>
          <w:lang w:eastAsia="ja-JP"/>
        </w:rPr>
        <w:t xml:space="preserve"> аспирантов в контексте глобальных вызовов и национальных интересов;</w:t>
      </w:r>
    </w:p>
    <w:p w14:paraId="335D5176" w14:textId="00FB5F64" w:rsidR="00494F00" w:rsidRPr="001D0F39" w:rsidRDefault="00494F00" w:rsidP="007076DA">
      <w:pPr>
        <w:pStyle w:val="a9"/>
        <w:numPr>
          <w:ilvl w:val="0"/>
          <w:numId w:val="7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стимулирование научной производительности и эффективности аспирантских исследований.</w:t>
      </w:r>
    </w:p>
    <w:p w14:paraId="3C379C74" w14:textId="7E1EAAB1" w:rsidR="00704720" w:rsidRPr="001D0F39" w:rsidRDefault="00704720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Комплект документов по образовательной программе обновляется ежегодно с учетом развития науки, культуры, экономики, техники, технологий и социальной сферы.</w:t>
      </w:r>
      <w:r w:rsidR="00AB1C6D" w:rsidRPr="001D0F39">
        <w:rPr>
          <w:rFonts w:ascii="Arial" w:hAnsi="Arial" w:cs="Arial"/>
        </w:rPr>
        <w:t xml:space="preserve"> </w:t>
      </w:r>
    </w:p>
    <w:p w14:paraId="3C79E116" w14:textId="77777777" w:rsidR="00704720" w:rsidRPr="001D0F39" w:rsidRDefault="00704720" w:rsidP="0008022D">
      <w:pPr>
        <w:rPr>
          <w:rFonts w:ascii="Arial" w:hAnsi="Arial" w:cs="Arial"/>
          <w:lang w:eastAsia="ja-JP"/>
        </w:rPr>
      </w:pPr>
    </w:p>
    <w:p w14:paraId="2C5A6DB1" w14:textId="242EE549" w:rsidR="008D3FC4" w:rsidRPr="001D0F39" w:rsidRDefault="007913E0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Сроки освоения </w:t>
      </w:r>
      <w:bookmarkStart w:id="1" w:name="sub_18"/>
      <w:r w:rsidR="008D3FC4" w:rsidRPr="001D0F39">
        <w:rPr>
          <w:rFonts w:ascii="Arial" w:hAnsi="Arial" w:cs="Arial"/>
        </w:rPr>
        <w:t xml:space="preserve">программы аспирантуры </w:t>
      </w:r>
    </w:p>
    <w:p w14:paraId="391A4BD1" w14:textId="77777777" w:rsidR="008D3FC4" w:rsidRPr="001D0F39" w:rsidRDefault="008D3FC4" w:rsidP="008D3FC4">
      <w:pPr>
        <w:widowControl/>
        <w:ind w:firstLine="567"/>
        <w:jc w:val="both"/>
        <w:rPr>
          <w:rFonts w:ascii="Arial" w:hAnsi="Arial" w:cs="Arial"/>
          <w:lang w:eastAsia="ja-JP"/>
        </w:rPr>
      </w:pPr>
    </w:p>
    <w:p w14:paraId="36911E42" w14:textId="7777777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Освоение программы аспирантуры осуществляется в очной форме.</w:t>
      </w:r>
    </w:p>
    <w:p w14:paraId="78429D38" w14:textId="641527A7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Срок освоения программы аспирантуры по научной специальности </w:t>
      </w:r>
      <w:r w:rsidR="00B07FD0" w:rsidRPr="00B07FD0">
        <w:rPr>
          <w:sz w:val="24"/>
          <w:szCs w:val="24"/>
        </w:rPr>
        <w:t>5.8.7 Методология и технология профессионального образования</w:t>
      </w:r>
      <w:r w:rsidRPr="001D0F39">
        <w:rPr>
          <w:sz w:val="24"/>
          <w:szCs w:val="24"/>
        </w:rPr>
        <w:t xml:space="preserve"> – </w:t>
      </w:r>
      <w:r w:rsidR="00B07FD0">
        <w:rPr>
          <w:sz w:val="24"/>
          <w:szCs w:val="24"/>
        </w:rPr>
        <w:t>3</w:t>
      </w:r>
      <w:r w:rsidRPr="001D0F39">
        <w:rPr>
          <w:sz w:val="24"/>
          <w:szCs w:val="24"/>
        </w:rPr>
        <w:t xml:space="preserve"> года.</w:t>
      </w:r>
    </w:p>
    <w:p w14:paraId="2E9665FB" w14:textId="04ED2031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освоении программы аспирантуры инвалидами и лицами с ограниченными возможностями здоровья организация вправе продлить срок освоения программы на один год.</w:t>
      </w:r>
    </w:p>
    <w:p w14:paraId="6E2B90D7" w14:textId="4871BADD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предусматривается применение электронного обучения и (или) дистанционных образовательных технологий.</w:t>
      </w:r>
    </w:p>
    <w:p w14:paraId="18607714" w14:textId="51403C16" w:rsidR="008D3FC4" w:rsidRPr="001D0F39" w:rsidRDefault="008D3FC4" w:rsidP="008D3FC4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p w14:paraId="47C4EE31" w14:textId="77777777" w:rsidR="008D3FC4" w:rsidRPr="001D0F39" w:rsidRDefault="008D3FC4" w:rsidP="008D3FC4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Реализация программы аспирантуры возможна в сетевой форме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по заказам работодателей или в вузах-партнерах в рамках договора о двойном научном руководстве.</w:t>
      </w:r>
    </w:p>
    <w:bookmarkEnd w:id="1"/>
    <w:p w14:paraId="2F4349AB" w14:textId="7503B181" w:rsidR="007913E0" w:rsidRPr="001D0F39" w:rsidRDefault="007913E0" w:rsidP="0008022D">
      <w:pPr>
        <w:jc w:val="both"/>
        <w:rPr>
          <w:rFonts w:ascii="Arial" w:hAnsi="Arial" w:cs="Arial"/>
          <w:lang w:eastAsia="ja-JP"/>
        </w:rPr>
      </w:pPr>
    </w:p>
    <w:p w14:paraId="11A29481" w14:textId="409E65F1" w:rsidR="00A64B48" w:rsidRPr="001D0F39" w:rsidRDefault="00A64B48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Нормативная база </w:t>
      </w:r>
    </w:p>
    <w:p w14:paraId="7F56D10A" w14:textId="77777777" w:rsidR="008D3FC4" w:rsidRPr="001D0F39" w:rsidRDefault="008D3FC4" w:rsidP="00FF3D05">
      <w:pPr>
        <w:pStyle w:val="a9"/>
        <w:rPr>
          <w:rFonts w:ascii="Arial" w:hAnsi="Arial" w:cs="Arial"/>
          <w:lang w:eastAsia="ja-JP"/>
        </w:rPr>
      </w:pPr>
    </w:p>
    <w:p w14:paraId="7E800824" w14:textId="77777777" w:rsidR="00FF3D05" w:rsidRPr="001D0F39" w:rsidRDefault="00A64B48" w:rsidP="00FF3D05">
      <w:pPr>
        <w:pStyle w:val="ConsPlusNormal"/>
        <w:jc w:val="both"/>
        <w:rPr>
          <w:sz w:val="24"/>
          <w:szCs w:val="24"/>
        </w:rPr>
      </w:pPr>
      <w:r w:rsidRPr="001D0F39">
        <w:rPr>
          <w:iCs/>
          <w:sz w:val="24"/>
          <w:szCs w:val="24"/>
        </w:rPr>
        <w:t xml:space="preserve">Требования и условия реализации программы </w:t>
      </w:r>
      <w:r w:rsidR="008D3FC4" w:rsidRPr="001D0F39">
        <w:rPr>
          <w:iCs/>
          <w:sz w:val="24"/>
          <w:szCs w:val="24"/>
        </w:rPr>
        <w:t>аспирантуры</w:t>
      </w:r>
      <w:r w:rsidR="00FF3D05" w:rsidRPr="001D0F39">
        <w:rPr>
          <w:b/>
          <w:iCs/>
          <w:sz w:val="24"/>
          <w:szCs w:val="24"/>
        </w:rPr>
        <w:t xml:space="preserve"> </w:t>
      </w:r>
      <w:r w:rsidR="00FF3D05" w:rsidRPr="001D0F39">
        <w:rPr>
          <w:sz w:val="24"/>
          <w:szCs w:val="24"/>
        </w:rPr>
        <w:t>разработаны в соответствии с учетом следующих нормативных документов:</w:t>
      </w:r>
    </w:p>
    <w:p w14:paraId="10C550A8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29 декабря 2012 г. № 273-ФЗ "Об образовании в Российской Федерации".</w:t>
      </w:r>
    </w:p>
    <w:p w14:paraId="7CB3EF01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Федеральный закон от 23 августа 1996 г. № 127-ФЗ "О науке и государственной научно-технической политике".</w:t>
      </w:r>
    </w:p>
    <w:p w14:paraId="1DE4FF7D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Приказ Министерства науки и высшего образования Российской Федерации от 20 октября 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</w:t>
      </w:r>
      <w:r w:rsidRPr="001D0F39">
        <w:rPr>
          <w:sz w:val="24"/>
          <w:szCs w:val="24"/>
        </w:rPr>
        <w:lastRenderedPageBreak/>
        <w:t>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752A1747" w14:textId="77777777" w:rsidR="00FF3D05" w:rsidRPr="001D0F39" w:rsidRDefault="00FF3D05" w:rsidP="007076DA">
      <w:pPr>
        <w:pStyle w:val="ConsPlusNormal"/>
        <w:numPr>
          <w:ilvl w:val="0"/>
          <w:numId w:val="8"/>
        </w:numPr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степени».</w:t>
      </w:r>
    </w:p>
    <w:p w14:paraId="6ACBF9D3" w14:textId="77777777" w:rsidR="00FF3D05" w:rsidRPr="001D0F39" w:rsidRDefault="00FF3D05" w:rsidP="007076D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spacing w:after="200" w:line="276" w:lineRule="auto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Локальные нормативные акты ТПУ.</w:t>
      </w:r>
    </w:p>
    <w:p w14:paraId="278CEF29" w14:textId="64BFB256" w:rsidR="00FF3D05" w:rsidRPr="001D0F39" w:rsidRDefault="00FF2A03" w:rsidP="007076DA">
      <w:pPr>
        <w:pStyle w:val="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Характеристика профессиональной деятельности выпускников </w:t>
      </w:r>
    </w:p>
    <w:p w14:paraId="1C51DBE2" w14:textId="47447017" w:rsidR="00EF16DC" w:rsidRPr="001D0F39" w:rsidRDefault="00FF3D05" w:rsidP="00BE6683">
      <w:pPr>
        <w:pStyle w:val="1"/>
        <w:spacing w:after="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программы аспирантуры</w:t>
      </w:r>
    </w:p>
    <w:p w14:paraId="0B6D2680" w14:textId="767662D1" w:rsidR="00EF16DC" w:rsidRPr="001D0F39" w:rsidRDefault="00EF16DC" w:rsidP="0008022D">
      <w:pPr>
        <w:pStyle w:val="1"/>
        <w:spacing w:after="0" w:line="240" w:lineRule="auto"/>
        <w:rPr>
          <w:rFonts w:ascii="Arial" w:hAnsi="Arial" w:cs="Arial"/>
        </w:rPr>
      </w:pPr>
    </w:p>
    <w:p w14:paraId="01C8B97E" w14:textId="5DDC1EEA" w:rsidR="00DB2E0C" w:rsidRPr="001D0F39" w:rsidRDefault="00DB2E0C" w:rsidP="002C034A">
      <w:pPr>
        <w:ind w:firstLine="709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Программа аспирантуры направлена на освоение следующих видов профессиональной деятельности, к которым готовится выпускник:</w:t>
      </w:r>
    </w:p>
    <w:p w14:paraId="608AE711" w14:textId="7CA7AD0E" w:rsidR="00DB2E0C" w:rsidRPr="001D0F39" w:rsidRDefault="00DB2E0C" w:rsidP="007076DA">
      <w:pPr>
        <w:pStyle w:val="ConsPlusNormal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Научно-исследов</w:t>
      </w:r>
      <w:r w:rsidR="00D51E37" w:rsidRPr="001D0F39">
        <w:rPr>
          <w:sz w:val="24"/>
          <w:szCs w:val="24"/>
        </w:rPr>
        <w:t>ательская деятельность.</w:t>
      </w:r>
    </w:p>
    <w:p w14:paraId="015A62AF" w14:textId="1FBD26A0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 xml:space="preserve">Проведение исследований, направленных на решение отдельных исследовательских задач. </w:t>
      </w:r>
    </w:p>
    <w:p w14:paraId="485D1A49" w14:textId="1BC31879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Выполнение отдельных заданий в рамках решения исследовательских задач под руководством более квалифицированного работника</w:t>
      </w:r>
      <w:r w:rsidR="00355EA1" w:rsidRPr="001D0F39">
        <w:rPr>
          <w:rFonts w:ascii="Arial" w:hAnsi="Arial" w:cs="Arial"/>
          <w:color w:val="000000"/>
        </w:rPr>
        <w:t>.</w:t>
      </w:r>
    </w:p>
    <w:p w14:paraId="36C64068" w14:textId="268E93E1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color w:val="000000"/>
        </w:rPr>
        <w:t>Представление научных (научно-технических) результатов профессиональному сообществу</w:t>
      </w:r>
      <w:r w:rsidR="00355EA1" w:rsidRPr="001D0F39">
        <w:rPr>
          <w:rFonts w:ascii="Arial" w:hAnsi="Arial" w:cs="Arial"/>
          <w:color w:val="000000"/>
        </w:rPr>
        <w:t>.</w:t>
      </w:r>
    </w:p>
    <w:p w14:paraId="0921346D" w14:textId="69B9EA1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Определение способов практического использования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59E4E79A" w14:textId="1C56899D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Решение комплекса взаимосвязанных исследовательских задач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3BB285C6" w14:textId="1770521B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Формирование научного коллектива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shd w:val="clear" w:color="auto" w:fill="FFFFFF"/>
        </w:rPr>
        <w:t>Развитие компетенций научного коллектива</w:t>
      </w:r>
      <w:r w:rsidR="00355EA1" w:rsidRPr="001D0F39">
        <w:rPr>
          <w:rFonts w:ascii="Arial" w:hAnsi="Arial" w:cs="Arial"/>
          <w:shd w:val="clear" w:color="auto" w:fill="FFFFFF"/>
        </w:rPr>
        <w:t>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4AC2D62B" w14:textId="1D154608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Экспертиза научных (научно-технических) результатов</w:t>
      </w:r>
      <w:r w:rsidR="00355EA1" w:rsidRPr="001D0F39">
        <w:rPr>
          <w:rFonts w:ascii="Arial" w:hAnsi="Arial" w:cs="Arial"/>
          <w:shd w:val="clear" w:color="auto" w:fill="FFFFFF"/>
        </w:rPr>
        <w:t>, программ.</w:t>
      </w:r>
      <w:r w:rsidRPr="001D0F39">
        <w:rPr>
          <w:rFonts w:ascii="Arial" w:hAnsi="Arial" w:cs="Arial"/>
          <w:shd w:val="clear" w:color="auto" w:fill="FFFFFF"/>
        </w:rPr>
        <w:t xml:space="preserve"> </w:t>
      </w:r>
    </w:p>
    <w:p w14:paraId="2F9F1646" w14:textId="6DB4AD87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Представление научных (научно-технических) результатов потенциальным потребителям</w:t>
      </w:r>
      <w:r w:rsidR="00355EA1" w:rsidRPr="001D0F39">
        <w:rPr>
          <w:rFonts w:ascii="Arial" w:hAnsi="Arial" w:cs="Arial"/>
        </w:rPr>
        <w:t>.</w:t>
      </w:r>
      <w:r w:rsidRPr="001D0F39">
        <w:rPr>
          <w:rFonts w:ascii="Arial" w:hAnsi="Arial" w:cs="Arial"/>
        </w:rPr>
        <w:t xml:space="preserve"> </w:t>
      </w:r>
    </w:p>
    <w:p w14:paraId="22723629" w14:textId="12948236" w:rsidR="00355EA1" w:rsidRPr="001D0F39" w:rsidRDefault="00355EA1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направлениям.</w:t>
      </w:r>
    </w:p>
    <w:p w14:paraId="29C1D3D4" w14:textId="0FF9DB53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Участие в коллективе коллективов исполнителей для проведения совместных исследований и разработок</w:t>
      </w:r>
      <w:r w:rsidR="00355EA1" w:rsidRPr="001D0F39">
        <w:rPr>
          <w:rFonts w:ascii="Arial" w:hAnsi="Arial" w:cs="Arial"/>
        </w:rPr>
        <w:t>.</w:t>
      </w:r>
    </w:p>
    <w:p w14:paraId="7F0D103F" w14:textId="7F5FB88C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Популяризация вклада научных (научно-технических) программ в развитие отраслей науки и (или) научно-технологическое развитие Российской Федерации проектов</w:t>
      </w:r>
      <w:r w:rsidR="00355EA1" w:rsidRPr="001D0F39">
        <w:rPr>
          <w:rFonts w:ascii="Arial" w:hAnsi="Arial" w:cs="Arial"/>
          <w:shd w:val="clear" w:color="auto" w:fill="FFFFFF"/>
        </w:rPr>
        <w:t>.</w:t>
      </w:r>
    </w:p>
    <w:p w14:paraId="1A5FDFF0" w14:textId="2EF6C604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  <w:shd w:val="clear" w:color="auto" w:fill="FFFFFF"/>
        </w:rPr>
        <w:t>Формирование долгосрочных партнерских отношений и (или) консорциумов в целях развития новых и (или) пе</w:t>
      </w:r>
      <w:r w:rsidR="00355EA1" w:rsidRPr="001D0F39">
        <w:rPr>
          <w:rFonts w:ascii="Arial" w:hAnsi="Arial" w:cs="Arial"/>
          <w:shd w:val="clear" w:color="auto" w:fill="FFFFFF"/>
        </w:rPr>
        <w:t>рспективных научных направлений.</w:t>
      </w:r>
    </w:p>
    <w:p w14:paraId="16C79897" w14:textId="4C17615E" w:rsidR="00D51E37" w:rsidRPr="001D0F39" w:rsidRDefault="00D51E37" w:rsidP="007076DA">
      <w:pPr>
        <w:pStyle w:val="a9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>Популяризация возможных изменений в науке, социально-экономической системе и обществе в результате развития новых и (или) перспективных научных направлений</w:t>
      </w:r>
      <w:r w:rsidR="00355EA1" w:rsidRPr="001D0F39">
        <w:rPr>
          <w:rFonts w:ascii="Arial" w:hAnsi="Arial" w:cs="Arial"/>
        </w:rPr>
        <w:t>.</w:t>
      </w:r>
    </w:p>
    <w:p w14:paraId="26AC0CDC" w14:textId="1784006C" w:rsidR="00DB2E0C" w:rsidRPr="001D0F39" w:rsidRDefault="00DB2E0C" w:rsidP="007076DA">
      <w:pPr>
        <w:pStyle w:val="ConsPlusNormal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Преподавательская деятельность по образовательным</w:t>
      </w:r>
      <w:r w:rsidR="00D51E37" w:rsidRPr="001D0F39">
        <w:rPr>
          <w:sz w:val="24"/>
          <w:szCs w:val="24"/>
        </w:rPr>
        <w:t xml:space="preserve"> программам высшего образования:</w:t>
      </w:r>
    </w:p>
    <w:p w14:paraId="2E96B15E" w14:textId="49CF626F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преподавание учебных курсов, дисциплин (модулей)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661F37BE" w14:textId="07EB6216" w:rsidR="00D51E37" w:rsidRPr="001D0F39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руководство учебно-исследовательской, проектной, учебно-профессиональной и иной деятельностью обучающихся по программам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ДПП; </w:t>
      </w:r>
    </w:p>
    <w:p w14:paraId="56AA50A2" w14:textId="10BB2974" w:rsidR="00D51E37" w:rsidRPr="005F2BE4" w:rsidRDefault="00D51E37" w:rsidP="007076DA">
      <w:pPr>
        <w:pStyle w:val="a9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D0F39">
        <w:rPr>
          <w:rFonts w:ascii="Arial" w:hAnsi="Arial" w:cs="Arial"/>
        </w:rPr>
        <w:t xml:space="preserve">разработка учебно-методического обеспечения реализации курируемых учебных курсов, дисциплин (модулей) программ </w:t>
      </w:r>
      <w:proofErr w:type="spellStart"/>
      <w:r w:rsidRPr="001D0F39">
        <w:rPr>
          <w:rFonts w:ascii="Arial" w:hAnsi="Arial" w:cs="Arial"/>
        </w:rPr>
        <w:t>бакалавриата</w:t>
      </w:r>
      <w:proofErr w:type="spellEnd"/>
      <w:r w:rsidRPr="001D0F39">
        <w:rPr>
          <w:rFonts w:ascii="Arial" w:hAnsi="Arial" w:cs="Arial"/>
        </w:rPr>
        <w:t xml:space="preserve">, </w:t>
      </w:r>
      <w:proofErr w:type="spellStart"/>
      <w:r w:rsidRPr="001D0F39">
        <w:rPr>
          <w:rFonts w:ascii="Arial" w:hAnsi="Arial" w:cs="Arial"/>
        </w:rPr>
        <w:t>специалитета</w:t>
      </w:r>
      <w:proofErr w:type="spellEnd"/>
      <w:r w:rsidRPr="001D0F39">
        <w:rPr>
          <w:rFonts w:ascii="Arial" w:hAnsi="Arial" w:cs="Arial"/>
        </w:rPr>
        <w:t xml:space="preserve">, магистратуры и ДПП. </w:t>
      </w:r>
    </w:p>
    <w:p w14:paraId="0B5F0181" w14:textId="77777777" w:rsidR="00355EA1" w:rsidRPr="001D0F39" w:rsidRDefault="00884CA9" w:rsidP="00BA01B5">
      <w:pPr>
        <w:pStyle w:val="1"/>
        <w:spacing w:before="120" w:after="240" w:line="240" w:lineRule="auto"/>
        <w:ind w:left="720"/>
        <w:rPr>
          <w:rFonts w:ascii="Arial" w:hAnsi="Arial" w:cs="Arial"/>
        </w:rPr>
      </w:pPr>
      <w:r w:rsidRPr="001D0F39">
        <w:rPr>
          <w:rFonts w:ascii="Arial" w:hAnsi="Arial" w:cs="Arial"/>
          <w:iCs/>
        </w:rPr>
        <w:t xml:space="preserve">5. </w:t>
      </w:r>
      <w:r w:rsidR="00FF2A03" w:rsidRPr="001D0F39">
        <w:rPr>
          <w:rFonts w:ascii="Arial" w:hAnsi="Arial" w:cs="Arial"/>
          <w:iCs/>
        </w:rPr>
        <w:t xml:space="preserve">Результаты освоения </w:t>
      </w:r>
      <w:r w:rsidR="00355EA1" w:rsidRPr="001D0F39">
        <w:rPr>
          <w:rFonts w:ascii="Arial" w:hAnsi="Arial" w:cs="Arial"/>
        </w:rPr>
        <w:t>программы аспирантуры</w:t>
      </w:r>
    </w:p>
    <w:p w14:paraId="60FE8101" w14:textId="67B39068" w:rsidR="00355EA1" w:rsidRDefault="00355EA1" w:rsidP="00BA01B5">
      <w:pPr>
        <w:ind w:firstLine="600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В результате освоения программы аспирантуры</w:t>
      </w:r>
      <w:r w:rsidR="00BA01B5" w:rsidRPr="001D0F39">
        <w:rPr>
          <w:rFonts w:ascii="Arial" w:hAnsi="Arial" w:cs="Arial"/>
          <w:lang w:eastAsia="ja-JP"/>
        </w:rPr>
        <w:t xml:space="preserve"> по специальности </w:t>
      </w:r>
      <w:r w:rsidR="00B07FD0">
        <w:rPr>
          <w:rFonts w:ascii="Arial" w:hAnsi="Arial" w:cs="Arial"/>
        </w:rPr>
        <w:t>5.8.7 Методология и технология профессионального образования</w:t>
      </w:r>
      <w:r w:rsidRPr="001D0F39">
        <w:rPr>
          <w:rFonts w:ascii="Arial" w:hAnsi="Arial" w:cs="Arial"/>
          <w:lang w:eastAsia="ja-JP"/>
        </w:rPr>
        <w:t xml:space="preserve"> аспирант достигает </w:t>
      </w:r>
      <w:r w:rsidRPr="001D0F39">
        <w:rPr>
          <w:rFonts w:ascii="Arial" w:hAnsi="Arial" w:cs="Arial"/>
          <w:lang w:eastAsia="ja-JP"/>
        </w:rPr>
        <w:lastRenderedPageBreak/>
        <w:t>следующие образовательные и научно-исследовательские результаты:</w:t>
      </w:r>
    </w:p>
    <w:tbl>
      <w:tblPr>
        <w:tblStyle w:val="aff2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A01B5" w:rsidRPr="001D0F39" w14:paraId="4B7224EE" w14:textId="77777777" w:rsidTr="005F2BE4">
        <w:trPr>
          <w:trHeight w:val="374"/>
        </w:trPr>
        <w:tc>
          <w:tcPr>
            <w:tcW w:w="2689" w:type="dxa"/>
            <w:vAlign w:val="center"/>
          </w:tcPr>
          <w:p w14:paraId="339596B7" w14:textId="2D826368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Компонент</w:t>
            </w:r>
          </w:p>
        </w:tc>
        <w:tc>
          <w:tcPr>
            <w:tcW w:w="6945" w:type="dxa"/>
            <w:vAlign w:val="center"/>
          </w:tcPr>
          <w:p w14:paraId="0CC3B7E3" w14:textId="7203CE5B" w:rsidR="00BA01B5" w:rsidRPr="001D0F39" w:rsidRDefault="00BA01B5" w:rsidP="00F1173B">
            <w:pPr>
              <w:ind w:firstLine="60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1D0F3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Полученные результаты</w:t>
            </w:r>
          </w:p>
        </w:tc>
      </w:tr>
      <w:tr w:rsidR="00120E9A" w:rsidRPr="001D0F39" w14:paraId="6718EC8A" w14:textId="77777777" w:rsidTr="005F2BE4">
        <w:tc>
          <w:tcPr>
            <w:tcW w:w="2689" w:type="dxa"/>
            <w:vMerge w:val="restart"/>
            <w:vAlign w:val="center"/>
          </w:tcPr>
          <w:p w14:paraId="74FF9167" w14:textId="6A2DEA44" w:rsidR="00120E9A" w:rsidRPr="001D0F39" w:rsidRDefault="00120E9A" w:rsidP="00120E9A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Образовательный компонент</w:t>
            </w:r>
          </w:p>
        </w:tc>
        <w:tc>
          <w:tcPr>
            <w:tcW w:w="6945" w:type="dxa"/>
          </w:tcPr>
          <w:p w14:paraId="0B7A1F8C" w14:textId="2B41047B" w:rsidR="00120E9A" w:rsidRPr="001D0F39" w:rsidRDefault="00120E9A" w:rsidP="004D4CF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1. Освоенные дисциплины, предусмотренные учебным планом. Результаты обучения по дисциплинам устанавливаются рабочими программами дисциплин.</w:t>
            </w:r>
          </w:p>
        </w:tc>
      </w:tr>
      <w:tr w:rsidR="00120E9A" w:rsidRPr="001D0F39" w14:paraId="7503154D" w14:textId="77777777" w:rsidTr="005F2BE4">
        <w:tc>
          <w:tcPr>
            <w:tcW w:w="2689" w:type="dxa"/>
            <w:vMerge/>
          </w:tcPr>
          <w:p w14:paraId="42374A31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E260E65" w14:textId="44B48834" w:rsidR="00120E9A" w:rsidRPr="001D0F39" w:rsidRDefault="00120E9A" w:rsidP="00F02C26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 xml:space="preserve">2. Сданные кандидатские экзамены по иностранному языку, истории и философии науки и по научной специальности </w:t>
            </w:r>
            <w:r w:rsidR="00F02C26">
              <w:rPr>
                <w:rFonts w:ascii="Arial" w:hAnsi="Arial" w:cs="Arial"/>
              </w:rPr>
              <w:t>5.8.7. Методология и технология профессионального образования</w:t>
            </w:r>
          </w:p>
        </w:tc>
      </w:tr>
      <w:tr w:rsidR="00120E9A" w:rsidRPr="001D0F39" w14:paraId="25D94FA2" w14:textId="77777777" w:rsidTr="005F2BE4">
        <w:tc>
          <w:tcPr>
            <w:tcW w:w="2689" w:type="dxa"/>
            <w:vMerge/>
          </w:tcPr>
          <w:p w14:paraId="1255184C" w14:textId="77777777" w:rsidR="00120E9A" w:rsidRPr="001D0F39" w:rsidRDefault="00120E9A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6591CFAF" w14:textId="778A808B" w:rsidR="00F1173B" w:rsidRPr="001D0F39" w:rsidRDefault="00120E9A" w:rsidP="00F1173B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</w:t>
            </w:r>
            <w:r w:rsidR="004D4CF1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3. Похождение производственной (педагогической) практики</w:t>
            </w:r>
          </w:p>
        </w:tc>
      </w:tr>
      <w:tr w:rsidR="00BA01B5" w:rsidRPr="001D0F39" w14:paraId="6976F49C" w14:textId="77777777" w:rsidTr="005F2BE4">
        <w:tc>
          <w:tcPr>
            <w:tcW w:w="2689" w:type="dxa"/>
          </w:tcPr>
          <w:p w14:paraId="666D05B3" w14:textId="77777777" w:rsidR="004D4CF1" w:rsidRPr="001D0F39" w:rsidRDefault="004D4CF1" w:rsidP="002B17CC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Научный компонент</w:t>
            </w:r>
          </w:p>
          <w:p w14:paraId="1CD0B246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D53F8A8" w14:textId="63B3BFF7" w:rsidR="00BA01B5" w:rsidRPr="001D0F39" w:rsidRDefault="004D4CF1" w:rsidP="00D229C1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4. Обоснование выбора темы диссертации; обзор литературы по теме диссертации; </w:t>
            </w:r>
            <w:r w:rsidR="00D229C1" w:rsidRPr="001D0F39">
              <w:rPr>
                <w:rFonts w:ascii="Arial" w:hAnsi="Arial" w:cs="Arial"/>
                <w:lang w:eastAsia="ja-JP"/>
              </w:rPr>
              <w:t xml:space="preserve">подготовка </w:t>
            </w:r>
            <w:r w:rsidRPr="001D0F39">
              <w:rPr>
                <w:rFonts w:ascii="Arial" w:hAnsi="Arial" w:cs="Arial"/>
                <w:lang w:eastAsia="ja-JP"/>
              </w:rPr>
              <w:t>развернут</w:t>
            </w:r>
            <w:r w:rsidR="00D229C1" w:rsidRPr="001D0F39">
              <w:rPr>
                <w:rFonts w:ascii="Arial" w:hAnsi="Arial" w:cs="Arial"/>
                <w:lang w:eastAsia="ja-JP"/>
              </w:rPr>
              <w:t>ого</w:t>
            </w:r>
            <w:r w:rsidRPr="001D0F39">
              <w:rPr>
                <w:rFonts w:ascii="Arial" w:hAnsi="Arial" w:cs="Arial"/>
                <w:lang w:eastAsia="ja-JP"/>
              </w:rPr>
              <w:t xml:space="preserve"> пла</w:t>
            </w:r>
            <w:r w:rsidR="002B17CC" w:rsidRPr="001D0F39">
              <w:rPr>
                <w:rFonts w:ascii="Arial" w:hAnsi="Arial" w:cs="Arial"/>
                <w:lang w:eastAsia="ja-JP"/>
              </w:rPr>
              <w:t>н</w:t>
            </w:r>
            <w:r w:rsidR="00D229C1" w:rsidRPr="001D0F39">
              <w:rPr>
                <w:rFonts w:ascii="Arial" w:hAnsi="Arial" w:cs="Arial"/>
                <w:lang w:eastAsia="ja-JP"/>
              </w:rPr>
              <w:t>а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диссертационного исследования</w:t>
            </w:r>
          </w:p>
        </w:tc>
      </w:tr>
      <w:tr w:rsidR="00BA01B5" w:rsidRPr="001D0F39" w14:paraId="174B5B99" w14:textId="77777777" w:rsidTr="005F2BE4">
        <w:tc>
          <w:tcPr>
            <w:tcW w:w="2689" w:type="dxa"/>
          </w:tcPr>
          <w:p w14:paraId="1392EBA0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066622A2" w14:textId="7386F3AA" w:rsidR="00BA01B5" w:rsidRPr="001D0F39" w:rsidRDefault="004D4CF1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5</w:t>
            </w:r>
            <w:r w:rsidR="002B17CC" w:rsidRPr="001D0F39">
              <w:rPr>
                <w:rFonts w:ascii="Arial" w:hAnsi="Arial" w:cs="Arial"/>
                <w:lang w:eastAsia="ja-JP"/>
              </w:rPr>
              <w:t>. У</w:t>
            </w:r>
            <w:r w:rsidRPr="001D0F39">
              <w:rPr>
                <w:rFonts w:ascii="Arial" w:hAnsi="Arial" w:cs="Arial"/>
                <w:lang w:eastAsia="ja-JP"/>
              </w:rPr>
              <w:t>частие с докладом на научной конференции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/</w:t>
            </w:r>
            <w:r w:rsidR="002B17CC" w:rsidRPr="001D0F39">
              <w:rPr>
                <w:rFonts w:ascii="Arial" w:hAnsi="Arial" w:cs="Arial"/>
                <w:lang w:eastAsia="ja-JP"/>
              </w:rPr>
              <w:t xml:space="preserve"> </w:t>
            </w:r>
            <w:r w:rsidRPr="001D0F39">
              <w:rPr>
                <w:rFonts w:ascii="Arial" w:hAnsi="Arial" w:cs="Arial"/>
                <w:lang w:eastAsia="ja-JP"/>
              </w:rPr>
              <w:t>семинаре (в том числе на иностранном языке) по результатам про</w:t>
            </w:r>
            <w:r w:rsidR="002B17CC" w:rsidRPr="001D0F39">
              <w:rPr>
                <w:rFonts w:ascii="Arial" w:hAnsi="Arial" w:cs="Arial"/>
                <w:lang w:eastAsia="ja-JP"/>
              </w:rPr>
              <w:t>веденного научного исследования</w:t>
            </w:r>
          </w:p>
        </w:tc>
      </w:tr>
      <w:tr w:rsidR="00BA01B5" w:rsidRPr="001D0F39" w14:paraId="55ADE4E8" w14:textId="77777777" w:rsidTr="005F2BE4">
        <w:tc>
          <w:tcPr>
            <w:tcW w:w="2689" w:type="dxa"/>
          </w:tcPr>
          <w:p w14:paraId="4105BFA5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1495E639" w14:textId="5D56C6DD" w:rsidR="00BA01B5" w:rsidRPr="001D0F39" w:rsidRDefault="002B17CC" w:rsidP="002B17CC">
            <w:pPr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 xml:space="preserve">Р 6. Наличие опубликованных (принятых в печать) научных публикаций (в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т.ч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. на иностранном языке) для журналов и изданий, входящих в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Web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of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Science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1D0F39">
              <w:rPr>
                <w:rFonts w:ascii="Arial" w:hAnsi="Arial" w:cs="Arial"/>
                <w:lang w:eastAsia="ja-JP"/>
              </w:rPr>
              <w:t>Scopus</w:t>
            </w:r>
            <w:proofErr w:type="spellEnd"/>
            <w:r w:rsidRPr="001D0F39">
              <w:rPr>
                <w:rFonts w:ascii="Arial" w:hAnsi="Arial" w:cs="Arial"/>
                <w:lang w:eastAsia="ja-JP"/>
              </w:rPr>
              <w:t xml:space="preserve"> / для изданий, входящих в список журналов ВАК в соответствии с требованиями, установленными диссертационным советом.</w:t>
            </w:r>
          </w:p>
        </w:tc>
      </w:tr>
      <w:tr w:rsidR="00BA01B5" w:rsidRPr="001D0F39" w14:paraId="0933536F" w14:textId="77777777" w:rsidTr="005F2BE4">
        <w:tc>
          <w:tcPr>
            <w:tcW w:w="2689" w:type="dxa"/>
          </w:tcPr>
          <w:p w14:paraId="0B338E12" w14:textId="77777777" w:rsidR="00BA01B5" w:rsidRPr="001D0F39" w:rsidRDefault="00BA01B5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3DE10B2" w14:textId="3DF1E852" w:rsidR="00BA01B5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7. Наличие текста отдельных разделов / глав диссертации</w:t>
            </w:r>
          </w:p>
        </w:tc>
      </w:tr>
      <w:tr w:rsidR="00F1173B" w:rsidRPr="001D0F39" w14:paraId="085E3056" w14:textId="77777777" w:rsidTr="005F2BE4">
        <w:tc>
          <w:tcPr>
            <w:tcW w:w="2689" w:type="dxa"/>
          </w:tcPr>
          <w:p w14:paraId="0BC9EBB4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5C64214B" w14:textId="605A3665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8. Подготовленный автореферат к диссертации</w:t>
            </w:r>
          </w:p>
        </w:tc>
      </w:tr>
      <w:tr w:rsidR="00F1173B" w:rsidRPr="001D0F39" w14:paraId="428E0B37" w14:textId="77777777" w:rsidTr="005F2BE4">
        <w:tc>
          <w:tcPr>
            <w:tcW w:w="2689" w:type="dxa"/>
          </w:tcPr>
          <w:p w14:paraId="41178D90" w14:textId="77777777" w:rsidR="00F1173B" w:rsidRPr="001D0F39" w:rsidRDefault="00F1173B" w:rsidP="00BA01B5">
            <w:pPr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6945" w:type="dxa"/>
          </w:tcPr>
          <w:p w14:paraId="3F9E9A30" w14:textId="06EA4D16" w:rsidR="00F1173B" w:rsidRPr="001D0F39" w:rsidRDefault="00F1173B" w:rsidP="00F1173B">
            <w:pPr>
              <w:jc w:val="both"/>
              <w:rPr>
                <w:rFonts w:ascii="Arial" w:hAnsi="Arial" w:cs="Arial"/>
                <w:lang w:eastAsia="ja-JP"/>
              </w:rPr>
            </w:pPr>
            <w:r w:rsidRPr="001D0F39">
              <w:rPr>
                <w:rFonts w:ascii="Arial" w:hAnsi="Arial" w:cs="Arial"/>
                <w:lang w:eastAsia="ja-JP"/>
              </w:rPr>
              <w:t>Р 9. Успешное обсуждение диссертации на соискание ученой степени кандидата наук с выдачей заключения ТПУ как организации, на базе которой выполнялась диссертация</w:t>
            </w:r>
          </w:p>
        </w:tc>
      </w:tr>
    </w:tbl>
    <w:p w14:paraId="18B18926" w14:textId="77777777" w:rsidR="00BA01B5" w:rsidRPr="001D0F39" w:rsidRDefault="00BA01B5" w:rsidP="00BA01B5">
      <w:pPr>
        <w:ind w:firstLine="600"/>
        <w:jc w:val="both"/>
        <w:rPr>
          <w:rFonts w:ascii="Arial" w:hAnsi="Arial" w:cs="Arial"/>
          <w:lang w:eastAsia="ja-JP"/>
        </w:rPr>
      </w:pPr>
    </w:p>
    <w:p w14:paraId="227485BF" w14:textId="32886011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Совокупность достигнутых результатов подтверждает способность аспиранта к </w:t>
      </w:r>
      <w:r w:rsidR="00F1173B" w:rsidRPr="001D0F39">
        <w:rPr>
          <w:rFonts w:ascii="Arial" w:hAnsi="Arial" w:cs="Arial"/>
        </w:rPr>
        <w:t>о</w:t>
      </w:r>
      <w:r w:rsidRPr="001D0F39">
        <w:rPr>
          <w:rFonts w:ascii="Arial" w:hAnsi="Arial" w:cs="Arial"/>
        </w:rPr>
        <w:t>существлению научной и научно-педагогической деятельности и соисканию ученой степени кандидата наук.</w:t>
      </w:r>
    </w:p>
    <w:p w14:paraId="6B3BB518" w14:textId="67AD348F" w:rsidR="00BA01B5" w:rsidRPr="001D0F39" w:rsidRDefault="00BA01B5" w:rsidP="00D229C1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Обязательным требованием программ</w:t>
      </w:r>
      <w:r w:rsidR="00F1173B" w:rsidRPr="001D0F39">
        <w:rPr>
          <w:rFonts w:ascii="Arial" w:hAnsi="Arial" w:cs="Arial"/>
        </w:rPr>
        <w:t>ы</w:t>
      </w:r>
      <w:r w:rsidRPr="001D0F39">
        <w:rPr>
          <w:rFonts w:ascii="Arial" w:hAnsi="Arial" w:cs="Arial"/>
        </w:rPr>
        <w:t xml:space="preserve"> аспирантуры является прохождение аттестации и выполнение ее критериев, устанавливаемых локаль</w:t>
      </w:r>
      <w:r w:rsidR="00F1173B" w:rsidRPr="001D0F39">
        <w:rPr>
          <w:rFonts w:ascii="Arial" w:hAnsi="Arial" w:cs="Arial"/>
        </w:rPr>
        <w:t>ными нормативными актами ТПУ</w:t>
      </w:r>
      <w:r w:rsidRPr="001D0F39">
        <w:rPr>
          <w:rFonts w:ascii="Arial" w:hAnsi="Arial" w:cs="Arial"/>
        </w:rPr>
        <w:t>.</w:t>
      </w:r>
    </w:p>
    <w:p w14:paraId="283156A2" w14:textId="77777777" w:rsidR="00D229C1" w:rsidRPr="001D0F39" w:rsidRDefault="00C2380D" w:rsidP="00C45006">
      <w:pPr>
        <w:pStyle w:val="1"/>
        <w:spacing w:before="240" w:after="0" w:line="240" w:lineRule="auto"/>
        <w:ind w:left="720" w:hanging="720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6. Содержание </w:t>
      </w:r>
      <w:r w:rsidR="00D229C1" w:rsidRPr="001D0F39">
        <w:rPr>
          <w:rFonts w:ascii="Arial" w:hAnsi="Arial" w:cs="Arial"/>
        </w:rPr>
        <w:t>программы аспирантуры</w:t>
      </w:r>
    </w:p>
    <w:p w14:paraId="545D8559" w14:textId="73FC2B3C" w:rsidR="00C2380D" w:rsidRPr="001D0F39" w:rsidRDefault="00C2380D" w:rsidP="007A364B">
      <w:pPr>
        <w:spacing w:before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6.1. Структура образовательной программы</w:t>
      </w:r>
    </w:p>
    <w:p w14:paraId="67572248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14:paraId="14CB10BB" w14:textId="77777777" w:rsidR="00640027" w:rsidRPr="001D0F39" w:rsidRDefault="00640027" w:rsidP="001F5E60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Научный компонент программы аспирантуры включает:</w:t>
      </w:r>
    </w:p>
    <w:p w14:paraId="4D4D90FA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33BFA5C1" w14:textId="77777777" w:rsidR="00640027" w:rsidRPr="001D0F39" w:rsidRDefault="00640027" w:rsidP="007076DA">
      <w:pPr>
        <w:pStyle w:val="ConsPlusNormal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bookmarkStart w:id="2" w:name="Par69"/>
      <w:bookmarkEnd w:id="2"/>
      <w:r w:rsidRPr="001D0F39">
        <w:rPr>
          <w:sz w:val="24"/>
          <w:szCs w:val="24"/>
        </w:rPr>
        <w:t xml:space="preserve">подготовку публикаций, в которых излагаются основные научные результаты диссертации, в рецензируемые отечественные и (или) зарубежные научные журналы и издания, в том числе приравненные к ним научные издания, индексируемые в: </w:t>
      </w:r>
    </w:p>
    <w:p w14:paraId="5A46BC45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 </w:t>
      </w:r>
      <w:proofErr w:type="spellStart"/>
      <w:r w:rsidRPr="001D0F39">
        <w:rPr>
          <w:sz w:val="24"/>
          <w:szCs w:val="24"/>
        </w:rPr>
        <w:t>Web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of</w:t>
      </w:r>
      <w:proofErr w:type="spellEnd"/>
      <w:r w:rsidRPr="001D0F39">
        <w:rPr>
          <w:sz w:val="24"/>
          <w:szCs w:val="24"/>
        </w:rPr>
        <w:t xml:space="preserve"> </w:t>
      </w:r>
      <w:proofErr w:type="spellStart"/>
      <w:r w:rsidRPr="001D0F39">
        <w:rPr>
          <w:sz w:val="24"/>
          <w:szCs w:val="24"/>
        </w:rPr>
        <w:t>Science</w:t>
      </w:r>
      <w:proofErr w:type="spellEnd"/>
      <w:r w:rsidRPr="001D0F39">
        <w:rPr>
          <w:sz w:val="24"/>
          <w:szCs w:val="24"/>
        </w:rPr>
        <w:t xml:space="preserve"> и </w:t>
      </w:r>
      <w:proofErr w:type="spellStart"/>
      <w:r w:rsidRPr="001D0F39">
        <w:rPr>
          <w:sz w:val="24"/>
          <w:szCs w:val="24"/>
        </w:rPr>
        <w:t>Scopus</w:t>
      </w:r>
      <w:proofErr w:type="spellEnd"/>
      <w:r w:rsidRPr="001D0F39">
        <w:rPr>
          <w:sz w:val="24"/>
          <w:szCs w:val="24"/>
        </w:rPr>
        <w:t>;</w:t>
      </w:r>
    </w:p>
    <w:p w14:paraId="66B19721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 (далее соответственно – ВАК, </w:t>
      </w:r>
      <w:proofErr w:type="spellStart"/>
      <w:r w:rsidRPr="001D0F39">
        <w:rPr>
          <w:sz w:val="24"/>
          <w:szCs w:val="24"/>
        </w:rPr>
        <w:t>Минобрнауки</w:t>
      </w:r>
      <w:proofErr w:type="spellEnd"/>
      <w:r w:rsidRPr="001D0F39">
        <w:rPr>
          <w:sz w:val="24"/>
          <w:szCs w:val="24"/>
        </w:rPr>
        <w:t xml:space="preserve"> России);</w:t>
      </w:r>
    </w:p>
    <w:p w14:paraId="45FFB4B0" w14:textId="77777777" w:rsidR="00640027" w:rsidRPr="001D0F39" w:rsidRDefault="00640027" w:rsidP="007076DA">
      <w:pPr>
        <w:pStyle w:val="ConsPlusNormal"/>
        <w:numPr>
          <w:ilvl w:val="0"/>
          <w:numId w:val="13"/>
        </w:numPr>
        <w:ind w:left="993" w:hanging="284"/>
        <w:jc w:val="both"/>
        <w:rPr>
          <w:sz w:val="24"/>
          <w:szCs w:val="24"/>
          <w:lang w:val="en-US"/>
        </w:rPr>
      </w:pPr>
      <w:proofErr w:type="spellStart"/>
      <w:r w:rsidRPr="001D0F39">
        <w:rPr>
          <w:sz w:val="24"/>
          <w:szCs w:val="24"/>
        </w:rPr>
        <w:t>наукометрической</w:t>
      </w:r>
      <w:proofErr w:type="spellEnd"/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базе</w:t>
      </w:r>
      <w:r w:rsidRPr="001D0F39">
        <w:rPr>
          <w:sz w:val="24"/>
          <w:szCs w:val="24"/>
          <w:lang w:val="en-US"/>
        </w:rPr>
        <w:t xml:space="preserve"> </w:t>
      </w:r>
      <w:r w:rsidRPr="001D0F39">
        <w:rPr>
          <w:sz w:val="24"/>
          <w:szCs w:val="24"/>
        </w:rPr>
        <w:t>данных</w:t>
      </w:r>
      <w:r w:rsidRPr="001D0F39">
        <w:rPr>
          <w:sz w:val="24"/>
          <w:szCs w:val="24"/>
          <w:lang w:val="en-US"/>
        </w:rPr>
        <w:t xml:space="preserve"> Russian Science Citation Index (RSCI);</w:t>
      </w:r>
    </w:p>
    <w:p w14:paraId="7DC3ACC2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lastRenderedPageBreak/>
        <w:t>подготовку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микросхем;</w:t>
      </w:r>
    </w:p>
    <w:p w14:paraId="56C79319" w14:textId="77777777" w:rsidR="00640027" w:rsidRPr="001D0F39" w:rsidRDefault="00640027" w:rsidP="007076DA">
      <w:pPr>
        <w:pStyle w:val="ConsPlusNormal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промежуточную аттестацию по этапам выполнения научного исследования.</w:t>
      </w:r>
    </w:p>
    <w:p w14:paraId="41631367" w14:textId="77777777" w:rsidR="00640027" w:rsidRPr="001D0F39" w:rsidRDefault="00640027" w:rsidP="001F5E60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14:paraId="10EC30C9" w14:textId="77777777" w:rsidR="00640027" w:rsidRPr="001D0F39" w:rsidRDefault="00640027" w:rsidP="001F5E60">
      <w:pPr>
        <w:pStyle w:val="ConsPlusNormal"/>
        <w:ind w:firstLine="539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"О науке и государственной научно-технической политике".</w:t>
      </w:r>
    </w:p>
    <w:p w14:paraId="76A5D416" w14:textId="3CE13CE6" w:rsidR="001F5E60" w:rsidRPr="001D0F39" w:rsidRDefault="001F5E60" w:rsidP="001F5E60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При наличии в контингенте обучающихся по программе аспирантуры инвалидов и лиц с ограниченными возможностями здоровья по личному заявлению обучающихся образовательная программа адаптируется с учетом особых образовательных потребностей таких обучающихся. </w:t>
      </w:r>
    </w:p>
    <w:p w14:paraId="34E3C638" w14:textId="1F98F62C" w:rsidR="00B94826" w:rsidRPr="001D0F39" w:rsidRDefault="00B94826" w:rsidP="000D0D71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6.2. Учебный план и календарный учебный график</w:t>
      </w:r>
    </w:p>
    <w:p w14:paraId="5D2CE4D2" w14:textId="3B294D52" w:rsidR="007A364B" w:rsidRPr="001D0F39" w:rsidRDefault="00B94826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  <w:b/>
        </w:rPr>
        <w:tab/>
      </w:r>
      <w:r w:rsidR="007A364B" w:rsidRPr="001D0F39">
        <w:rPr>
          <w:rFonts w:ascii="Arial" w:hAnsi="Arial" w:cs="Arial"/>
        </w:rPr>
        <w:t xml:space="preserve">Учебный план и календарный учебный график разработаны </w:t>
      </w:r>
      <w:r w:rsidR="000D0D71" w:rsidRPr="001D0F39">
        <w:rPr>
          <w:rFonts w:ascii="Arial" w:hAnsi="Arial" w:cs="Arial"/>
        </w:rPr>
        <w:t xml:space="preserve">по специальности </w:t>
      </w:r>
      <w:r w:rsidR="00B07FD0">
        <w:rPr>
          <w:rFonts w:ascii="Arial" w:hAnsi="Arial" w:cs="Arial"/>
        </w:rPr>
        <w:t xml:space="preserve">5.8.7 Методология и технология профессионального образования </w:t>
      </w:r>
      <w:r w:rsidR="007A364B" w:rsidRPr="001D0F39">
        <w:rPr>
          <w:rFonts w:ascii="Arial" w:hAnsi="Arial" w:cs="Arial"/>
        </w:rPr>
        <w:t xml:space="preserve">с учетом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</w:t>
      </w:r>
      <w:r w:rsidR="002A4690" w:rsidRPr="001D0F39">
        <w:rPr>
          <w:rFonts w:ascii="Arial" w:hAnsi="Arial" w:cs="Arial"/>
        </w:rPr>
        <w:t>аспирантов (адъюнктов)</w:t>
      </w:r>
      <w:r w:rsidR="007A364B" w:rsidRPr="001D0F39">
        <w:rPr>
          <w:rFonts w:ascii="Arial" w:hAnsi="Arial" w:cs="Arial"/>
        </w:rPr>
        <w:t>, определенным СУТ ТПУ. В учебном плане указан перечень дисциплин, практик</w:t>
      </w:r>
      <w:r w:rsidR="000D0D71" w:rsidRPr="001D0F39">
        <w:rPr>
          <w:rFonts w:ascii="Arial" w:hAnsi="Arial" w:cs="Arial"/>
        </w:rPr>
        <w:t>а</w:t>
      </w:r>
      <w:r w:rsidR="007A364B" w:rsidRPr="001D0F39">
        <w:rPr>
          <w:rFonts w:ascii="Arial" w:hAnsi="Arial" w:cs="Arial"/>
        </w:rPr>
        <w:t xml:space="preserve"> и итогов</w:t>
      </w:r>
      <w:r w:rsidR="000D0D71" w:rsidRPr="001D0F39">
        <w:rPr>
          <w:rFonts w:ascii="Arial" w:hAnsi="Arial" w:cs="Arial"/>
        </w:rPr>
        <w:t>ая</w:t>
      </w:r>
      <w:r w:rsidR="007A364B" w:rsidRPr="001D0F39">
        <w:rPr>
          <w:rFonts w:ascii="Arial" w:hAnsi="Arial" w:cs="Arial"/>
        </w:rPr>
        <w:t xml:space="preserve"> аттестаци</w:t>
      </w:r>
      <w:r w:rsidR="000D0D71" w:rsidRPr="001D0F39">
        <w:rPr>
          <w:rFonts w:ascii="Arial" w:hAnsi="Arial" w:cs="Arial"/>
        </w:rPr>
        <w:t>я</w:t>
      </w:r>
      <w:r w:rsidR="007A364B" w:rsidRPr="001D0F39">
        <w:rPr>
          <w:rFonts w:ascii="Arial" w:hAnsi="Arial" w:cs="Arial"/>
        </w:rPr>
        <w:t xml:space="preserve"> с указанием их трудоемкости в </w:t>
      </w:r>
      <w:proofErr w:type="spellStart"/>
      <w:r w:rsidR="007A364B" w:rsidRPr="001D0F39">
        <w:rPr>
          <w:rFonts w:ascii="Arial" w:hAnsi="Arial" w:cs="Arial"/>
        </w:rPr>
        <w:t>з.е</w:t>
      </w:r>
      <w:proofErr w:type="spellEnd"/>
      <w:r w:rsidR="007A364B" w:rsidRPr="001D0F39">
        <w:rPr>
          <w:rFonts w:ascii="Arial" w:hAnsi="Arial" w:cs="Arial"/>
        </w:rPr>
        <w:t>., последовательности изучения и распределения по периодам обучения. Выделен объем работы обучающихся во взаимодействии с преподавателем (</w:t>
      </w:r>
      <w:r w:rsidR="000D0D71" w:rsidRPr="001D0F39">
        <w:rPr>
          <w:rFonts w:ascii="Arial" w:hAnsi="Arial" w:cs="Arial"/>
        </w:rPr>
        <w:t>контактная работа</w:t>
      </w:r>
      <w:r w:rsidR="007A364B" w:rsidRPr="001D0F39">
        <w:rPr>
          <w:rFonts w:ascii="Arial" w:hAnsi="Arial" w:cs="Arial"/>
        </w:rPr>
        <w:t>) и самостоятельной работы обучающихся. Для каждой дисциплины указана форма про</w:t>
      </w:r>
      <w:r w:rsidR="000D0D71" w:rsidRPr="001D0F39">
        <w:rPr>
          <w:rFonts w:ascii="Arial" w:hAnsi="Arial" w:cs="Arial"/>
        </w:rPr>
        <w:t>межуточной аттестации аспирантов</w:t>
      </w:r>
      <w:r w:rsidR="007A364B" w:rsidRPr="001D0F39">
        <w:rPr>
          <w:rFonts w:ascii="Arial" w:hAnsi="Arial" w:cs="Arial"/>
        </w:rPr>
        <w:t>.</w:t>
      </w:r>
      <w:r w:rsidR="000D0D71" w:rsidRPr="001D0F39">
        <w:rPr>
          <w:rFonts w:ascii="Arial" w:hAnsi="Arial" w:cs="Arial"/>
        </w:rPr>
        <w:t xml:space="preserve"> </w:t>
      </w:r>
      <w:r w:rsidR="007A364B" w:rsidRPr="001D0F39">
        <w:rPr>
          <w:rFonts w:ascii="Arial" w:hAnsi="Arial" w:cs="Arial"/>
        </w:rPr>
        <w:t>В графике указан</w:t>
      </w:r>
      <w:r w:rsidR="000D0D71" w:rsidRPr="001D0F39">
        <w:rPr>
          <w:rFonts w:ascii="Arial" w:hAnsi="Arial" w:cs="Arial"/>
        </w:rPr>
        <w:t xml:space="preserve">а последовательность реализации </w:t>
      </w:r>
      <w:r w:rsidR="007A364B" w:rsidRPr="001D0F39">
        <w:rPr>
          <w:rFonts w:ascii="Arial" w:hAnsi="Arial" w:cs="Arial"/>
        </w:rPr>
        <w:t xml:space="preserve">программы </w:t>
      </w:r>
      <w:r w:rsidR="000D0D71" w:rsidRPr="001D0F39">
        <w:rPr>
          <w:rFonts w:ascii="Arial" w:hAnsi="Arial" w:cs="Arial"/>
        </w:rPr>
        <w:t xml:space="preserve">аспирантуры </w:t>
      </w:r>
      <w:r w:rsidR="007A364B" w:rsidRPr="001D0F39">
        <w:rPr>
          <w:rFonts w:ascii="Arial" w:hAnsi="Arial" w:cs="Arial"/>
        </w:rPr>
        <w:t>по годам (семестрам), включая теоретическое обучение, промежуточные и итоговую аттестации, каникулы.</w:t>
      </w:r>
    </w:p>
    <w:p w14:paraId="1E5323CF" w14:textId="77777777" w:rsidR="007A364B" w:rsidRPr="001D0F39" w:rsidRDefault="007A364B" w:rsidP="007A364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</w:rPr>
        <w:tab/>
        <w:t xml:space="preserve">Учебный план программы и календарный учебный график размещены на официальном сайте ТПУ в сети «Интернет». </w:t>
      </w:r>
    </w:p>
    <w:p w14:paraId="04CDD052" w14:textId="26AE56D1" w:rsidR="00DF00AD" w:rsidRPr="001D0F39" w:rsidRDefault="00DF00AD" w:rsidP="009A0D74">
      <w:pPr>
        <w:spacing w:before="120" w:after="120"/>
        <w:jc w:val="center"/>
        <w:rPr>
          <w:rFonts w:ascii="Arial" w:hAnsi="Arial" w:cs="Arial"/>
          <w:b/>
        </w:rPr>
      </w:pPr>
      <w:r w:rsidRPr="001D0F39">
        <w:rPr>
          <w:rFonts w:ascii="Arial" w:hAnsi="Arial" w:cs="Arial"/>
          <w:b/>
        </w:rPr>
        <w:t>6.</w:t>
      </w:r>
      <w:r w:rsidR="009A0D74" w:rsidRPr="001D0F39">
        <w:rPr>
          <w:rFonts w:ascii="Arial" w:hAnsi="Arial" w:cs="Arial"/>
          <w:b/>
        </w:rPr>
        <w:t>3</w:t>
      </w:r>
      <w:r w:rsidRPr="001D0F39">
        <w:rPr>
          <w:rFonts w:ascii="Arial" w:hAnsi="Arial" w:cs="Arial"/>
          <w:b/>
        </w:rPr>
        <w:t xml:space="preserve">. Характеристика </w:t>
      </w:r>
      <w:r w:rsidR="009A0D74" w:rsidRPr="001D0F39">
        <w:rPr>
          <w:rFonts w:ascii="Arial" w:hAnsi="Arial" w:cs="Arial"/>
          <w:b/>
        </w:rPr>
        <w:t xml:space="preserve">содержания дисциплин и </w:t>
      </w:r>
      <w:r w:rsidRPr="001D0F39">
        <w:rPr>
          <w:rFonts w:ascii="Arial" w:hAnsi="Arial" w:cs="Arial"/>
          <w:b/>
        </w:rPr>
        <w:t>практик</w:t>
      </w:r>
      <w:r w:rsidR="009A0D74" w:rsidRPr="001D0F39">
        <w:rPr>
          <w:rFonts w:ascii="Arial" w:hAnsi="Arial" w:cs="Arial"/>
          <w:b/>
        </w:rPr>
        <w:t>и</w:t>
      </w:r>
    </w:p>
    <w:p w14:paraId="1EA93A96" w14:textId="6E7902A5" w:rsidR="009A0D74" w:rsidRPr="001D0F39" w:rsidRDefault="009A0D74" w:rsidP="00A6318D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Содержание дисциплин и практики, предусмотренных учебным планом, определяется требованиями к результатам освоения программы аспирантуры. Рабочие программы дисциплин и практик размещены на официальном сайте ТПУ в сети «Интернет».</w:t>
      </w:r>
    </w:p>
    <w:p w14:paraId="055BE8AC" w14:textId="7A8319E5" w:rsidR="00A6318D" w:rsidRPr="001D0F39" w:rsidRDefault="00A6318D" w:rsidP="00A6318D">
      <w:pPr>
        <w:pStyle w:val="ConsPlusNormal"/>
        <w:ind w:firstLine="567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При реализации программы аспирантуры предусматривается возможность освоения аспирантами дисциплин (модулей), направленные на подготовку к сдаче кандидатских экзаменов, и факультативных дисциплин (модулей). Перечень дисциплин (модулей) и факультативных дисциплин (модулей), порядок их освоения устанавливаются локальным нормативным актом. Факультативные дисциплины являются необязательными для освоения аспирантом.</w:t>
      </w:r>
    </w:p>
    <w:p w14:paraId="59A2A75F" w14:textId="3618500C" w:rsidR="00A6318D" w:rsidRPr="001D0F39" w:rsidRDefault="009A0D74" w:rsidP="00A6318D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Организация проведения практики, предусмотренной данной программой, осуществляется ТПУ на основе договоров с органи</w:t>
      </w:r>
      <w:r w:rsidR="00EE4FD9" w:rsidRPr="001D0F39">
        <w:rPr>
          <w:sz w:val="24"/>
          <w:szCs w:val="24"/>
        </w:rPr>
        <w:t>зациями</w:t>
      </w:r>
      <w:r w:rsidRPr="001D0F39">
        <w:rPr>
          <w:sz w:val="24"/>
          <w:szCs w:val="24"/>
        </w:rPr>
        <w:t>. Практика может быть проведена непосредственно в ТПУ.</w:t>
      </w:r>
      <w:r w:rsidR="00A6318D" w:rsidRPr="001D0F39">
        <w:rPr>
          <w:sz w:val="24"/>
          <w:szCs w:val="24"/>
        </w:rPr>
        <w:t xml:space="preserve"> Аспиранты, совмещающие освоение программы аспирантуры с трудовой деятельностью, могут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14:paraId="4C0B3D54" w14:textId="663C8EDD" w:rsidR="009A0D74" w:rsidRPr="001D0F39" w:rsidRDefault="009A0D74" w:rsidP="009A0D74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Организация практик по адаптированной программе проводится в особом порядке: индивидуальные задания обучающемуся из числа инвалидов и лиц с ОВЗ на </w:t>
      </w:r>
      <w:r w:rsidRPr="001D0F39">
        <w:rPr>
          <w:rFonts w:ascii="Arial" w:hAnsi="Arial" w:cs="Arial"/>
        </w:rPr>
        <w:lastRenderedPageBreak/>
        <w:t>практику учитывают специфику нозологии, состояние здоровья, требования по доступности. Выбор мест прохождения практик осуществляется с учетом их индивидуальных возможностей и состояния здоровья.</w:t>
      </w:r>
    </w:p>
    <w:p w14:paraId="61C7A01F" w14:textId="5CD2AAF2" w:rsidR="00A6318D" w:rsidRPr="001D0F39" w:rsidRDefault="00A6318D" w:rsidP="007076DA">
      <w:pPr>
        <w:pStyle w:val="ConsPlusTitle"/>
        <w:numPr>
          <w:ilvl w:val="0"/>
          <w:numId w:val="15"/>
        </w:numPr>
        <w:spacing w:before="120" w:after="120"/>
        <w:ind w:left="1077" w:hanging="357"/>
        <w:jc w:val="center"/>
        <w:outlineLvl w:val="1"/>
      </w:pPr>
      <w:r w:rsidRPr="001D0F39">
        <w:t>Условия реализации программы подготовки научных и научно-педагогических кадров в аспирантуре</w:t>
      </w:r>
    </w:p>
    <w:p w14:paraId="3EC561CE" w14:textId="77777777" w:rsidR="004D4709" w:rsidRPr="001D0F39" w:rsidRDefault="004D4709" w:rsidP="00233C78">
      <w:pPr>
        <w:pStyle w:val="1"/>
        <w:spacing w:after="0" w:line="240" w:lineRule="auto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  <w:color w:val="000000" w:themeColor="text1"/>
        </w:rPr>
        <w:t xml:space="preserve">7.1. Материально-техническое и учебно-методическое обеспечение </w:t>
      </w:r>
      <w:r w:rsidRPr="001D0F39">
        <w:rPr>
          <w:rFonts w:ascii="Arial" w:hAnsi="Arial" w:cs="Arial"/>
        </w:rPr>
        <w:t>программы аспирантуры</w:t>
      </w:r>
    </w:p>
    <w:p w14:paraId="107808A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Образовательная программа материально-технически обеспечена (помещениями и оборудованием) в соответствии с учебным планом.</w:t>
      </w:r>
    </w:p>
    <w:p w14:paraId="67F16E2C" w14:textId="77777777" w:rsidR="004D4709" w:rsidRPr="001D0F39" w:rsidRDefault="004D4709" w:rsidP="004D4709">
      <w:pPr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ТПУ из любой точки, в которой имеется доступ к информационно-телекоммуникационной сети «Интернет» (далее - сеть «Интернет»), как на территории ТПУ, так и вне ее. </w:t>
      </w:r>
    </w:p>
    <w:p w14:paraId="341C76F6" w14:textId="77777777" w:rsidR="004D4709" w:rsidRPr="001D0F39" w:rsidRDefault="004D4709" w:rsidP="004D4709">
      <w:p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Электронная информационно-образовательная среда ТПУ обеспечивает:</w:t>
      </w:r>
    </w:p>
    <w:p w14:paraId="430C8133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51C56674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CF863AF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0014E780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D01D272" w14:textId="77777777" w:rsidR="004D4709" w:rsidRPr="001D0F39" w:rsidRDefault="004D4709" w:rsidP="007076DA">
      <w:pPr>
        <w:pStyle w:val="a9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14:paraId="09F33B0E" w14:textId="5AB07010" w:rsidR="004D4709" w:rsidRPr="001D0F39" w:rsidRDefault="004D4709" w:rsidP="004D4709">
      <w:pPr>
        <w:ind w:firstLine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(в том числе, </w:t>
      </w:r>
      <w:hyperlink r:id="rId8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 xml:space="preserve">у от 27 июля 2006 г. № 149-ФЗ «Об информации, информационных технологиях и о защите информации», </w:t>
      </w:r>
      <w:hyperlink r:id="rId9" w:history="1">
        <w:r w:rsidRPr="001D0F39">
          <w:rPr>
            <w:rStyle w:val="af0"/>
            <w:rFonts w:ascii="Arial" w:eastAsia="MS Mincho" w:hAnsi="Arial" w:cs="Arial"/>
            <w:color w:val="000000" w:themeColor="text1"/>
          </w:rPr>
          <w:t>Федеральному закон</w:t>
        </w:r>
      </w:hyperlink>
      <w:r w:rsidRPr="001D0F39">
        <w:rPr>
          <w:rFonts w:ascii="Arial" w:hAnsi="Arial" w:cs="Arial"/>
          <w:color w:val="000000" w:themeColor="text1"/>
        </w:rPr>
        <w:t>у от 27 июля 2006 г. № 152-ФЗ «О персональных данных»).</w:t>
      </w:r>
    </w:p>
    <w:p w14:paraId="532D4ED1" w14:textId="7E2A6F99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Университет имеет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14:paraId="0C3593C0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программы.</w:t>
      </w:r>
    </w:p>
    <w:p w14:paraId="7E71EED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 w:rsidRPr="001D0F39">
        <w:rPr>
          <w:sz w:val="24"/>
          <w:szCs w:val="24"/>
        </w:rPr>
        <w:lastRenderedPageBreak/>
        <w:t>организации.</w:t>
      </w:r>
    </w:p>
    <w:p w14:paraId="73E46985" w14:textId="77777777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14:paraId="0B981927" w14:textId="3A569386" w:rsidR="004D4709" w:rsidRPr="001D0F39" w:rsidRDefault="004D4709" w:rsidP="004D4709">
      <w:pPr>
        <w:pStyle w:val="ConsPlusNormal"/>
        <w:ind w:firstLine="540"/>
        <w:jc w:val="both"/>
        <w:rPr>
          <w:sz w:val="24"/>
          <w:szCs w:val="24"/>
        </w:rPr>
      </w:pPr>
      <w:r w:rsidRPr="001D0F39">
        <w:rPr>
          <w:sz w:val="24"/>
          <w:szCs w:val="24"/>
        </w:rPr>
        <w:t>Библиотечный фонд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14:paraId="65099D0C" w14:textId="77777777" w:rsidR="004D4709" w:rsidRPr="001D0F39" w:rsidRDefault="004D4709" w:rsidP="004D470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>По адаптированным программам обеспечено наличие специализированного программного обеспечения и оборудования:</w:t>
      </w:r>
    </w:p>
    <w:p w14:paraId="3CDAB1D2" w14:textId="376A7F7C" w:rsidR="004D4709" w:rsidRPr="001D0F39" w:rsidRDefault="004D4709" w:rsidP="007076DA">
      <w:pPr>
        <w:pStyle w:val="a9"/>
        <w:numPr>
          <w:ilvl w:val="0"/>
          <w:numId w:val="17"/>
        </w:numPr>
        <w:tabs>
          <w:tab w:val="left" w:pos="426"/>
        </w:tabs>
        <w:ind w:hanging="1211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Специализированное программное обеспечение: </w:t>
      </w:r>
    </w:p>
    <w:p w14:paraId="45764B7E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Jaws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for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Windows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2018 </w:t>
      </w:r>
      <w:proofErr w:type="spellStart"/>
      <w:r w:rsidRPr="001D0F39">
        <w:rPr>
          <w:rFonts w:ascii="Arial" w:hAnsi="Arial" w:cs="Arial"/>
          <w:color w:val="000000" w:themeColor="text1"/>
        </w:rPr>
        <w:t>Pro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программное обеспечение экранного доступа;</w:t>
      </w:r>
    </w:p>
    <w:p w14:paraId="663B0A92" w14:textId="77777777" w:rsidR="004D4709" w:rsidRPr="001D0F39" w:rsidRDefault="004D4709" w:rsidP="007076DA">
      <w:pPr>
        <w:pStyle w:val="a9"/>
        <w:numPr>
          <w:ilvl w:val="0"/>
          <w:numId w:val="18"/>
        </w:num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MAGic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13.0 </w:t>
      </w:r>
      <w:proofErr w:type="spellStart"/>
      <w:r w:rsidRPr="001D0F39">
        <w:rPr>
          <w:rFonts w:ascii="Arial" w:hAnsi="Arial" w:cs="Arial"/>
          <w:color w:val="000000" w:themeColor="text1"/>
        </w:rPr>
        <w:t>Рro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экранного увеличения для универсального электронного видео увеличителя;</w:t>
      </w:r>
    </w:p>
    <w:p w14:paraId="02116F2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bCs/>
          <w:color w:val="000000" w:themeColor="text1"/>
        </w:rPr>
        <w:t>ElPicsPrint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– программа для печати тактильной графики –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  <w:color w:val="000000" w:themeColor="text1"/>
        </w:rPr>
        <w:t>программное обеспечение для принтера системы Брайля;</w:t>
      </w:r>
    </w:p>
    <w:p w14:paraId="71E255DA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Duxbur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Braille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Translation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Software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(для </w:t>
      </w:r>
      <w:proofErr w:type="spellStart"/>
      <w:r w:rsidRPr="001D0F39">
        <w:rPr>
          <w:rFonts w:ascii="Arial" w:hAnsi="Arial" w:cs="Arial"/>
          <w:color w:val="000000" w:themeColor="text1"/>
        </w:rPr>
        <w:t>Брайлевского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принтера Everest-DV5) – программное обеспечение для принтера системы Брайля;</w:t>
      </w:r>
    </w:p>
    <w:p w14:paraId="130483DC" w14:textId="77777777" w:rsidR="004D4709" w:rsidRPr="001D0F39" w:rsidRDefault="004D4709" w:rsidP="007076DA">
      <w:pPr>
        <w:pStyle w:val="a9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OpenBook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– программа для распознавания и чтения плоскопечатных текстов (для портативного устройства для чтения/увеличения "</w:t>
      </w:r>
      <w:proofErr w:type="spellStart"/>
      <w:r w:rsidRPr="001D0F39">
        <w:rPr>
          <w:rFonts w:ascii="Arial" w:hAnsi="Arial" w:cs="Arial"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color w:val="000000" w:themeColor="text1"/>
        </w:rPr>
        <w:t>", подключаемого к компьютеру).</w:t>
      </w:r>
    </w:p>
    <w:p w14:paraId="2F435C79" w14:textId="34BCBDFA" w:rsidR="004D4709" w:rsidRPr="001D0F39" w:rsidRDefault="004D4709" w:rsidP="007076DA">
      <w:pPr>
        <w:pStyle w:val="a9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зрения:</w:t>
      </w:r>
    </w:p>
    <w:p w14:paraId="463F67B9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 xml:space="preserve">Видео-увеличитель </w:t>
      </w:r>
      <w:proofErr w:type="spellStart"/>
      <w:r w:rsidRPr="001D0F39">
        <w:rPr>
          <w:rFonts w:ascii="Arial" w:hAnsi="Arial" w:cs="Arial"/>
          <w:bCs/>
          <w:color w:val="000000" w:themeColor="text1"/>
          <w:lang w:val="en-US"/>
        </w:rPr>
        <w:t>Optelec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bCs/>
          <w:color w:val="000000" w:themeColor="text1"/>
          <w:lang w:val="en-US"/>
        </w:rPr>
        <w:t>Compact</w:t>
      </w:r>
      <w:r w:rsidRPr="001D0F39">
        <w:rPr>
          <w:rFonts w:ascii="Arial" w:hAnsi="Arial" w:cs="Arial"/>
          <w:bCs/>
          <w:color w:val="000000" w:themeColor="text1"/>
        </w:rPr>
        <w:t xml:space="preserve">+ </w:t>
      </w:r>
      <w:r w:rsidRPr="001D0F39">
        <w:rPr>
          <w:rFonts w:ascii="Arial" w:hAnsi="Arial" w:cs="Arial"/>
          <w:bCs/>
          <w:color w:val="000000" w:themeColor="text1"/>
          <w:lang w:val="en-US"/>
        </w:rPr>
        <w:t>HD</w:t>
      </w:r>
      <w:r w:rsidRPr="001D0F39">
        <w:rPr>
          <w:rFonts w:ascii="Arial" w:hAnsi="Arial" w:cs="Arial"/>
          <w:b/>
          <w:bCs/>
          <w:color w:val="000000" w:themeColor="text1"/>
        </w:rPr>
        <w:t xml:space="preserve"> </w:t>
      </w:r>
      <w:r w:rsidRPr="001D0F39">
        <w:rPr>
          <w:rFonts w:ascii="Arial" w:hAnsi="Arial" w:cs="Arial"/>
          <w:color w:val="000000" w:themeColor="text1"/>
        </w:rPr>
        <w:t xml:space="preserve">(2 шт.) </w:t>
      </w:r>
      <w:r w:rsidRPr="001D0F39">
        <w:rPr>
          <w:rFonts w:ascii="Arial" w:hAnsi="Arial" w:cs="Arial"/>
          <w:bCs/>
          <w:color w:val="000000" w:themeColor="text1"/>
        </w:rPr>
        <w:t xml:space="preserve">– </w:t>
      </w:r>
      <w:r w:rsidRPr="001D0F39">
        <w:rPr>
          <w:rFonts w:ascii="Arial" w:hAnsi="Arial" w:cs="Arial"/>
          <w:bCs/>
          <w:iCs/>
          <w:color w:val="000000" w:themeColor="text1"/>
        </w:rPr>
        <w:t>для просмотра увеличенных текстов и изображений в высоком разрешении</w:t>
      </w:r>
      <w:r w:rsidRPr="001D0F39">
        <w:rPr>
          <w:rFonts w:ascii="Arial" w:hAnsi="Arial" w:cs="Arial"/>
          <w:b/>
          <w:bCs/>
          <w:color w:val="000000" w:themeColor="text1"/>
        </w:rPr>
        <w:t>;</w:t>
      </w:r>
    </w:p>
    <w:p w14:paraId="097AEEEA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bCs/>
          <w:color w:val="000000" w:themeColor="text1"/>
        </w:rPr>
        <w:t>Портативное устройство для чтения/увеличения "</w:t>
      </w:r>
      <w:proofErr w:type="spellStart"/>
      <w:r w:rsidRPr="001D0F39">
        <w:rPr>
          <w:rFonts w:ascii="Arial" w:hAnsi="Arial" w:cs="Arial"/>
          <w:bCs/>
          <w:color w:val="000000" w:themeColor="text1"/>
        </w:rPr>
        <w:t>Pearl</w:t>
      </w:r>
      <w:proofErr w:type="spellEnd"/>
      <w:r w:rsidRPr="001D0F39">
        <w:rPr>
          <w:rFonts w:ascii="Arial" w:hAnsi="Arial" w:cs="Arial"/>
          <w:bCs/>
          <w:color w:val="000000" w:themeColor="text1"/>
        </w:rPr>
        <w:t xml:space="preserve">", подключаемое к компьютеру </w:t>
      </w:r>
      <w:r w:rsidRPr="001D0F39">
        <w:rPr>
          <w:rFonts w:ascii="Arial" w:hAnsi="Arial" w:cs="Arial"/>
          <w:color w:val="000000" w:themeColor="text1"/>
        </w:rPr>
        <w:t>(1 шт.);</w:t>
      </w:r>
    </w:p>
    <w:p w14:paraId="4C2C3E28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Электронный видео-увеличитель "</w:t>
      </w:r>
      <w:proofErr w:type="spellStart"/>
      <w:r w:rsidRPr="001D0F39">
        <w:rPr>
          <w:rFonts w:ascii="Arial" w:hAnsi="Arial" w:cs="Arial"/>
          <w:color w:val="000000" w:themeColor="text1"/>
        </w:rPr>
        <w:t>Acrobat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HD </w:t>
      </w:r>
      <w:proofErr w:type="spellStart"/>
      <w:r w:rsidRPr="001D0F39">
        <w:rPr>
          <w:rFonts w:ascii="Arial" w:hAnsi="Arial" w:cs="Arial"/>
          <w:color w:val="000000" w:themeColor="text1"/>
        </w:rPr>
        <w:t>Ultra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LCD 24" (2 шт.);</w:t>
      </w:r>
    </w:p>
    <w:p w14:paraId="58595261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Тактильный дисплей Брайля </w:t>
      </w:r>
      <w:proofErr w:type="spellStart"/>
      <w:r w:rsidRPr="001D0F39">
        <w:rPr>
          <w:rFonts w:ascii="Arial" w:hAnsi="Arial" w:cs="Arial"/>
          <w:color w:val="000000" w:themeColor="text1"/>
        </w:rPr>
        <w:t>Focus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80 </w:t>
      </w:r>
      <w:proofErr w:type="spellStart"/>
      <w:r w:rsidRPr="001D0F39">
        <w:rPr>
          <w:rFonts w:ascii="Arial" w:hAnsi="Arial" w:cs="Arial"/>
          <w:color w:val="000000" w:themeColor="text1"/>
        </w:rPr>
        <w:t>Вlue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(1 шт.);</w:t>
      </w:r>
    </w:p>
    <w:p w14:paraId="75BA48DF" w14:textId="77777777" w:rsidR="004D4709" w:rsidRPr="001D0F39" w:rsidRDefault="004D4709" w:rsidP="007076DA">
      <w:pPr>
        <w:pStyle w:val="a9"/>
        <w:numPr>
          <w:ilvl w:val="0"/>
          <w:numId w:val="19"/>
        </w:numPr>
        <w:tabs>
          <w:tab w:val="left" w:pos="1276"/>
        </w:tabs>
        <w:ind w:left="1276" w:hanging="283"/>
        <w:jc w:val="both"/>
        <w:rPr>
          <w:rFonts w:ascii="Arial" w:hAnsi="Arial" w:cs="Arial"/>
          <w:color w:val="000000" w:themeColor="text1"/>
        </w:rPr>
      </w:pPr>
      <w:proofErr w:type="spellStart"/>
      <w:r w:rsidRPr="001D0F39">
        <w:rPr>
          <w:rFonts w:ascii="Arial" w:hAnsi="Arial" w:cs="Arial"/>
          <w:color w:val="000000" w:themeColor="text1"/>
        </w:rPr>
        <w:t>Брайлевский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принтер </w:t>
      </w:r>
      <w:proofErr w:type="spellStart"/>
      <w:r w:rsidRPr="001D0F39">
        <w:rPr>
          <w:rFonts w:ascii="Arial" w:hAnsi="Arial" w:cs="Arial"/>
        </w:rPr>
        <w:t>Index</w:t>
      </w:r>
      <w:proofErr w:type="spellEnd"/>
      <w:r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Everest</w:t>
      </w:r>
      <w:proofErr w:type="spellEnd"/>
      <w:r w:rsidRPr="001D0F39">
        <w:rPr>
          <w:rFonts w:ascii="Arial" w:hAnsi="Arial" w:cs="Arial"/>
          <w:color w:val="000000" w:themeColor="text1"/>
        </w:rPr>
        <w:t>-D V5 (1 шт.).</w:t>
      </w:r>
    </w:p>
    <w:p w14:paraId="068A99F6" w14:textId="41AEC106" w:rsidR="004D4709" w:rsidRPr="001D0F39" w:rsidRDefault="004D4709" w:rsidP="007076D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Специальное </w:t>
      </w:r>
      <w:proofErr w:type="spellStart"/>
      <w:r w:rsidRPr="001D0F39">
        <w:rPr>
          <w:rFonts w:ascii="Arial" w:hAnsi="Arial" w:cs="Arial"/>
        </w:rPr>
        <w:t>ассистивное</w:t>
      </w:r>
      <w:proofErr w:type="spellEnd"/>
      <w:r w:rsidRPr="001D0F39">
        <w:rPr>
          <w:rFonts w:ascii="Arial" w:hAnsi="Arial" w:cs="Arial"/>
        </w:rPr>
        <w:t xml:space="preserve"> оборудование для обеспечения образовательного процесса для студентов с нарушением слуха:</w:t>
      </w:r>
    </w:p>
    <w:p w14:paraId="0E412B17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</w:rPr>
        <w:t xml:space="preserve">Портативная информационная индукционная система "Исток А2" (3 шт.) 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шума;</w:t>
      </w:r>
    </w:p>
    <w:p w14:paraId="751ED816" w14:textId="77777777" w:rsidR="004D4709" w:rsidRPr="001D0F39" w:rsidRDefault="004D4709" w:rsidP="007076DA">
      <w:pPr>
        <w:pStyle w:val="a9"/>
        <w:numPr>
          <w:ilvl w:val="0"/>
          <w:numId w:val="20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  <w:bCs/>
          <w:iCs/>
        </w:rPr>
        <w:t xml:space="preserve">Индивидуальная беспроводная радиочастотная система </w:t>
      </w:r>
      <w:proofErr w:type="spellStart"/>
      <w:r w:rsidRPr="001D0F39">
        <w:rPr>
          <w:rFonts w:ascii="Arial" w:hAnsi="Arial" w:cs="Arial"/>
          <w:bCs/>
          <w:iCs/>
        </w:rPr>
        <w:t>Sennheiser</w:t>
      </w:r>
      <w:proofErr w:type="spellEnd"/>
      <w:r w:rsidRPr="001D0F39">
        <w:rPr>
          <w:rFonts w:ascii="Arial" w:hAnsi="Arial" w:cs="Arial"/>
          <w:bCs/>
          <w:iCs/>
        </w:rPr>
        <w:t xml:space="preserve"> </w:t>
      </w:r>
      <w:proofErr w:type="spellStart"/>
      <w:r w:rsidRPr="001D0F39">
        <w:rPr>
          <w:rFonts w:ascii="Arial" w:hAnsi="Arial" w:cs="Arial"/>
          <w:bCs/>
          <w:iCs/>
        </w:rPr>
        <w:t>Set</w:t>
      </w:r>
      <w:proofErr w:type="spellEnd"/>
      <w:r w:rsidRPr="001D0F39">
        <w:rPr>
          <w:rFonts w:ascii="Arial" w:hAnsi="Arial" w:cs="Arial"/>
          <w:bCs/>
          <w:iCs/>
        </w:rPr>
        <w:t xml:space="preserve"> 840-S (2 шт.) </w:t>
      </w:r>
      <w:r w:rsidRPr="001D0F39">
        <w:rPr>
          <w:rFonts w:ascii="Arial" w:hAnsi="Arial" w:cs="Arial"/>
          <w:bCs/>
        </w:rPr>
        <w:t xml:space="preserve">– </w:t>
      </w:r>
      <w:r w:rsidRPr="001D0F39">
        <w:rPr>
          <w:rFonts w:ascii="Arial" w:hAnsi="Arial" w:cs="Arial"/>
          <w:bCs/>
          <w:iCs/>
        </w:rPr>
        <w:t>для передачи аудиоинформации лицам с нарушенной функцией слуха в общественных местах с повышенным уровнем шума.</w:t>
      </w:r>
    </w:p>
    <w:p w14:paraId="3B54AFD1" w14:textId="64333B48" w:rsidR="004D4709" w:rsidRPr="001D0F39" w:rsidRDefault="004D4709" w:rsidP="00744D29">
      <w:pPr>
        <w:pStyle w:val="affe"/>
        <w:ind w:firstLine="567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Обучающиеся из числа лиц с инвалидностью и ОВЗ обеспечены печатными и (или) электронными образовательными ресурсами в формах, адаптированных к ограничениям их здоровья. Обучение лиц с нарушениями слуха осуществляется с использованием информационных систем (интерактивные системы, бегущая строка, тематические порталы, электронные библиотеки и т.д.). </w:t>
      </w:r>
      <w:r w:rsidRPr="001D0F39">
        <w:rPr>
          <w:rFonts w:ascii="Arial" w:hAnsi="Arial" w:cs="Arial"/>
          <w:color w:val="000000" w:themeColor="text1"/>
        </w:rPr>
        <w:t>В коридорах учебных корпусов присутствуют информирующие з</w:t>
      </w:r>
      <w:r w:rsidR="00233C78" w:rsidRPr="001D0F39">
        <w:rPr>
          <w:rFonts w:ascii="Arial" w:hAnsi="Arial" w:cs="Arial"/>
          <w:color w:val="000000" w:themeColor="text1"/>
        </w:rPr>
        <w:t xml:space="preserve">наки и таблички, </w:t>
      </w:r>
      <w:proofErr w:type="gramStart"/>
      <w:r w:rsidR="00233C78" w:rsidRPr="001D0F39">
        <w:rPr>
          <w:rFonts w:ascii="Arial" w:hAnsi="Arial" w:cs="Arial"/>
          <w:color w:val="000000" w:themeColor="text1"/>
        </w:rPr>
        <w:t>свето-звуковые</w:t>
      </w:r>
      <w:proofErr w:type="gramEnd"/>
      <w:r w:rsidR="00233C78" w:rsidRPr="001D0F3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0F39">
        <w:rPr>
          <w:rFonts w:ascii="Arial" w:hAnsi="Arial" w:cs="Arial"/>
          <w:color w:val="000000" w:themeColor="text1"/>
        </w:rPr>
        <w:t>оповещатели</w:t>
      </w:r>
      <w:proofErr w:type="spellEnd"/>
      <w:r w:rsidRPr="001D0F39">
        <w:rPr>
          <w:rFonts w:ascii="Arial" w:hAnsi="Arial" w:cs="Arial"/>
          <w:color w:val="000000" w:themeColor="text1"/>
        </w:rPr>
        <w:t>. 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видео-увеличителей для удаленного просмотра.</w:t>
      </w:r>
    </w:p>
    <w:p w14:paraId="606E57A3" w14:textId="4FFAE19B" w:rsidR="00233C78" w:rsidRPr="001D0F39" w:rsidRDefault="00233C78" w:rsidP="00233C78">
      <w:pPr>
        <w:spacing w:before="120" w:after="120"/>
        <w:ind w:firstLine="567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7.2. Кадровое обеспечение программы аспирантуры</w:t>
      </w:r>
    </w:p>
    <w:p w14:paraId="0424FB75" w14:textId="77777777" w:rsidR="00233C78" w:rsidRPr="001D0F39" w:rsidRDefault="00233C78" w:rsidP="00233C78">
      <w:pPr>
        <w:ind w:firstLine="600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 xml:space="preserve">Квалификация руководящих и научно-педагогических работников организации соответствует квалификационным характеристикам, установленным в Едином квалификационном справочнике должностей руководителей, специалистов и </w:t>
      </w:r>
      <w:r w:rsidRPr="001D0F39">
        <w:rPr>
          <w:rFonts w:ascii="Arial" w:hAnsi="Arial" w:cs="Arial"/>
          <w:color w:val="000000" w:themeColor="text1"/>
        </w:rPr>
        <w:lastRenderedPageBreak/>
        <w:t>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20237), и профессиональным стандартам (при наличии).</w:t>
      </w:r>
    </w:p>
    <w:p w14:paraId="475E98CD" w14:textId="73C4646B" w:rsidR="00233C78" w:rsidRPr="001D0F39" w:rsidRDefault="00233C78" w:rsidP="00233C78">
      <w:pPr>
        <w:ind w:firstLine="600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</w:p>
    <w:p w14:paraId="5837124B" w14:textId="77777777" w:rsidR="00354A00" w:rsidRPr="001D0F39" w:rsidRDefault="00354A00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0C1162EA" w14:textId="4445A89C" w:rsidR="003A4AE4" w:rsidRPr="001D0F39" w:rsidRDefault="003A4AE4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  <w:r w:rsidRPr="001D0F39">
        <w:rPr>
          <w:rFonts w:ascii="Arial" w:hAnsi="Arial" w:cs="Arial"/>
          <w:b/>
          <w:color w:val="000000" w:themeColor="text1"/>
        </w:rPr>
        <w:t>8. Оценка качества подготовки</w:t>
      </w:r>
      <w:r w:rsidR="00DE4C64" w:rsidRPr="001D0F39">
        <w:rPr>
          <w:rFonts w:ascii="Arial" w:hAnsi="Arial" w:cs="Arial"/>
          <w:b/>
          <w:color w:val="000000" w:themeColor="text1"/>
        </w:rPr>
        <w:t xml:space="preserve"> аспирантов</w:t>
      </w:r>
    </w:p>
    <w:p w14:paraId="7E7FD70E" w14:textId="77777777" w:rsidR="004A2401" w:rsidRPr="001D0F39" w:rsidRDefault="004A2401" w:rsidP="0008022D">
      <w:pPr>
        <w:ind w:firstLine="426"/>
        <w:jc w:val="center"/>
        <w:rPr>
          <w:rFonts w:ascii="Arial" w:hAnsi="Arial" w:cs="Arial"/>
          <w:b/>
          <w:color w:val="000000" w:themeColor="text1"/>
        </w:rPr>
      </w:pPr>
    </w:p>
    <w:p w14:paraId="120C563F" w14:textId="10B3F5B3" w:rsidR="00B45200" w:rsidRPr="001D0F39" w:rsidRDefault="003A4AE4" w:rsidP="002C034A">
      <w:pPr>
        <w:ind w:firstLine="709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Оценка качества освоения программы</w:t>
      </w:r>
      <w:r w:rsidR="00DE4C64" w:rsidRPr="001D0F39">
        <w:rPr>
          <w:rFonts w:ascii="Arial" w:hAnsi="Arial" w:cs="Arial"/>
          <w:color w:val="000000" w:themeColor="text1"/>
        </w:rPr>
        <w:t xml:space="preserve"> аспирантуры по специальности </w:t>
      </w:r>
      <w:r w:rsidR="00B07FD0">
        <w:rPr>
          <w:rFonts w:ascii="Arial" w:hAnsi="Arial" w:cs="Arial"/>
        </w:rPr>
        <w:t>5.8.7 Методология и технология профессионального образования</w:t>
      </w:r>
      <w:r w:rsidRPr="001D0F39">
        <w:rPr>
          <w:rFonts w:ascii="Arial" w:hAnsi="Arial" w:cs="Arial"/>
          <w:color w:val="000000" w:themeColor="text1"/>
        </w:rPr>
        <w:t xml:space="preserve"> включает текущий контроль успевае</w:t>
      </w:r>
      <w:r w:rsidR="003073DB" w:rsidRPr="001D0F39">
        <w:rPr>
          <w:rFonts w:ascii="Arial" w:hAnsi="Arial" w:cs="Arial"/>
          <w:color w:val="000000" w:themeColor="text1"/>
        </w:rPr>
        <w:t xml:space="preserve">мости, промежуточную аттестацию аспирантов (в </w:t>
      </w:r>
      <w:proofErr w:type="spellStart"/>
      <w:r w:rsidR="003073DB" w:rsidRPr="001D0F39">
        <w:rPr>
          <w:rFonts w:ascii="Arial" w:hAnsi="Arial" w:cs="Arial"/>
          <w:color w:val="000000" w:themeColor="text1"/>
        </w:rPr>
        <w:t>т.ч</w:t>
      </w:r>
      <w:proofErr w:type="spellEnd"/>
      <w:r w:rsidR="003073DB" w:rsidRPr="001D0F39">
        <w:rPr>
          <w:rFonts w:ascii="Arial" w:hAnsi="Arial" w:cs="Arial"/>
          <w:color w:val="000000" w:themeColor="text1"/>
        </w:rPr>
        <w:t xml:space="preserve">. научную) </w:t>
      </w:r>
      <w:r w:rsidRPr="001D0F39">
        <w:rPr>
          <w:rFonts w:ascii="Arial" w:hAnsi="Arial" w:cs="Arial"/>
          <w:color w:val="000000" w:themeColor="text1"/>
        </w:rPr>
        <w:t>и итоговую аттестацию.</w:t>
      </w:r>
    </w:p>
    <w:p w14:paraId="7F0509D1" w14:textId="77777777" w:rsidR="00C9576C" w:rsidRPr="001D0F39" w:rsidRDefault="003073DB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1D0F39">
        <w:rPr>
          <w:rFonts w:ascii="Arial" w:hAnsi="Arial" w:cs="Arial"/>
          <w:color w:val="000000" w:themeColor="text1"/>
        </w:rPr>
        <w:t>Конкретные формы промежуточной аттестации по каждой дисциплине, практике и итоговой аттестации определяются учебным планом.</w:t>
      </w:r>
      <w:r w:rsidR="00C9576C" w:rsidRPr="001D0F39">
        <w:rPr>
          <w:rFonts w:ascii="Arial" w:hAnsi="Arial" w:cs="Arial"/>
          <w:color w:val="000000" w:themeColor="text1"/>
        </w:rPr>
        <w:t xml:space="preserve"> </w:t>
      </w:r>
    </w:p>
    <w:p w14:paraId="3A913691" w14:textId="1174E6E9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Научная аттестация проводится на основе балльной системы оценки результатов научной деятельности аспирантов. Результаты научной аттестации, рассматриваются и утверждаются</w:t>
      </w:r>
      <w:r w:rsidR="0063295A" w:rsidRPr="001D0F39">
        <w:rPr>
          <w:rFonts w:ascii="Arial" w:hAnsi="Arial" w:cs="Arial"/>
        </w:rPr>
        <w:t xml:space="preserve"> на научных семинарах </w:t>
      </w:r>
      <w:r w:rsidR="00F02C26">
        <w:rPr>
          <w:rFonts w:ascii="Arial" w:hAnsi="Arial" w:cs="Arial"/>
        </w:rPr>
        <w:t>УНЦ САУ</w:t>
      </w:r>
      <w:r w:rsidRPr="001D0F39">
        <w:rPr>
          <w:rFonts w:ascii="Arial" w:hAnsi="Arial" w:cs="Arial"/>
          <w:color w:val="FF0000"/>
        </w:rPr>
        <w:t xml:space="preserve"> </w:t>
      </w:r>
      <w:r w:rsidRPr="001D0F39">
        <w:rPr>
          <w:rFonts w:ascii="Arial" w:hAnsi="Arial" w:cs="Arial"/>
        </w:rPr>
        <w:t xml:space="preserve">и проходят обязательное утверждение Ученым </w:t>
      </w:r>
      <w:r w:rsidR="0063295A" w:rsidRPr="001D0F39">
        <w:rPr>
          <w:rFonts w:ascii="Arial" w:hAnsi="Arial" w:cs="Arial"/>
        </w:rPr>
        <w:t xml:space="preserve">советом </w:t>
      </w:r>
      <w:r w:rsidR="00F02C26">
        <w:rPr>
          <w:rFonts w:ascii="Arial" w:hAnsi="Arial" w:cs="Arial"/>
        </w:rPr>
        <w:t>УНЦ САУ</w:t>
      </w:r>
      <w:r w:rsidRPr="001D0F39">
        <w:rPr>
          <w:rFonts w:ascii="Arial" w:hAnsi="Arial" w:cs="Arial"/>
        </w:rPr>
        <w:t xml:space="preserve"> на основании предоставленных отчетов и протоколов начисления баллов.</w:t>
      </w:r>
    </w:p>
    <w:p w14:paraId="2E7B8F14" w14:textId="2B6DDBA8" w:rsidR="00C9576C" w:rsidRPr="001D0F39" w:rsidRDefault="00C9576C" w:rsidP="00C9576C">
      <w:pPr>
        <w:widowControl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По результатам отчета аспиранты </w:t>
      </w:r>
      <w:r w:rsidR="00137BEE" w:rsidRPr="001D0F39">
        <w:rPr>
          <w:rFonts w:ascii="Arial" w:hAnsi="Arial" w:cs="Arial"/>
        </w:rPr>
        <w:t xml:space="preserve">выпускного года обучения </w:t>
      </w:r>
      <w:r w:rsidRPr="001D0F39">
        <w:rPr>
          <w:rFonts w:ascii="Arial" w:hAnsi="Arial" w:cs="Arial"/>
        </w:rPr>
        <w:t xml:space="preserve">представляют аттестационный лист и выписку из протокола заседания Ученого совета </w:t>
      </w:r>
      <w:r w:rsidR="00F02C26">
        <w:rPr>
          <w:rFonts w:ascii="Arial" w:hAnsi="Arial" w:cs="Arial"/>
        </w:rPr>
        <w:t>УНЦ САУ</w:t>
      </w:r>
      <w:r w:rsidRPr="001D0F39">
        <w:rPr>
          <w:rFonts w:ascii="Arial" w:hAnsi="Arial" w:cs="Arial"/>
        </w:rPr>
        <w:t>, которая отражает основные результаты:</w:t>
      </w:r>
    </w:p>
    <w:p w14:paraId="2E776955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итоговую оценку готовности диссертации (в процентном отношении от объема работы и по главам);</w:t>
      </w:r>
    </w:p>
    <w:p w14:paraId="3610B187" w14:textId="77777777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количество публикаций, 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 xml:space="preserve">. публикаций в базах </w:t>
      </w:r>
      <w:r w:rsidRPr="001D0F39">
        <w:rPr>
          <w:rFonts w:ascii="Arial" w:hAnsi="Arial" w:cs="Arial"/>
          <w:lang w:val="en-US"/>
        </w:rPr>
        <w:t>SCOPUS</w:t>
      </w:r>
      <w:r w:rsidRPr="001D0F39">
        <w:rPr>
          <w:rFonts w:ascii="Arial" w:hAnsi="Arial" w:cs="Arial"/>
        </w:rPr>
        <w:t xml:space="preserve">, </w:t>
      </w:r>
      <w:r w:rsidRPr="001D0F39">
        <w:rPr>
          <w:rFonts w:ascii="Arial" w:hAnsi="Arial" w:cs="Arial"/>
          <w:lang w:val="en-US"/>
        </w:rPr>
        <w:t>Web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of</w:t>
      </w:r>
      <w:r w:rsidRPr="001D0F39">
        <w:rPr>
          <w:rFonts w:ascii="Arial" w:hAnsi="Arial" w:cs="Arial"/>
        </w:rPr>
        <w:t xml:space="preserve"> </w:t>
      </w:r>
      <w:r w:rsidRPr="001D0F39">
        <w:rPr>
          <w:rFonts w:ascii="Arial" w:hAnsi="Arial" w:cs="Arial"/>
          <w:lang w:val="en-US"/>
        </w:rPr>
        <w:t>Science</w:t>
      </w:r>
      <w:r w:rsidRPr="001D0F39">
        <w:rPr>
          <w:rFonts w:ascii="Arial" w:hAnsi="Arial" w:cs="Arial"/>
        </w:rPr>
        <w:t>, ВАК;</w:t>
      </w:r>
    </w:p>
    <w:p w14:paraId="3977651B" w14:textId="2D85C34F" w:rsidR="00C9576C" w:rsidRPr="001D0F39" w:rsidRDefault="00C9576C" w:rsidP="007076DA">
      <w:pPr>
        <w:widowControl/>
        <w:numPr>
          <w:ilvl w:val="0"/>
          <w:numId w:val="25"/>
        </w:numPr>
        <w:autoSpaceDE/>
        <w:autoSpaceDN/>
        <w:adjustRightInd/>
        <w:ind w:left="851" w:hanging="426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заключение о допуске/не допуске к итоговой аттестации.</w:t>
      </w:r>
    </w:p>
    <w:p w14:paraId="72DF9D31" w14:textId="77777777" w:rsidR="00137937" w:rsidRPr="001D0F39" w:rsidRDefault="00137937" w:rsidP="00137937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политике», диссертация должна быть:</w:t>
      </w:r>
    </w:p>
    <w:p w14:paraId="079E5398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написана автором самостоятельно; </w:t>
      </w:r>
    </w:p>
    <w:p w14:paraId="5FF9AC2F" w14:textId="77777777" w:rsidR="00137937" w:rsidRPr="001D0F39" w:rsidRDefault="00137937" w:rsidP="007076DA">
      <w:pPr>
        <w:pStyle w:val="a"/>
        <w:numPr>
          <w:ilvl w:val="0"/>
          <w:numId w:val="26"/>
        </w:numPr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обладать внутренним единством;</w:t>
      </w:r>
    </w:p>
    <w:p w14:paraId="084F693C" w14:textId="77777777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 xml:space="preserve">содержать новые научные результаты и положения, выдвигаемые для публичной защиты; </w:t>
      </w:r>
    </w:p>
    <w:p w14:paraId="6984D453" w14:textId="408EE4D0" w:rsidR="00137937" w:rsidRPr="001D0F39" w:rsidRDefault="00137937" w:rsidP="007076DA">
      <w:pPr>
        <w:pStyle w:val="a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jc w:val="both"/>
        <w:rPr>
          <w:rFonts w:ascii="Arial" w:eastAsiaTheme="minorHAnsi" w:hAnsi="Arial" w:cs="Arial"/>
          <w:color w:val="000000"/>
          <w:lang w:eastAsia="en-US"/>
        </w:rPr>
      </w:pPr>
      <w:r w:rsidRPr="001D0F39">
        <w:rPr>
          <w:rFonts w:ascii="Arial" w:eastAsiaTheme="minorHAnsi" w:hAnsi="Arial" w:cs="Arial"/>
          <w:color w:val="000000"/>
          <w:lang w:eastAsia="en-US"/>
        </w:rPr>
        <w:t>свидетельствовать о личном научном вкладе автора диссертации в науку.</w:t>
      </w:r>
    </w:p>
    <w:p w14:paraId="2C8F288C" w14:textId="5A533EA0" w:rsidR="009E713B" w:rsidRPr="001D0F39" w:rsidRDefault="00137937" w:rsidP="009E713B">
      <w:pPr>
        <w:pStyle w:val="Default"/>
        <w:widowControl w:val="0"/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Результатом проведенной оценки диссертации является заключение организации. </w:t>
      </w:r>
      <w:r w:rsidR="009E713B" w:rsidRPr="001D0F39">
        <w:rPr>
          <w:rFonts w:ascii="Arial" w:hAnsi="Arial" w:cs="Arial"/>
        </w:rPr>
        <w:t>Для подготовки заключения ТПУ привлекаются члены совета по защите диссертаций на соискание ученой степени кандидата и доктора наук, которые являются специалистами по данной научной специальности.</w:t>
      </w:r>
    </w:p>
    <w:p w14:paraId="47BCC7E4" w14:textId="4DA17C2A" w:rsidR="003073DB" w:rsidRPr="001D0F39" w:rsidRDefault="00137BEE" w:rsidP="00137937">
      <w:pPr>
        <w:ind w:firstLine="567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И</w:t>
      </w:r>
      <w:r w:rsidR="003073DB" w:rsidRPr="001D0F39">
        <w:rPr>
          <w:rFonts w:ascii="Arial" w:hAnsi="Arial" w:cs="Arial"/>
        </w:rPr>
        <w:t>тоговая аттестация, промежуточная</w:t>
      </w:r>
      <w:r w:rsidRPr="001D0F39">
        <w:rPr>
          <w:rFonts w:ascii="Arial" w:hAnsi="Arial" w:cs="Arial"/>
        </w:rPr>
        <w:t xml:space="preserve"> (в </w:t>
      </w:r>
      <w:proofErr w:type="spellStart"/>
      <w:r w:rsidRPr="001D0F39">
        <w:rPr>
          <w:rFonts w:ascii="Arial" w:hAnsi="Arial" w:cs="Arial"/>
        </w:rPr>
        <w:t>т.ч</w:t>
      </w:r>
      <w:proofErr w:type="spellEnd"/>
      <w:r w:rsidRPr="001D0F39">
        <w:rPr>
          <w:rFonts w:ascii="Arial" w:hAnsi="Arial" w:cs="Arial"/>
        </w:rPr>
        <w:t>. научная)</w:t>
      </w:r>
      <w:r w:rsidR="003073DB" w:rsidRPr="001D0F39">
        <w:rPr>
          <w:rFonts w:ascii="Arial" w:hAnsi="Arial" w:cs="Arial"/>
        </w:rPr>
        <w:t xml:space="preserve"> и текущая аттестация для обучающихся из числа инвалидов и лиц с ОВЗ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304D627A" w14:textId="2375DC26" w:rsidR="003073DB" w:rsidRPr="001D0F39" w:rsidRDefault="003073DB" w:rsidP="003073DB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В зависимости от индивидуальных особенностей, обучающихся с ограниченными возможностями здоровья университет обеспечивает выполнение следующих требований при проведении </w:t>
      </w:r>
      <w:r w:rsidR="00137BEE" w:rsidRPr="001D0F39">
        <w:rPr>
          <w:rFonts w:ascii="Arial" w:hAnsi="Arial" w:cs="Arial"/>
        </w:rPr>
        <w:t>итогового</w:t>
      </w:r>
      <w:r w:rsidRPr="001D0F39">
        <w:rPr>
          <w:rFonts w:ascii="Arial" w:hAnsi="Arial" w:cs="Arial"/>
        </w:rPr>
        <w:t xml:space="preserve"> аттестационного испытания:</w:t>
      </w:r>
    </w:p>
    <w:p w14:paraId="23C7A456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lastRenderedPageBreak/>
        <w:t>а) для слепых:</w:t>
      </w:r>
    </w:p>
    <w:p w14:paraId="3CF82BB1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7B104D6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7D134FEB" w14:textId="77777777" w:rsidR="003073DB" w:rsidRPr="001D0F39" w:rsidRDefault="003073DB" w:rsidP="007076DA">
      <w:pPr>
        <w:pStyle w:val="a9"/>
        <w:numPr>
          <w:ilvl w:val="0"/>
          <w:numId w:val="21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68EDE3D4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б) для слабовидящих:</w:t>
      </w:r>
    </w:p>
    <w:p w14:paraId="094A26CB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задания и иные материалы оформляются увеличенным шрифтом;</w:t>
      </w:r>
    </w:p>
    <w:p w14:paraId="7CBEE700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индивидуальное равномерное освещение не менее 300 люкс;</w:t>
      </w:r>
    </w:p>
    <w:p w14:paraId="42B0E01D" w14:textId="77777777" w:rsidR="003073DB" w:rsidRPr="001D0F39" w:rsidRDefault="003073DB" w:rsidP="007076DA">
      <w:pPr>
        <w:pStyle w:val="a9"/>
        <w:numPr>
          <w:ilvl w:val="0"/>
          <w:numId w:val="22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14:paraId="16928EC8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в) для глухих и слабослышащих, с тяжелыми нарушениями речи:</w:t>
      </w:r>
    </w:p>
    <w:p w14:paraId="0F7C44C2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14:paraId="2D667F80" w14:textId="77777777" w:rsidR="003073DB" w:rsidRPr="001D0F39" w:rsidRDefault="003073DB" w:rsidP="007076DA">
      <w:pPr>
        <w:pStyle w:val="a9"/>
        <w:numPr>
          <w:ilvl w:val="0"/>
          <w:numId w:val="23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аттестация проводится в письменной форме;</w:t>
      </w:r>
    </w:p>
    <w:p w14:paraId="50360DBE" w14:textId="77777777" w:rsidR="003073DB" w:rsidRPr="001D0F39" w:rsidRDefault="003073DB" w:rsidP="003073DB">
      <w:p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4BA0D5C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1D0F39">
        <w:rPr>
          <w:rFonts w:ascii="Arial" w:hAnsi="Arial" w:cs="Arial"/>
        </w:rPr>
        <w:t>надиктовываются</w:t>
      </w:r>
      <w:proofErr w:type="spellEnd"/>
      <w:r w:rsidRPr="001D0F39">
        <w:rPr>
          <w:rFonts w:ascii="Arial" w:hAnsi="Arial" w:cs="Arial"/>
        </w:rPr>
        <w:t xml:space="preserve"> ассистенту;</w:t>
      </w:r>
    </w:p>
    <w:p w14:paraId="309F6C5F" w14:textId="77777777" w:rsidR="003073DB" w:rsidRPr="001D0F39" w:rsidRDefault="003073DB" w:rsidP="007076DA">
      <w:pPr>
        <w:pStyle w:val="a9"/>
        <w:numPr>
          <w:ilvl w:val="0"/>
          <w:numId w:val="24"/>
        </w:numPr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по их желанию оценивающие мероприятия проводятся в устной форме.</w:t>
      </w:r>
    </w:p>
    <w:p w14:paraId="6F0D4C34" w14:textId="77777777" w:rsidR="003073DB" w:rsidRPr="001D0F39" w:rsidRDefault="003073DB" w:rsidP="003073DB">
      <w:pPr>
        <w:ind w:firstLine="426"/>
        <w:jc w:val="both"/>
        <w:rPr>
          <w:rFonts w:ascii="Arial" w:hAnsi="Arial" w:cs="Arial"/>
          <w:sz w:val="16"/>
          <w:szCs w:val="16"/>
        </w:rPr>
      </w:pPr>
    </w:p>
    <w:p w14:paraId="417EA9B3" w14:textId="280ACE97" w:rsidR="00E9180F" w:rsidRDefault="00E9180F" w:rsidP="008E4DEE">
      <w:pPr>
        <w:pStyle w:val="1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1D0F39">
        <w:rPr>
          <w:rFonts w:ascii="Arial" w:hAnsi="Arial" w:cs="Arial"/>
        </w:rPr>
        <w:t>Особенности реализации образовательной программы для инвалидов и лиц с ограниченными возможностями здоровья</w:t>
      </w:r>
    </w:p>
    <w:p w14:paraId="4477191A" w14:textId="77777777" w:rsidR="008E4DEE" w:rsidRPr="008E4DEE" w:rsidRDefault="008E4DEE" w:rsidP="008E4DEE">
      <w:pPr>
        <w:pStyle w:val="a9"/>
        <w:ind w:left="1080"/>
        <w:rPr>
          <w:lang w:eastAsia="ja-JP"/>
        </w:rPr>
      </w:pPr>
    </w:p>
    <w:p w14:paraId="33411670" w14:textId="2C7384A0" w:rsidR="00E9180F" w:rsidRPr="001D0F39" w:rsidRDefault="00E9180F" w:rsidP="0008022D">
      <w:p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ab/>
        <w:t>ТПУ предоставляет инвалидам и лицам с ОВЗ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</w:t>
      </w:r>
      <w:r w:rsidR="00554863" w:rsidRPr="001D0F39">
        <w:rPr>
          <w:rFonts w:ascii="Arial" w:hAnsi="Arial" w:cs="Arial"/>
          <w:lang w:eastAsia="ja-JP"/>
        </w:rPr>
        <w:t>,</w:t>
      </w:r>
      <w:r w:rsidRPr="001D0F39">
        <w:rPr>
          <w:rFonts w:ascii="Arial" w:hAnsi="Arial" w:cs="Arial"/>
          <w:lang w:eastAsia="ja-JP"/>
        </w:rPr>
        <w:t xml:space="preserve"> обеспечивающей коррекцию нарушений развития и социальную адаптацию указанных лиц.</w:t>
      </w:r>
    </w:p>
    <w:p w14:paraId="63069B6E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При обучении по индивидуальному учебному плану инвалидов и лиц с ОВЗ</w:t>
      </w:r>
      <w:r w:rsidR="007F6BAB" w:rsidRPr="001D0F39">
        <w:rPr>
          <w:rFonts w:ascii="Arial" w:hAnsi="Arial" w:cs="Arial"/>
        </w:rPr>
        <w:t>,</w:t>
      </w:r>
      <w:r w:rsidRPr="001D0F39">
        <w:rPr>
          <w:rFonts w:ascii="Arial" w:hAnsi="Arial" w:cs="Arial"/>
        </w:rPr>
        <w:t xml:space="preserve"> срок освоения образовательной программы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0F85B58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</w:rPr>
      </w:pPr>
      <w:r w:rsidRPr="001D0F39">
        <w:rPr>
          <w:rFonts w:ascii="Arial" w:hAnsi="Arial" w:cs="Arial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1791214F" w14:textId="77777777" w:rsidR="007F6BAB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здоровья, должны предусматривать возможность приема-передачи информации в доступных для них формах.</w:t>
      </w:r>
    </w:p>
    <w:p w14:paraId="35B78873" w14:textId="77777777" w:rsidR="00E9180F" w:rsidRPr="001D0F39" w:rsidRDefault="00E9180F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Для инвалидов и лиц с ОВЗ </w:t>
      </w:r>
      <w:r w:rsidR="007F6BAB" w:rsidRPr="001D0F39">
        <w:rPr>
          <w:rFonts w:ascii="Arial" w:hAnsi="Arial" w:cs="Arial"/>
          <w:lang w:eastAsia="ja-JP"/>
        </w:rPr>
        <w:t>установлен</w:t>
      </w:r>
      <w:r w:rsidRPr="001D0F39">
        <w:rPr>
          <w:rFonts w:ascii="Arial" w:hAnsi="Arial" w:cs="Arial"/>
          <w:lang w:eastAsia="ja-JP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14:paraId="5CFA78D2" w14:textId="3F07EADA" w:rsidR="007F6BAB" w:rsidRPr="001D0F39" w:rsidRDefault="007F6BAB" w:rsidP="0008022D">
      <w:pPr>
        <w:ind w:firstLine="708"/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При использовании формы инклюзивного обучения составляется индивидуальная программа сопровождения образовательной деятельности студен</w:t>
      </w:r>
      <w:r w:rsidR="001D46C3" w:rsidRPr="001D0F39">
        <w:rPr>
          <w:rFonts w:ascii="Arial" w:hAnsi="Arial" w:cs="Arial"/>
          <w:lang w:eastAsia="ja-JP"/>
        </w:rPr>
        <w:t>т</w:t>
      </w:r>
      <w:r w:rsidRPr="001D0F39">
        <w:rPr>
          <w:rFonts w:ascii="Arial" w:hAnsi="Arial" w:cs="Arial"/>
          <w:lang w:eastAsia="ja-JP"/>
        </w:rPr>
        <w:t>а, которая может включать:</w:t>
      </w:r>
    </w:p>
    <w:p w14:paraId="0FF9F05A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 xml:space="preserve">сопровождение лекционных и практических занятий и обратным переводом на </w:t>
      </w:r>
      <w:r w:rsidRPr="001D0F39">
        <w:rPr>
          <w:rFonts w:ascii="Arial" w:hAnsi="Arial" w:cs="Arial"/>
          <w:lang w:eastAsia="ja-JP"/>
        </w:rPr>
        <w:lastRenderedPageBreak/>
        <w:t>русский жестовый язык (для студентов с нарушениями слуха);</w:t>
      </w:r>
    </w:p>
    <w:p w14:paraId="02865AEE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посещение групповых и индивидуальных занятий с психологом;</w:t>
      </w:r>
    </w:p>
    <w:p w14:paraId="775B12B5" w14:textId="77777777" w:rsidR="007F6BAB" w:rsidRPr="001D0F39" w:rsidRDefault="007F6BAB" w:rsidP="007076DA">
      <w:pPr>
        <w:pStyle w:val="a9"/>
        <w:numPr>
          <w:ilvl w:val="0"/>
          <w:numId w:val="5"/>
        </w:numPr>
        <w:jc w:val="both"/>
        <w:rPr>
          <w:rFonts w:ascii="Arial" w:hAnsi="Arial" w:cs="Arial"/>
          <w:lang w:eastAsia="ja-JP"/>
        </w:rPr>
      </w:pPr>
      <w:r w:rsidRPr="001D0F39">
        <w:rPr>
          <w:rFonts w:ascii="Arial" w:hAnsi="Arial" w:cs="Arial"/>
          <w:lang w:eastAsia="ja-JP"/>
        </w:rPr>
        <w:t>организационно-педагогическое, психолого-педагогическое, профилактически-оздоровительное, социальное сопровождение учебного процесса и пр.</w:t>
      </w:r>
    </w:p>
    <w:p w14:paraId="781E716F" w14:textId="5590FE3A" w:rsidR="004A5ECB" w:rsidRPr="001D0F39" w:rsidRDefault="004A5ECB" w:rsidP="00554863">
      <w:pPr>
        <w:pStyle w:val="affe"/>
        <w:ind w:firstLine="0"/>
        <w:rPr>
          <w:rFonts w:ascii="Arial" w:hAnsi="Arial" w:cs="Arial"/>
        </w:rPr>
      </w:pPr>
    </w:p>
    <w:sectPr w:rsidR="004A5ECB" w:rsidRPr="001D0F39" w:rsidSect="00B30743">
      <w:headerReference w:type="default" r:id="rId10"/>
      <w:pgSz w:w="11905" w:h="16837"/>
      <w:pgMar w:top="851" w:right="851" w:bottom="851" w:left="1418" w:header="454" w:footer="680" w:gutter="0"/>
      <w:cols w:space="6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8EBCD" w16cid:durableId="20574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A1F3D" w14:textId="77777777" w:rsidR="00827660" w:rsidRDefault="00827660" w:rsidP="00223D22">
      <w:r>
        <w:separator/>
      </w:r>
    </w:p>
  </w:endnote>
  <w:endnote w:type="continuationSeparator" w:id="0">
    <w:p w14:paraId="67CB980E" w14:textId="77777777" w:rsidR="00827660" w:rsidRDefault="00827660" w:rsidP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3482" w14:textId="77777777" w:rsidR="00827660" w:rsidRDefault="00827660" w:rsidP="00223D22">
      <w:r>
        <w:separator/>
      </w:r>
    </w:p>
  </w:footnote>
  <w:footnote w:type="continuationSeparator" w:id="0">
    <w:p w14:paraId="6157BCBF" w14:textId="77777777" w:rsidR="00827660" w:rsidRDefault="00827660" w:rsidP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94BB" w14:textId="77777777" w:rsidR="00D51E37" w:rsidRDefault="00D51E37" w:rsidP="0004083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362E9"/>
    <w:multiLevelType w:val="hybridMultilevel"/>
    <w:tmpl w:val="BE34734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39EB"/>
    <w:multiLevelType w:val="hybridMultilevel"/>
    <w:tmpl w:val="4DAC3BE8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5293D"/>
    <w:multiLevelType w:val="hybridMultilevel"/>
    <w:tmpl w:val="7E44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842"/>
    <w:multiLevelType w:val="hybridMultilevel"/>
    <w:tmpl w:val="96E2094C"/>
    <w:lvl w:ilvl="0" w:tplc="BB2644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1F341C"/>
    <w:multiLevelType w:val="hybridMultilevel"/>
    <w:tmpl w:val="847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FD1"/>
    <w:multiLevelType w:val="hybridMultilevel"/>
    <w:tmpl w:val="87CAE10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1395"/>
    <w:multiLevelType w:val="hybridMultilevel"/>
    <w:tmpl w:val="EC60DD6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F5126"/>
    <w:multiLevelType w:val="hybridMultilevel"/>
    <w:tmpl w:val="7362D69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7356599"/>
    <w:multiLevelType w:val="hybridMultilevel"/>
    <w:tmpl w:val="6ADC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640CC"/>
    <w:multiLevelType w:val="hybridMultilevel"/>
    <w:tmpl w:val="494662F0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1F1"/>
    <w:multiLevelType w:val="hybridMultilevel"/>
    <w:tmpl w:val="DAF22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542C1"/>
    <w:multiLevelType w:val="hybridMultilevel"/>
    <w:tmpl w:val="6198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01B"/>
    <w:multiLevelType w:val="hybridMultilevel"/>
    <w:tmpl w:val="4D8E91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4B1B35"/>
    <w:multiLevelType w:val="hybridMultilevel"/>
    <w:tmpl w:val="E6086F9C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28C"/>
    <w:multiLevelType w:val="hybridMultilevel"/>
    <w:tmpl w:val="EDFC756E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7B5"/>
    <w:multiLevelType w:val="hybridMultilevel"/>
    <w:tmpl w:val="3F2AC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12DA"/>
    <w:multiLevelType w:val="hybridMultilevel"/>
    <w:tmpl w:val="CEB6D9A0"/>
    <w:lvl w:ilvl="0" w:tplc="7AFC9B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A295A"/>
    <w:multiLevelType w:val="hybridMultilevel"/>
    <w:tmpl w:val="3CD88086"/>
    <w:lvl w:ilvl="0" w:tplc="12AE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77DCE"/>
    <w:multiLevelType w:val="hybridMultilevel"/>
    <w:tmpl w:val="39365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61782"/>
    <w:multiLevelType w:val="hybridMultilevel"/>
    <w:tmpl w:val="104216C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347496D"/>
    <w:multiLevelType w:val="hybridMultilevel"/>
    <w:tmpl w:val="3E941E90"/>
    <w:lvl w:ilvl="0" w:tplc="E61E92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0"/>
  </w:num>
  <w:num w:numId="5">
    <w:abstractNumId w:val="18"/>
  </w:num>
  <w:num w:numId="6">
    <w:abstractNumId w:val="22"/>
  </w:num>
  <w:num w:numId="7">
    <w:abstractNumId w:val="14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20"/>
  </w:num>
  <w:num w:numId="16">
    <w:abstractNumId w:val="2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16"/>
  </w:num>
  <w:num w:numId="21">
    <w:abstractNumId w:val="9"/>
  </w:num>
  <w:num w:numId="22">
    <w:abstractNumId w:val="2"/>
  </w:num>
  <w:num w:numId="23">
    <w:abstractNumId w:val="13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22"/>
    <w:rsid w:val="000000AC"/>
    <w:rsid w:val="00000524"/>
    <w:rsid w:val="00000FED"/>
    <w:rsid w:val="000019B3"/>
    <w:rsid w:val="0000262C"/>
    <w:rsid w:val="00002C9B"/>
    <w:rsid w:val="00003652"/>
    <w:rsid w:val="00003662"/>
    <w:rsid w:val="00003E8F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0E92"/>
    <w:rsid w:val="00011CF2"/>
    <w:rsid w:val="000124CB"/>
    <w:rsid w:val="000139CA"/>
    <w:rsid w:val="00014B74"/>
    <w:rsid w:val="00014BC8"/>
    <w:rsid w:val="0001581C"/>
    <w:rsid w:val="00015AE0"/>
    <w:rsid w:val="00015C0D"/>
    <w:rsid w:val="000167B2"/>
    <w:rsid w:val="000169F1"/>
    <w:rsid w:val="0001769B"/>
    <w:rsid w:val="000209E4"/>
    <w:rsid w:val="0002175B"/>
    <w:rsid w:val="00022282"/>
    <w:rsid w:val="00022B58"/>
    <w:rsid w:val="00022DDF"/>
    <w:rsid w:val="00022FED"/>
    <w:rsid w:val="0002330D"/>
    <w:rsid w:val="000238A0"/>
    <w:rsid w:val="0002407F"/>
    <w:rsid w:val="00024EF3"/>
    <w:rsid w:val="00024F4E"/>
    <w:rsid w:val="0002517B"/>
    <w:rsid w:val="000253F6"/>
    <w:rsid w:val="0002576A"/>
    <w:rsid w:val="00026687"/>
    <w:rsid w:val="00027008"/>
    <w:rsid w:val="000270CB"/>
    <w:rsid w:val="00027253"/>
    <w:rsid w:val="00027655"/>
    <w:rsid w:val="00027712"/>
    <w:rsid w:val="00030700"/>
    <w:rsid w:val="00031379"/>
    <w:rsid w:val="00031D78"/>
    <w:rsid w:val="0003258F"/>
    <w:rsid w:val="00032716"/>
    <w:rsid w:val="00032A8A"/>
    <w:rsid w:val="000338DA"/>
    <w:rsid w:val="00033E9D"/>
    <w:rsid w:val="00034684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5B"/>
    <w:rsid w:val="00040832"/>
    <w:rsid w:val="00040C5D"/>
    <w:rsid w:val="00040D6D"/>
    <w:rsid w:val="00041229"/>
    <w:rsid w:val="000414AA"/>
    <w:rsid w:val="00041982"/>
    <w:rsid w:val="00042922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17C0"/>
    <w:rsid w:val="00051EA0"/>
    <w:rsid w:val="00052062"/>
    <w:rsid w:val="0005220F"/>
    <w:rsid w:val="00052501"/>
    <w:rsid w:val="0005349B"/>
    <w:rsid w:val="00053558"/>
    <w:rsid w:val="0005390B"/>
    <w:rsid w:val="00054713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5A44"/>
    <w:rsid w:val="00066D93"/>
    <w:rsid w:val="000711C1"/>
    <w:rsid w:val="00071489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A6B"/>
    <w:rsid w:val="00076BF0"/>
    <w:rsid w:val="00076C2A"/>
    <w:rsid w:val="00077512"/>
    <w:rsid w:val="00077ED2"/>
    <w:rsid w:val="0008022D"/>
    <w:rsid w:val="00080522"/>
    <w:rsid w:val="0008120A"/>
    <w:rsid w:val="00083103"/>
    <w:rsid w:val="00083ABF"/>
    <w:rsid w:val="00083D25"/>
    <w:rsid w:val="00083DFD"/>
    <w:rsid w:val="00083E2B"/>
    <w:rsid w:val="0008480E"/>
    <w:rsid w:val="00084DD6"/>
    <w:rsid w:val="000859C8"/>
    <w:rsid w:val="00085A92"/>
    <w:rsid w:val="00085D58"/>
    <w:rsid w:val="00086D12"/>
    <w:rsid w:val="00087820"/>
    <w:rsid w:val="00087CC0"/>
    <w:rsid w:val="00087EB8"/>
    <w:rsid w:val="00090473"/>
    <w:rsid w:val="00090542"/>
    <w:rsid w:val="00091181"/>
    <w:rsid w:val="000919F3"/>
    <w:rsid w:val="00092724"/>
    <w:rsid w:val="000929D5"/>
    <w:rsid w:val="00094D49"/>
    <w:rsid w:val="00097174"/>
    <w:rsid w:val="000976AB"/>
    <w:rsid w:val="00097A3D"/>
    <w:rsid w:val="000A00C3"/>
    <w:rsid w:val="000A077B"/>
    <w:rsid w:val="000A1196"/>
    <w:rsid w:val="000A27FF"/>
    <w:rsid w:val="000A2851"/>
    <w:rsid w:val="000A2E77"/>
    <w:rsid w:val="000A3BB2"/>
    <w:rsid w:val="000A3CBF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71A"/>
    <w:rsid w:val="000B58E7"/>
    <w:rsid w:val="000B5EF2"/>
    <w:rsid w:val="000B5FAF"/>
    <w:rsid w:val="000B64ED"/>
    <w:rsid w:val="000B661B"/>
    <w:rsid w:val="000C047D"/>
    <w:rsid w:val="000C1025"/>
    <w:rsid w:val="000C131A"/>
    <w:rsid w:val="000C1794"/>
    <w:rsid w:val="000C305C"/>
    <w:rsid w:val="000C343B"/>
    <w:rsid w:val="000C36ED"/>
    <w:rsid w:val="000C3A03"/>
    <w:rsid w:val="000C4C14"/>
    <w:rsid w:val="000C4EAC"/>
    <w:rsid w:val="000C5F9F"/>
    <w:rsid w:val="000C7138"/>
    <w:rsid w:val="000C726A"/>
    <w:rsid w:val="000C7917"/>
    <w:rsid w:val="000C7BAF"/>
    <w:rsid w:val="000D08F4"/>
    <w:rsid w:val="000D0D71"/>
    <w:rsid w:val="000D1119"/>
    <w:rsid w:val="000D136D"/>
    <w:rsid w:val="000D1D9E"/>
    <w:rsid w:val="000D2E74"/>
    <w:rsid w:val="000D48F5"/>
    <w:rsid w:val="000D4E0E"/>
    <w:rsid w:val="000D568F"/>
    <w:rsid w:val="000D6318"/>
    <w:rsid w:val="000D662A"/>
    <w:rsid w:val="000D6866"/>
    <w:rsid w:val="000D6ED4"/>
    <w:rsid w:val="000D71D3"/>
    <w:rsid w:val="000D7238"/>
    <w:rsid w:val="000D72E3"/>
    <w:rsid w:val="000E04E5"/>
    <w:rsid w:val="000E0C67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3EA"/>
    <w:rsid w:val="000E7712"/>
    <w:rsid w:val="000F0D01"/>
    <w:rsid w:val="000F1AA6"/>
    <w:rsid w:val="000F2163"/>
    <w:rsid w:val="000F21D9"/>
    <w:rsid w:val="000F2339"/>
    <w:rsid w:val="000F26A4"/>
    <w:rsid w:val="000F2D5D"/>
    <w:rsid w:val="000F33BC"/>
    <w:rsid w:val="000F3F16"/>
    <w:rsid w:val="000F42AC"/>
    <w:rsid w:val="000F433B"/>
    <w:rsid w:val="000F4886"/>
    <w:rsid w:val="000F490F"/>
    <w:rsid w:val="000F5C40"/>
    <w:rsid w:val="000F6476"/>
    <w:rsid w:val="000F6675"/>
    <w:rsid w:val="000F6798"/>
    <w:rsid w:val="000F7FA8"/>
    <w:rsid w:val="00100816"/>
    <w:rsid w:val="00100B4D"/>
    <w:rsid w:val="00101317"/>
    <w:rsid w:val="001021F1"/>
    <w:rsid w:val="00102241"/>
    <w:rsid w:val="0010363A"/>
    <w:rsid w:val="00103705"/>
    <w:rsid w:val="00103AB8"/>
    <w:rsid w:val="00104A02"/>
    <w:rsid w:val="00104F1A"/>
    <w:rsid w:val="00105597"/>
    <w:rsid w:val="001058C9"/>
    <w:rsid w:val="00106162"/>
    <w:rsid w:val="00107001"/>
    <w:rsid w:val="001109D1"/>
    <w:rsid w:val="00110A3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60E2"/>
    <w:rsid w:val="00117358"/>
    <w:rsid w:val="00117AC3"/>
    <w:rsid w:val="0012027B"/>
    <w:rsid w:val="00120E9A"/>
    <w:rsid w:val="001217B4"/>
    <w:rsid w:val="00121DEA"/>
    <w:rsid w:val="00122096"/>
    <w:rsid w:val="0012221D"/>
    <w:rsid w:val="00122574"/>
    <w:rsid w:val="001226CD"/>
    <w:rsid w:val="00122AE7"/>
    <w:rsid w:val="00122B65"/>
    <w:rsid w:val="00122D80"/>
    <w:rsid w:val="00123781"/>
    <w:rsid w:val="00123801"/>
    <w:rsid w:val="00123C75"/>
    <w:rsid w:val="00123F5A"/>
    <w:rsid w:val="00124B3F"/>
    <w:rsid w:val="00124BF0"/>
    <w:rsid w:val="00127100"/>
    <w:rsid w:val="00127664"/>
    <w:rsid w:val="0013024A"/>
    <w:rsid w:val="00130D48"/>
    <w:rsid w:val="00131771"/>
    <w:rsid w:val="001321A2"/>
    <w:rsid w:val="00132C3F"/>
    <w:rsid w:val="0013383D"/>
    <w:rsid w:val="00133E69"/>
    <w:rsid w:val="001340CA"/>
    <w:rsid w:val="0013460F"/>
    <w:rsid w:val="00134647"/>
    <w:rsid w:val="00134EC5"/>
    <w:rsid w:val="001350E5"/>
    <w:rsid w:val="00135815"/>
    <w:rsid w:val="00135FFE"/>
    <w:rsid w:val="00136705"/>
    <w:rsid w:val="00136BDB"/>
    <w:rsid w:val="0013702C"/>
    <w:rsid w:val="0013712C"/>
    <w:rsid w:val="0013756B"/>
    <w:rsid w:val="0013759D"/>
    <w:rsid w:val="00137937"/>
    <w:rsid w:val="00137B06"/>
    <w:rsid w:val="00137BEE"/>
    <w:rsid w:val="00137F56"/>
    <w:rsid w:val="00140DC5"/>
    <w:rsid w:val="0014119F"/>
    <w:rsid w:val="00141E56"/>
    <w:rsid w:val="00141F05"/>
    <w:rsid w:val="0014264A"/>
    <w:rsid w:val="001428E0"/>
    <w:rsid w:val="001438CC"/>
    <w:rsid w:val="00143AF2"/>
    <w:rsid w:val="00143F30"/>
    <w:rsid w:val="00143F77"/>
    <w:rsid w:val="0014563D"/>
    <w:rsid w:val="00145796"/>
    <w:rsid w:val="00145916"/>
    <w:rsid w:val="00145B12"/>
    <w:rsid w:val="001464FB"/>
    <w:rsid w:val="00146554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4AA"/>
    <w:rsid w:val="0015656A"/>
    <w:rsid w:val="001578D2"/>
    <w:rsid w:val="00157FE1"/>
    <w:rsid w:val="00160214"/>
    <w:rsid w:val="00160918"/>
    <w:rsid w:val="00162606"/>
    <w:rsid w:val="00163453"/>
    <w:rsid w:val="00164481"/>
    <w:rsid w:val="00164649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93A"/>
    <w:rsid w:val="00167C81"/>
    <w:rsid w:val="00167E34"/>
    <w:rsid w:val="00170346"/>
    <w:rsid w:val="00170484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5863"/>
    <w:rsid w:val="00176058"/>
    <w:rsid w:val="0017618D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732"/>
    <w:rsid w:val="00184905"/>
    <w:rsid w:val="00185ADE"/>
    <w:rsid w:val="00186401"/>
    <w:rsid w:val="00186403"/>
    <w:rsid w:val="00186DF2"/>
    <w:rsid w:val="0018700A"/>
    <w:rsid w:val="00187B23"/>
    <w:rsid w:val="00187E3C"/>
    <w:rsid w:val="0019084F"/>
    <w:rsid w:val="001909F7"/>
    <w:rsid w:val="00190A8C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4BB"/>
    <w:rsid w:val="00195581"/>
    <w:rsid w:val="00196191"/>
    <w:rsid w:val="001961EF"/>
    <w:rsid w:val="0019693D"/>
    <w:rsid w:val="00196AC1"/>
    <w:rsid w:val="00196DF9"/>
    <w:rsid w:val="00196F62"/>
    <w:rsid w:val="00197414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B90"/>
    <w:rsid w:val="001A493C"/>
    <w:rsid w:val="001A4C75"/>
    <w:rsid w:val="001A58E6"/>
    <w:rsid w:val="001A5C3C"/>
    <w:rsid w:val="001A63A5"/>
    <w:rsid w:val="001A76F6"/>
    <w:rsid w:val="001B09EF"/>
    <w:rsid w:val="001B16E1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69BD"/>
    <w:rsid w:val="001B79C3"/>
    <w:rsid w:val="001B7EA7"/>
    <w:rsid w:val="001C11ED"/>
    <w:rsid w:val="001C15F1"/>
    <w:rsid w:val="001C1C3D"/>
    <w:rsid w:val="001C2F85"/>
    <w:rsid w:val="001C49B4"/>
    <w:rsid w:val="001C4C64"/>
    <w:rsid w:val="001C5280"/>
    <w:rsid w:val="001C57F0"/>
    <w:rsid w:val="001C59E2"/>
    <w:rsid w:val="001C6540"/>
    <w:rsid w:val="001C6959"/>
    <w:rsid w:val="001C7362"/>
    <w:rsid w:val="001C753B"/>
    <w:rsid w:val="001D03FF"/>
    <w:rsid w:val="001D09AA"/>
    <w:rsid w:val="001D0F39"/>
    <w:rsid w:val="001D118C"/>
    <w:rsid w:val="001D1CE3"/>
    <w:rsid w:val="001D1EAF"/>
    <w:rsid w:val="001D27FD"/>
    <w:rsid w:val="001D2B67"/>
    <w:rsid w:val="001D2F7C"/>
    <w:rsid w:val="001D351B"/>
    <w:rsid w:val="001D3C67"/>
    <w:rsid w:val="001D46C3"/>
    <w:rsid w:val="001D4B00"/>
    <w:rsid w:val="001D4C98"/>
    <w:rsid w:val="001D5726"/>
    <w:rsid w:val="001D7FC8"/>
    <w:rsid w:val="001E0CC5"/>
    <w:rsid w:val="001E11F6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4E12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43"/>
    <w:rsid w:val="001F1163"/>
    <w:rsid w:val="001F1D62"/>
    <w:rsid w:val="001F1DE4"/>
    <w:rsid w:val="001F1E27"/>
    <w:rsid w:val="001F2263"/>
    <w:rsid w:val="001F29DD"/>
    <w:rsid w:val="001F2FDD"/>
    <w:rsid w:val="001F30A7"/>
    <w:rsid w:val="001F3962"/>
    <w:rsid w:val="001F4182"/>
    <w:rsid w:val="001F41B6"/>
    <w:rsid w:val="001F46AA"/>
    <w:rsid w:val="001F4E1D"/>
    <w:rsid w:val="001F4E3D"/>
    <w:rsid w:val="001F5E60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04D"/>
    <w:rsid w:val="00203D29"/>
    <w:rsid w:val="002041C9"/>
    <w:rsid w:val="002044A8"/>
    <w:rsid w:val="00205275"/>
    <w:rsid w:val="00205648"/>
    <w:rsid w:val="002058FA"/>
    <w:rsid w:val="00205BFB"/>
    <w:rsid w:val="002068D9"/>
    <w:rsid w:val="0020720D"/>
    <w:rsid w:val="0020793A"/>
    <w:rsid w:val="00207F1A"/>
    <w:rsid w:val="0021067C"/>
    <w:rsid w:val="00211149"/>
    <w:rsid w:val="002118FD"/>
    <w:rsid w:val="00211E32"/>
    <w:rsid w:val="00212521"/>
    <w:rsid w:val="00212CC8"/>
    <w:rsid w:val="00213329"/>
    <w:rsid w:val="0021431B"/>
    <w:rsid w:val="00214D80"/>
    <w:rsid w:val="00216949"/>
    <w:rsid w:val="00220041"/>
    <w:rsid w:val="002202C4"/>
    <w:rsid w:val="00221523"/>
    <w:rsid w:val="00221592"/>
    <w:rsid w:val="0022194B"/>
    <w:rsid w:val="00221B27"/>
    <w:rsid w:val="00221BB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3D22"/>
    <w:rsid w:val="002256B2"/>
    <w:rsid w:val="00225BD3"/>
    <w:rsid w:val="00226209"/>
    <w:rsid w:val="0022675D"/>
    <w:rsid w:val="00227C31"/>
    <w:rsid w:val="00227DF5"/>
    <w:rsid w:val="00231056"/>
    <w:rsid w:val="002316D2"/>
    <w:rsid w:val="00231A52"/>
    <w:rsid w:val="00231B6C"/>
    <w:rsid w:val="00231E26"/>
    <w:rsid w:val="00231F1E"/>
    <w:rsid w:val="00233227"/>
    <w:rsid w:val="0023324F"/>
    <w:rsid w:val="00233C78"/>
    <w:rsid w:val="00234051"/>
    <w:rsid w:val="0023477C"/>
    <w:rsid w:val="00234843"/>
    <w:rsid w:val="00235024"/>
    <w:rsid w:val="00235213"/>
    <w:rsid w:val="00235E2E"/>
    <w:rsid w:val="00236435"/>
    <w:rsid w:val="00236D5C"/>
    <w:rsid w:val="00236FD9"/>
    <w:rsid w:val="00237880"/>
    <w:rsid w:val="00240F61"/>
    <w:rsid w:val="00240FAC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3B"/>
    <w:rsid w:val="0024424F"/>
    <w:rsid w:val="00245317"/>
    <w:rsid w:val="002457A7"/>
    <w:rsid w:val="002466EB"/>
    <w:rsid w:val="00246EBA"/>
    <w:rsid w:val="0024718B"/>
    <w:rsid w:val="00247418"/>
    <w:rsid w:val="00247B0F"/>
    <w:rsid w:val="0025003F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67F"/>
    <w:rsid w:val="002578D7"/>
    <w:rsid w:val="00257DDD"/>
    <w:rsid w:val="0026023F"/>
    <w:rsid w:val="00260730"/>
    <w:rsid w:val="00260FE5"/>
    <w:rsid w:val="002611A2"/>
    <w:rsid w:val="00261264"/>
    <w:rsid w:val="002618BF"/>
    <w:rsid w:val="00261B7F"/>
    <w:rsid w:val="0026271B"/>
    <w:rsid w:val="00262EA1"/>
    <w:rsid w:val="0026388D"/>
    <w:rsid w:val="00263A32"/>
    <w:rsid w:val="00263D0A"/>
    <w:rsid w:val="00264312"/>
    <w:rsid w:val="00264F12"/>
    <w:rsid w:val="00265A46"/>
    <w:rsid w:val="002663EE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DBB"/>
    <w:rsid w:val="00271EBB"/>
    <w:rsid w:val="002722A1"/>
    <w:rsid w:val="00272561"/>
    <w:rsid w:val="00272647"/>
    <w:rsid w:val="00273B8D"/>
    <w:rsid w:val="00273E2C"/>
    <w:rsid w:val="00274B28"/>
    <w:rsid w:val="00275107"/>
    <w:rsid w:val="0027649E"/>
    <w:rsid w:val="002771B4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2DB"/>
    <w:rsid w:val="002947E0"/>
    <w:rsid w:val="00295A24"/>
    <w:rsid w:val="00296B0A"/>
    <w:rsid w:val="00296B42"/>
    <w:rsid w:val="00297239"/>
    <w:rsid w:val="00297F0B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690"/>
    <w:rsid w:val="002A4936"/>
    <w:rsid w:val="002A502E"/>
    <w:rsid w:val="002A5613"/>
    <w:rsid w:val="002A5A48"/>
    <w:rsid w:val="002A5D04"/>
    <w:rsid w:val="002A6395"/>
    <w:rsid w:val="002A6E9C"/>
    <w:rsid w:val="002A7115"/>
    <w:rsid w:val="002A7A7A"/>
    <w:rsid w:val="002B009F"/>
    <w:rsid w:val="002B02F9"/>
    <w:rsid w:val="002B0350"/>
    <w:rsid w:val="002B03C1"/>
    <w:rsid w:val="002B04BC"/>
    <w:rsid w:val="002B17CC"/>
    <w:rsid w:val="002B195B"/>
    <w:rsid w:val="002B1FF4"/>
    <w:rsid w:val="002B2BCF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34A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276"/>
    <w:rsid w:val="002C4CF9"/>
    <w:rsid w:val="002C4F86"/>
    <w:rsid w:val="002C52E6"/>
    <w:rsid w:val="002C53A1"/>
    <w:rsid w:val="002C5B21"/>
    <w:rsid w:val="002C6011"/>
    <w:rsid w:val="002C67FB"/>
    <w:rsid w:val="002C6870"/>
    <w:rsid w:val="002C6CE5"/>
    <w:rsid w:val="002C7CEC"/>
    <w:rsid w:val="002C7FBB"/>
    <w:rsid w:val="002D000A"/>
    <w:rsid w:val="002D00DB"/>
    <w:rsid w:val="002D0124"/>
    <w:rsid w:val="002D059F"/>
    <w:rsid w:val="002D0E39"/>
    <w:rsid w:val="002D1A60"/>
    <w:rsid w:val="002D2072"/>
    <w:rsid w:val="002D399C"/>
    <w:rsid w:val="002D3B15"/>
    <w:rsid w:val="002D3C20"/>
    <w:rsid w:val="002D5E75"/>
    <w:rsid w:val="002D7073"/>
    <w:rsid w:val="002E04B2"/>
    <w:rsid w:val="002E262B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AD2"/>
    <w:rsid w:val="002E5CBB"/>
    <w:rsid w:val="002E6823"/>
    <w:rsid w:val="002E6A26"/>
    <w:rsid w:val="002E6E6B"/>
    <w:rsid w:val="002E733D"/>
    <w:rsid w:val="002F0565"/>
    <w:rsid w:val="002F182D"/>
    <w:rsid w:val="002F24DF"/>
    <w:rsid w:val="002F260E"/>
    <w:rsid w:val="002F2ACF"/>
    <w:rsid w:val="002F2B95"/>
    <w:rsid w:val="002F2C48"/>
    <w:rsid w:val="002F3C4E"/>
    <w:rsid w:val="002F4280"/>
    <w:rsid w:val="002F57BE"/>
    <w:rsid w:val="002F5874"/>
    <w:rsid w:val="002F7E20"/>
    <w:rsid w:val="0030019A"/>
    <w:rsid w:val="00300566"/>
    <w:rsid w:val="00300D5B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83B"/>
    <w:rsid w:val="00305F4A"/>
    <w:rsid w:val="003066B6"/>
    <w:rsid w:val="003073DB"/>
    <w:rsid w:val="003078A0"/>
    <w:rsid w:val="00310578"/>
    <w:rsid w:val="00311D53"/>
    <w:rsid w:val="00312305"/>
    <w:rsid w:val="00312B83"/>
    <w:rsid w:val="00312EF1"/>
    <w:rsid w:val="00313C41"/>
    <w:rsid w:val="00314250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36FF"/>
    <w:rsid w:val="00323915"/>
    <w:rsid w:val="00324536"/>
    <w:rsid w:val="00324EA0"/>
    <w:rsid w:val="00325A5A"/>
    <w:rsid w:val="00325CCE"/>
    <w:rsid w:val="003265CA"/>
    <w:rsid w:val="0032774F"/>
    <w:rsid w:val="00330635"/>
    <w:rsid w:val="0033109F"/>
    <w:rsid w:val="00331288"/>
    <w:rsid w:val="00332387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6BD"/>
    <w:rsid w:val="00342AB3"/>
    <w:rsid w:val="00342E34"/>
    <w:rsid w:val="003438CD"/>
    <w:rsid w:val="00343FEB"/>
    <w:rsid w:val="003440D5"/>
    <w:rsid w:val="00344642"/>
    <w:rsid w:val="00344843"/>
    <w:rsid w:val="00344D02"/>
    <w:rsid w:val="00345C60"/>
    <w:rsid w:val="00346143"/>
    <w:rsid w:val="0034620D"/>
    <w:rsid w:val="00346525"/>
    <w:rsid w:val="0034682F"/>
    <w:rsid w:val="0034693F"/>
    <w:rsid w:val="00347559"/>
    <w:rsid w:val="003475C5"/>
    <w:rsid w:val="00350366"/>
    <w:rsid w:val="003505D7"/>
    <w:rsid w:val="0035100A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85C"/>
    <w:rsid w:val="00354A00"/>
    <w:rsid w:val="00354EAC"/>
    <w:rsid w:val="0035516A"/>
    <w:rsid w:val="00355BAA"/>
    <w:rsid w:val="00355EA1"/>
    <w:rsid w:val="00356DBF"/>
    <w:rsid w:val="003570EE"/>
    <w:rsid w:val="00357EE9"/>
    <w:rsid w:val="003602E9"/>
    <w:rsid w:val="00360509"/>
    <w:rsid w:val="00360AAC"/>
    <w:rsid w:val="00360F73"/>
    <w:rsid w:val="00361374"/>
    <w:rsid w:val="0036146C"/>
    <w:rsid w:val="003615BE"/>
    <w:rsid w:val="00361A5D"/>
    <w:rsid w:val="003639CA"/>
    <w:rsid w:val="003645F0"/>
    <w:rsid w:val="003651C9"/>
    <w:rsid w:val="003653F4"/>
    <w:rsid w:val="003658E6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64"/>
    <w:rsid w:val="003770B9"/>
    <w:rsid w:val="00377730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DCF"/>
    <w:rsid w:val="003840F0"/>
    <w:rsid w:val="00384229"/>
    <w:rsid w:val="003845F2"/>
    <w:rsid w:val="00384975"/>
    <w:rsid w:val="00384EAB"/>
    <w:rsid w:val="003850B5"/>
    <w:rsid w:val="0038641D"/>
    <w:rsid w:val="003864CD"/>
    <w:rsid w:val="00386A24"/>
    <w:rsid w:val="00386AD1"/>
    <w:rsid w:val="00387264"/>
    <w:rsid w:val="00387A9F"/>
    <w:rsid w:val="003910C5"/>
    <w:rsid w:val="00392A22"/>
    <w:rsid w:val="00392C58"/>
    <w:rsid w:val="00393483"/>
    <w:rsid w:val="00393CB4"/>
    <w:rsid w:val="003940E0"/>
    <w:rsid w:val="00395582"/>
    <w:rsid w:val="00395AB0"/>
    <w:rsid w:val="00395B20"/>
    <w:rsid w:val="003962F7"/>
    <w:rsid w:val="00397B74"/>
    <w:rsid w:val="003A0C84"/>
    <w:rsid w:val="003A0F90"/>
    <w:rsid w:val="003A142F"/>
    <w:rsid w:val="003A16D3"/>
    <w:rsid w:val="003A23BA"/>
    <w:rsid w:val="003A26F6"/>
    <w:rsid w:val="003A3BD6"/>
    <w:rsid w:val="003A44CE"/>
    <w:rsid w:val="003A4AE4"/>
    <w:rsid w:val="003A57BD"/>
    <w:rsid w:val="003A5F12"/>
    <w:rsid w:val="003A5F52"/>
    <w:rsid w:val="003A66D4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1B7"/>
    <w:rsid w:val="003C450A"/>
    <w:rsid w:val="003C4C85"/>
    <w:rsid w:val="003C5843"/>
    <w:rsid w:val="003C5B9B"/>
    <w:rsid w:val="003C5BEA"/>
    <w:rsid w:val="003C5D18"/>
    <w:rsid w:val="003C6043"/>
    <w:rsid w:val="003C61B6"/>
    <w:rsid w:val="003C644C"/>
    <w:rsid w:val="003D03E0"/>
    <w:rsid w:val="003D04CD"/>
    <w:rsid w:val="003D05F0"/>
    <w:rsid w:val="003D0CEB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B88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BCA"/>
    <w:rsid w:val="003E6CC4"/>
    <w:rsid w:val="003E768B"/>
    <w:rsid w:val="003F0DCB"/>
    <w:rsid w:val="003F0DFA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048B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476"/>
    <w:rsid w:val="0040666C"/>
    <w:rsid w:val="00406810"/>
    <w:rsid w:val="004069FF"/>
    <w:rsid w:val="00407638"/>
    <w:rsid w:val="0040790B"/>
    <w:rsid w:val="00407D89"/>
    <w:rsid w:val="00410174"/>
    <w:rsid w:val="00410242"/>
    <w:rsid w:val="00410B93"/>
    <w:rsid w:val="00410BD7"/>
    <w:rsid w:val="00411BE2"/>
    <w:rsid w:val="00415B73"/>
    <w:rsid w:val="004165E2"/>
    <w:rsid w:val="0041679D"/>
    <w:rsid w:val="00416F8E"/>
    <w:rsid w:val="00420737"/>
    <w:rsid w:val="0042088C"/>
    <w:rsid w:val="00421154"/>
    <w:rsid w:val="004218F0"/>
    <w:rsid w:val="0042210B"/>
    <w:rsid w:val="00422189"/>
    <w:rsid w:val="004226D7"/>
    <w:rsid w:val="004227EC"/>
    <w:rsid w:val="00422863"/>
    <w:rsid w:val="004229F8"/>
    <w:rsid w:val="00422BC0"/>
    <w:rsid w:val="0042320D"/>
    <w:rsid w:val="00423A86"/>
    <w:rsid w:val="00425232"/>
    <w:rsid w:val="004272B9"/>
    <w:rsid w:val="0042762C"/>
    <w:rsid w:val="00427945"/>
    <w:rsid w:val="004306E6"/>
    <w:rsid w:val="0043085F"/>
    <w:rsid w:val="00430D50"/>
    <w:rsid w:val="00430FF6"/>
    <w:rsid w:val="004310E5"/>
    <w:rsid w:val="00431A5D"/>
    <w:rsid w:val="00431B20"/>
    <w:rsid w:val="004320F2"/>
    <w:rsid w:val="00432494"/>
    <w:rsid w:val="00432974"/>
    <w:rsid w:val="00432C5A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944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770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12D0"/>
    <w:rsid w:val="00451683"/>
    <w:rsid w:val="00451D75"/>
    <w:rsid w:val="00451E41"/>
    <w:rsid w:val="004523AB"/>
    <w:rsid w:val="004523C5"/>
    <w:rsid w:val="004529B6"/>
    <w:rsid w:val="0045388E"/>
    <w:rsid w:val="004558D7"/>
    <w:rsid w:val="00456B47"/>
    <w:rsid w:val="00456EB9"/>
    <w:rsid w:val="004574FA"/>
    <w:rsid w:val="00457A58"/>
    <w:rsid w:val="00457EE8"/>
    <w:rsid w:val="00460597"/>
    <w:rsid w:val="004605F9"/>
    <w:rsid w:val="004607A1"/>
    <w:rsid w:val="00460814"/>
    <w:rsid w:val="00460A1F"/>
    <w:rsid w:val="00461469"/>
    <w:rsid w:val="00461E0D"/>
    <w:rsid w:val="00462C73"/>
    <w:rsid w:val="004638F8"/>
    <w:rsid w:val="0046395F"/>
    <w:rsid w:val="00463A95"/>
    <w:rsid w:val="00463E31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8FB"/>
    <w:rsid w:val="00467D5D"/>
    <w:rsid w:val="0047001E"/>
    <w:rsid w:val="00470899"/>
    <w:rsid w:val="00470FF2"/>
    <w:rsid w:val="004710AD"/>
    <w:rsid w:val="004712FD"/>
    <w:rsid w:val="00471740"/>
    <w:rsid w:val="004726BD"/>
    <w:rsid w:val="00472AED"/>
    <w:rsid w:val="0047319C"/>
    <w:rsid w:val="00473500"/>
    <w:rsid w:val="004738DF"/>
    <w:rsid w:val="00474111"/>
    <w:rsid w:val="0047459E"/>
    <w:rsid w:val="00475C97"/>
    <w:rsid w:val="00476F57"/>
    <w:rsid w:val="00477D3A"/>
    <w:rsid w:val="00481974"/>
    <w:rsid w:val="004824B1"/>
    <w:rsid w:val="00482571"/>
    <w:rsid w:val="00482B5D"/>
    <w:rsid w:val="00483C1F"/>
    <w:rsid w:val="00484209"/>
    <w:rsid w:val="004848FC"/>
    <w:rsid w:val="00484F88"/>
    <w:rsid w:val="00485E2D"/>
    <w:rsid w:val="004862BE"/>
    <w:rsid w:val="0048653B"/>
    <w:rsid w:val="00486691"/>
    <w:rsid w:val="00490509"/>
    <w:rsid w:val="00490746"/>
    <w:rsid w:val="00490E9D"/>
    <w:rsid w:val="004915B6"/>
    <w:rsid w:val="00492259"/>
    <w:rsid w:val="004926F4"/>
    <w:rsid w:val="004944DF"/>
    <w:rsid w:val="00494F00"/>
    <w:rsid w:val="004952B3"/>
    <w:rsid w:val="004952C3"/>
    <w:rsid w:val="00495AEC"/>
    <w:rsid w:val="004960D6"/>
    <w:rsid w:val="0049650A"/>
    <w:rsid w:val="00496FF9"/>
    <w:rsid w:val="00497713"/>
    <w:rsid w:val="00497726"/>
    <w:rsid w:val="00497795"/>
    <w:rsid w:val="004A1E69"/>
    <w:rsid w:val="004A1EE6"/>
    <w:rsid w:val="004A2401"/>
    <w:rsid w:val="004A278E"/>
    <w:rsid w:val="004A28D2"/>
    <w:rsid w:val="004A2FFD"/>
    <w:rsid w:val="004A318D"/>
    <w:rsid w:val="004A3460"/>
    <w:rsid w:val="004A3641"/>
    <w:rsid w:val="004A3BC1"/>
    <w:rsid w:val="004A4A0B"/>
    <w:rsid w:val="004A4B95"/>
    <w:rsid w:val="004A5ECB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34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3E78"/>
    <w:rsid w:val="004B4053"/>
    <w:rsid w:val="004B4B3C"/>
    <w:rsid w:val="004B512F"/>
    <w:rsid w:val="004B558D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4E6"/>
    <w:rsid w:val="004C45DD"/>
    <w:rsid w:val="004C5152"/>
    <w:rsid w:val="004C5A13"/>
    <w:rsid w:val="004C5B83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709"/>
    <w:rsid w:val="004D4BFC"/>
    <w:rsid w:val="004D4CF1"/>
    <w:rsid w:val="004D5465"/>
    <w:rsid w:val="004D580D"/>
    <w:rsid w:val="004D608E"/>
    <w:rsid w:val="004D736C"/>
    <w:rsid w:val="004D7A4A"/>
    <w:rsid w:val="004E089D"/>
    <w:rsid w:val="004E0F10"/>
    <w:rsid w:val="004E0FD1"/>
    <w:rsid w:val="004E0FE8"/>
    <w:rsid w:val="004E200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90"/>
    <w:rsid w:val="004E6565"/>
    <w:rsid w:val="004E6B21"/>
    <w:rsid w:val="004E6CC2"/>
    <w:rsid w:val="004E7867"/>
    <w:rsid w:val="004E7B0A"/>
    <w:rsid w:val="004F100D"/>
    <w:rsid w:val="004F1452"/>
    <w:rsid w:val="004F1A9E"/>
    <w:rsid w:val="004F1EBB"/>
    <w:rsid w:val="004F30F7"/>
    <w:rsid w:val="004F3D7F"/>
    <w:rsid w:val="004F476D"/>
    <w:rsid w:val="004F5715"/>
    <w:rsid w:val="004F572A"/>
    <w:rsid w:val="004F6B06"/>
    <w:rsid w:val="004F7798"/>
    <w:rsid w:val="00501E90"/>
    <w:rsid w:val="005026F3"/>
    <w:rsid w:val="00502887"/>
    <w:rsid w:val="005033BC"/>
    <w:rsid w:val="00503571"/>
    <w:rsid w:val="00503F8B"/>
    <w:rsid w:val="00504A8E"/>
    <w:rsid w:val="00504F3A"/>
    <w:rsid w:val="00505AE9"/>
    <w:rsid w:val="00507104"/>
    <w:rsid w:val="00507158"/>
    <w:rsid w:val="005071B1"/>
    <w:rsid w:val="00507D5C"/>
    <w:rsid w:val="00510007"/>
    <w:rsid w:val="005100EF"/>
    <w:rsid w:val="00510438"/>
    <w:rsid w:val="00510733"/>
    <w:rsid w:val="0051076A"/>
    <w:rsid w:val="00510C04"/>
    <w:rsid w:val="00511103"/>
    <w:rsid w:val="005128DA"/>
    <w:rsid w:val="00513392"/>
    <w:rsid w:val="0051386F"/>
    <w:rsid w:val="00513899"/>
    <w:rsid w:val="00513B9C"/>
    <w:rsid w:val="0051526D"/>
    <w:rsid w:val="005154BE"/>
    <w:rsid w:val="0051568D"/>
    <w:rsid w:val="00515AE8"/>
    <w:rsid w:val="00515B63"/>
    <w:rsid w:val="005162E5"/>
    <w:rsid w:val="00516810"/>
    <w:rsid w:val="00516BEA"/>
    <w:rsid w:val="00517079"/>
    <w:rsid w:val="005170B7"/>
    <w:rsid w:val="00517258"/>
    <w:rsid w:val="00517AF0"/>
    <w:rsid w:val="005200E6"/>
    <w:rsid w:val="00521923"/>
    <w:rsid w:val="00521C92"/>
    <w:rsid w:val="00522FD9"/>
    <w:rsid w:val="005230FB"/>
    <w:rsid w:val="00523325"/>
    <w:rsid w:val="00523541"/>
    <w:rsid w:val="00523F28"/>
    <w:rsid w:val="00524152"/>
    <w:rsid w:val="0052546A"/>
    <w:rsid w:val="00525A2F"/>
    <w:rsid w:val="00526B2F"/>
    <w:rsid w:val="00526B52"/>
    <w:rsid w:val="00527417"/>
    <w:rsid w:val="0052757C"/>
    <w:rsid w:val="005302ED"/>
    <w:rsid w:val="00530493"/>
    <w:rsid w:val="005307FD"/>
    <w:rsid w:val="00530902"/>
    <w:rsid w:val="00530EE8"/>
    <w:rsid w:val="00531832"/>
    <w:rsid w:val="00531C73"/>
    <w:rsid w:val="00532043"/>
    <w:rsid w:val="005324E4"/>
    <w:rsid w:val="0053350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8A7"/>
    <w:rsid w:val="00537B17"/>
    <w:rsid w:val="005402CB"/>
    <w:rsid w:val="0054081F"/>
    <w:rsid w:val="00540C6F"/>
    <w:rsid w:val="00540EB3"/>
    <w:rsid w:val="0054285A"/>
    <w:rsid w:val="00542F9B"/>
    <w:rsid w:val="005434CF"/>
    <w:rsid w:val="005437DB"/>
    <w:rsid w:val="005442DE"/>
    <w:rsid w:val="0054498C"/>
    <w:rsid w:val="00545635"/>
    <w:rsid w:val="00545B0B"/>
    <w:rsid w:val="00545C3E"/>
    <w:rsid w:val="00546938"/>
    <w:rsid w:val="00546980"/>
    <w:rsid w:val="0054719D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46F"/>
    <w:rsid w:val="00553555"/>
    <w:rsid w:val="00554863"/>
    <w:rsid w:val="005550DA"/>
    <w:rsid w:val="00556386"/>
    <w:rsid w:val="00556E69"/>
    <w:rsid w:val="0055743A"/>
    <w:rsid w:val="00560096"/>
    <w:rsid w:val="005603D7"/>
    <w:rsid w:val="00560980"/>
    <w:rsid w:val="00560C0E"/>
    <w:rsid w:val="00560D23"/>
    <w:rsid w:val="00560F41"/>
    <w:rsid w:val="00560F47"/>
    <w:rsid w:val="00561113"/>
    <w:rsid w:val="005613BA"/>
    <w:rsid w:val="00561EA6"/>
    <w:rsid w:val="0056227C"/>
    <w:rsid w:val="005628B9"/>
    <w:rsid w:val="00562BA2"/>
    <w:rsid w:val="00562E81"/>
    <w:rsid w:val="005636CC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B"/>
    <w:rsid w:val="0057071D"/>
    <w:rsid w:val="00570801"/>
    <w:rsid w:val="00570FDF"/>
    <w:rsid w:val="00572A32"/>
    <w:rsid w:val="00572A42"/>
    <w:rsid w:val="00573445"/>
    <w:rsid w:val="005739CD"/>
    <w:rsid w:val="00573EE2"/>
    <w:rsid w:val="00573F8A"/>
    <w:rsid w:val="00574089"/>
    <w:rsid w:val="00574431"/>
    <w:rsid w:val="00574E31"/>
    <w:rsid w:val="005753BF"/>
    <w:rsid w:val="00575D2D"/>
    <w:rsid w:val="00576D20"/>
    <w:rsid w:val="0058003C"/>
    <w:rsid w:val="005806B8"/>
    <w:rsid w:val="00581150"/>
    <w:rsid w:val="0058171F"/>
    <w:rsid w:val="00581FB1"/>
    <w:rsid w:val="005830E9"/>
    <w:rsid w:val="005838C2"/>
    <w:rsid w:val="00583B7A"/>
    <w:rsid w:val="00583BC8"/>
    <w:rsid w:val="00584269"/>
    <w:rsid w:val="005843A3"/>
    <w:rsid w:val="00584420"/>
    <w:rsid w:val="00584663"/>
    <w:rsid w:val="0058518A"/>
    <w:rsid w:val="00585338"/>
    <w:rsid w:val="005854FD"/>
    <w:rsid w:val="00585854"/>
    <w:rsid w:val="00585973"/>
    <w:rsid w:val="005867E8"/>
    <w:rsid w:val="00587463"/>
    <w:rsid w:val="0058798A"/>
    <w:rsid w:val="00590B5D"/>
    <w:rsid w:val="00591AB8"/>
    <w:rsid w:val="00591C6E"/>
    <w:rsid w:val="00591D0B"/>
    <w:rsid w:val="00591D86"/>
    <w:rsid w:val="00591FC1"/>
    <w:rsid w:val="0059260F"/>
    <w:rsid w:val="00592B58"/>
    <w:rsid w:val="0059331C"/>
    <w:rsid w:val="0059497C"/>
    <w:rsid w:val="00595449"/>
    <w:rsid w:val="00595462"/>
    <w:rsid w:val="00595FD1"/>
    <w:rsid w:val="005963CA"/>
    <w:rsid w:val="005963F9"/>
    <w:rsid w:val="005964FF"/>
    <w:rsid w:val="00596B4E"/>
    <w:rsid w:val="00596C6A"/>
    <w:rsid w:val="005970F4"/>
    <w:rsid w:val="005A051A"/>
    <w:rsid w:val="005A0C80"/>
    <w:rsid w:val="005A118E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11F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1DE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0B4"/>
    <w:rsid w:val="005C2740"/>
    <w:rsid w:val="005C2E88"/>
    <w:rsid w:val="005C30ED"/>
    <w:rsid w:val="005C354E"/>
    <w:rsid w:val="005C4169"/>
    <w:rsid w:val="005C47D1"/>
    <w:rsid w:val="005C4898"/>
    <w:rsid w:val="005C557C"/>
    <w:rsid w:val="005C7328"/>
    <w:rsid w:val="005C7987"/>
    <w:rsid w:val="005C7A6D"/>
    <w:rsid w:val="005D0016"/>
    <w:rsid w:val="005D02F3"/>
    <w:rsid w:val="005D1F8F"/>
    <w:rsid w:val="005D2DDC"/>
    <w:rsid w:val="005D2EC3"/>
    <w:rsid w:val="005D3477"/>
    <w:rsid w:val="005D3A3E"/>
    <w:rsid w:val="005D3DFD"/>
    <w:rsid w:val="005D4102"/>
    <w:rsid w:val="005D431F"/>
    <w:rsid w:val="005D43BE"/>
    <w:rsid w:val="005D4916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091"/>
    <w:rsid w:val="005E1751"/>
    <w:rsid w:val="005E178D"/>
    <w:rsid w:val="005E17DF"/>
    <w:rsid w:val="005E1A53"/>
    <w:rsid w:val="005E23E2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BE4"/>
    <w:rsid w:val="005F2C94"/>
    <w:rsid w:val="005F33D6"/>
    <w:rsid w:val="005F3CE1"/>
    <w:rsid w:val="005F4B63"/>
    <w:rsid w:val="005F4E0F"/>
    <w:rsid w:val="005F6757"/>
    <w:rsid w:val="005F6B65"/>
    <w:rsid w:val="00600CBD"/>
    <w:rsid w:val="006010C4"/>
    <w:rsid w:val="006011B3"/>
    <w:rsid w:val="0060131A"/>
    <w:rsid w:val="006019C9"/>
    <w:rsid w:val="00601FDC"/>
    <w:rsid w:val="006029C6"/>
    <w:rsid w:val="00603E20"/>
    <w:rsid w:val="00603EC9"/>
    <w:rsid w:val="006047D6"/>
    <w:rsid w:val="00605629"/>
    <w:rsid w:val="0060668E"/>
    <w:rsid w:val="00606B12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D50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7ED"/>
    <w:rsid w:val="00621CE9"/>
    <w:rsid w:val="00622108"/>
    <w:rsid w:val="00622F3F"/>
    <w:rsid w:val="00624601"/>
    <w:rsid w:val="00625837"/>
    <w:rsid w:val="00625E07"/>
    <w:rsid w:val="00625EF3"/>
    <w:rsid w:val="0062669D"/>
    <w:rsid w:val="0062691D"/>
    <w:rsid w:val="00626AC9"/>
    <w:rsid w:val="0063130B"/>
    <w:rsid w:val="006313FF"/>
    <w:rsid w:val="00631987"/>
    <w:rsid w:val="006324AC"/>
    <w:rsid w:val="0063295A"/>
    <w:rsid w:val="00632CAE"/>
    <w:rsid w:val="006330D0"/>
    <w:rsid w:val="006340CD"/>
    <w:rsid w:val="00634870"/>
    <w:rsid w:val="0063496E"/>
    <w:rsid w:val="0063500E"/>
    <w:rsid w:val="00635A69"/>
    <w:rsid w:val="00635B5D"/>
    <w:rsid w:val="0063716F"/>
    <w:rsid w:val="00637AE5"/>
    <w:rsid w:val="00640027"/>
    <w:rsid w:val="006403A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73E"/>
    <w:rsid w:val="00653CA2"/>
    <w:rsid w:val="00653F95"/>
    <w:rsid w:val="006553CD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976"/>
    <w:rsid w:val="00666A0A"/>
    <w:rsid w:val="00666E12"/>
    <w:rsid w:val="00666F4D"/>
    <w:rsid w:val="00667731"/>
    <w:rsid w:val="00667AEF"/>
    <w:rsid w:val="00670E22"/>
    <w:rsid w:val="00670FC6"/>
    <w:rsid w:val="00671BA4"/>
    <w:rsid w:val="006729B4"/>
    <w:rsid w:val="00672CDA"/>
    <w:rsid w:val="00672D70"/>
    <w:rsid w:val="00673702"/>
    <w:rsid w:val="00673F0D"/>
    <w:rsid w:val="00674277"/>
    <w:rsid w:val="0067430E"/>
    <w:rsid w:val="0067434D"/>
    <w:rsid w:val="00674415"/>
    <w:rsid w:val="00674A2D"/>
    <w:rsid w:val="00674AA4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3F3"/>
    <w:rsid w:val="006848CF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6D8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128A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A24"/>
    <w:rsid w:val="006A767F"/>
    <w:rsid w:val="006A784E"/>
    <w:rsid w:val="006B18A7"/>
    <w:rsid w:val="006B1E6B"/>
    <w:rsid w:val="006B25C5"/>
    <w:rsid w:val="006B3161"/>
    <w:rsid w:val="006B3B38"/>
    <w:rsid w:val="006B3FE4"/>
    <w:rsid w:val="006B4C52"/>
    <w:rsid w:val="006B4DFB"/>
    <w:rsid w:val="006B52E1"/>
    <w:rsid w:val="006B695E"/>
    <w:rsid w:val="006B6A86"/>
    <w:rsid w:val="006B770D"/>
    <w:rsid w:val="006B799E"/>
    <w:rsid w:val="006B7A29"/>
    <w:rsid w:val="006C0209"/>
    <w:rsid w:val="006C0653"/>
    <w:rsid w:val="006C1EE2"/>
    <w:rsid w:val="006C278A"/>
    <w:rsid w:val="006C37DF"/>
    <w:rsid w:val="006C3909"/>
    <w:rsid w:val="006C3F3C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1955"/>
    <w:rsid w:val="006E40D0"/>
    <w:rsid w:val="006E45E5"/>
    <w:rsid w:val="006E4796"/>
    <w:rsid w:val="006E4F50"/>
    <w:rsid w:val="006E5493"/>
    <w:rsid w:val="006E618D"/>
    <w:rsid w:val="006E63E8"/>
    <w:rsid w:val="006E6BE4"/>
    <w:rsid w:val="006F087F"/>
    <w:rsid w:val="006F143B"/>
    <w:rsid w:val="006F15A0"/>
    <w:rsid w:val="006F16AA"/>
    <w:rsid w:val="006F23C0"/>
    <w:rsid w:val="006F2A3A"/>
    <w:rsid w:val="006F2C36"/>
    <w:rsid w:val="006F3939"/>
    <w:rsid w:val="006F3B67"/>
    <w:rsid w:val="006F4286"/>
    <w:rsid w:val="006F45F8"/>
    <w:rsid w:val="006F489F"/>
    <w:rsid w:val="006F53E8"/>
    <w:rsid w:val="006F5649"/>
    <w:rsid w:val="006F5653"/>
    <w:rsid w:val="006F5744"/>
    <w:rsid w:val="006F6FB8"/>
    <w:rsid w:val="006F70C1"/>
    <w:rsid w:val="006F744E"/>
    <w:rsid w:val="00700655"/>
    <w:rsid w:val="00700A77"/>
    <w:rsid w:val="00701F16"/>
    <w:rsid w:val="0070200B"/>
    <w:rsid w:val="0070294D"/>
    <w:rsid w:val="00702B84"/>
    <w:rsid w:val="00703745"/>
    <w:rsid w:val="00703FE5"/>
    <w:rsid w:val="00704720"/>
    <w:rsid w:val="00704BE1"/>
    <w:rsid w:val="00704FBD"/>
    <w:rsid w:val="00705160"/>
    <w:rsid w:val="00705977"/>
    <w:rsid w:val="007060E7"/>
    <w:rsid w:val="007064CA"/>
    <w:rsid w:val="007076D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4C12"/>
    <w:rsid w:val="00724E6B"/>
    <w:rsid w:val="007253A8"/>
    <w:rsid w:val="007260FC"/>
    <w:rsid w:val="00726508"/>
    <w:rsid w:val="0072745C"/>
    <w:rsid w:val="007303C7"/>
    <w:rsid w:val="00730A87"/>
    <w:rsid w:val="00730ADF"/>
    <w:rsid w:val="0073114E"/>
    <w:rsid w:val="0073183A"/>
    <w:rsid w:val="00731900"/>
    <w:rsid w:val="00731E07"/>
    <w:rsid w:val="00732846"/>
    <w:rsid w:val="007333A0"/>
    <w:rsid w:val="00733E4C"/>
    <w:rsid w:val="0073442B"/>
    <w:rsid w:val="00734517"/>
    <w:rsid w:val="00734D04"/>
    <w:rsid w:val="00734F06"/>
    <w:rsid w:val="0073510F"/>
    <w:rsid w:val="00735918"/>
    <w:rsid w:val="00735C4A"/>
    <w:rsid w:val="00737A01"/>
    <w:rsid w:val="00737F0B"/>
    <w:rsid w:val="007404EB"/>
    <w:rsid w:val="00740A5C"/>
    <w:rsid w:val="0074108A"/>
    <w:rsid w:val="007414E4"/>
    <w:rsid w:val="00741FA1"/>
    <w:rsid w:val="00741FF6"/>
    <w:rsid w:val="00742129"/>
    <w:rsid w:val="007438B2"/>
    <w:rsid w:val="007444D0"/>
    <w:rsid w:val="007448DC"/>
    <w:rsid w:val="00744D29"/>
    <w:rsid w:val="007450C9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C5B"/>
    <w:rsid w:val="007541DD"/>
    <w:rsid w:val="00754FED"/>
    <w:rsid w:val="007552CB"/>
    <w:rsid w:val="007552D4"/>
    <w:rsid w:val="0075589A"/>
    <w:rsid w:val="007562F5"/>
    <w:rsid w:val="00756456"/>
    <w:rsid w:val="00756790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254F"/>
    <w:rsid w:val="00763395"/>
    <w:rsid w:val="00763566"/>
    <w:rsid w:val="00763578"/>
    <w:rsid w:val="00763B53"/>
    <w:rsid w:val="00763F85"/>
    <w:rsid w:val="007658B4"/>
    <w:rsid w:val="00765CF3"/>
    <w:rsid w:val="00765EEA"/>
    <w:rsid w:val="00766221"/>
    <w:rsid w:val="007678DD"/>
    <w:rsid w:val="0076794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3E0"/>
    <w:rsid w:val="00791595"/>
    <w:rsid w:val="00791892"/>
    <w:rsid w:val="00791F25"/>
    <w:rsid w:val="00792095"/>
    <w:rsid w:val="007926EE"/>
    <w:rsid w:val="00793338"/>
    <w:rsid w:val="00793AC4"/>
    <w:rsid w:val="00793B6E"/>
    <w:rsid w:val="00793D05"/>
    <w:rsid w:val="00794D10"/>
    <w:rsid w:val="00794E22"/>
    <w:rsid w:val="0079500D"/>
    <w:rsid w:val="00795C11"/>
    <w:rsid w:val="00795DE0"/>
    <w:rsid w:val="00795F0C"/>
    <w:rsid w:val="00796247"/>
    <w:rsid w:val="00796A33"/>
    <w:rsid w:val="007A0BE5"/>
    <w:rsid w:val="007A0FA2"/>
    <w:rsid w:val="007A0FE6"/>
    <w:rsid w:val="007A1303"/>
    <w:rsid w:val="007A1708"/>
    <w:rsid w:val="007A1988"/>
    <w:rsid w:val="007A1B03"/>
    <w:rsid w:val="007A1E0C"/>
    <w:rsid w:val="007A2623"/>
    <w:rsid w:val="007A28FD"/>
    <w:rsid w:val="007A364B"/>
    <w:rsid w:val="007A38C0"/>
    <w:rsid w:val="007A418F"/>
    <w:rsid w:val="007A41E6"/>
    <w:rsid w:val="007A438A"/>
    <w:rsid w:val="007A4811"/>
    <w:rsid w:val="007A4F16"/>
    <w:rsid w:val="007A51EC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B7C1D"/>
    <w:rsid w:val="007C0244"/>
    <w:rsid w:val="007C08CD"/>
    <w:rsid w:val="007C0D31"/>
    <w:rsid w:val="007C1807"/>
    <w:rsid w:val="007C195D"/>
    <w:rsid w:val="007C27DD"/>
    <w:rsid w:val="007C286D"/>
    <w:rsid w:val="007C2A44"/>
    <w:rsid w:val="007C3B80"/>
    <w:rsid w:val="007C445B"/>
    <w:rsid w:val="007C453F"/>
    <w:rsid w:val="007C499A"/>
    <w:rsid w:val="007C4A63"/>
    <w:rsid w:val="007C4B55"/>
    <w:rsid w:val="007C520D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1FFD"/>
    <w:rsid w:val="007D2217"/>
    <w:rsid w:val="007D2368"/>
    <w:rsid w:val="007D277D"/>
    <w:rsid w:val="007D286D"/>
    <w:rsid w:val="007D3792"/>
    <w:rsid w:val="007D3F49"/>
    <w:rsid w:val="007D46C5"/>
    <w:rsid w:val="007D4B3A"/>
    <w:rsid w:val="007D4D6B"/>
    <w:rsid w:val="007D4F45"/>
    <w:rsid w:val="007D6377"/>
    <w:rsid w:val="007D6F2B"/>
    <w:rsid w:val="007E0356"/>
    <w:rsid w:val="007E0F5F"/>
    <w:rsid w:val="007E1286"/>
    <w:rsid w:val="007E1D9E"/>
    <w:rsid w:val="007E2741"/>
    <w:rsid w:val="007E3166"/>
    <w:rsid w:val="007E3217"/>
    <w:rsid w:val="007E486F"/>
    <w:rsid w:val="007E5448"/>
    <w:rsid w:val="007E5703"/>
    <w:rsid w:val="007E5E54"/>
    <w:rsid w:val="007E689A"/>
    <w:rsid w:val="007E6C9F"/>
    <w:rsid w:val="007E6CB7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600F"/>
    <w:rsid w:val="007F6526"/>
    <w:rsid w:val="007F6B06"/>
    <w:rsid w:val="007F6BAB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5B2"/>
    <w:rsid w:val="008057AE"/>
    <w:rsid w:val="00805D4B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753"/>
    <w:rsid w:val="00812D41"/>
    <w:rsid w:val="00812E1F"/>
    <w:rsid w:val="00813E2E"/>
    <w:rsid w:val="00814CAD"/>
    <w:rsid w:val="00816630"/>
    <w:rsid w:val="0081694B"/>
    <w:rsid w:val="00816DFD"/>
    <w:rsid w:val="00817888"/>
    <w:rsid w:val="00817BDC"/>
    <w:rsid w:val="00817FDA"/>
    <w:rsid w:val="00820641"/>
    <w:rsid w:val="00820CBF"/>
    <w:rsid w:val="0082108E"/>
    <w:rsid w:val="008210C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27660"/>
    <w:rsid w:val="0083091E"/>
    <w:rsid w:val="00831D95"/>
    <w:rsid w:val="0083257C"/>
    <w:rsid w:val="008330DC"/>
    <w:rsid w:val="008338AA"/>
    <w:rsid w:val="00833B7C"/>
    <w:rsid w:val="00834EEF"/>
    <w:rsid w:val="00834F14"/>
    <w:rsid w:val="0083573A"/>
    <w:rsid w:val="0083585E"/>
    <w:rsid w:val="00835BF6"/>
    <w:rsid w:val="00835E0A"/>
    <w:rsid w:val="008365DD"/>
    <w:rsid w:val="00836CA4"/>
    <w:rsid w:val="008373EA"/>
    <w:rsid w:val="00837D1B"/>
    <w:rsid w:val="00840ABA"/>
    <w:rsid w:val="00841549"/>
    <w:rsid w:val="00842CA6"/>
    <w:rsid w:val="00842EBA"/>
    <w:rsid w:val="0084349B"/>
    <w:rsid w:val="0084368B"/>
    <w:rsid w:val="00843A5F"/>
    <w:rsid w:val="00844917"/>
    <w:rsid w:val="00845299"/>
    <w:rsid w:val="00845662"/>
    <w:rsid w:val="00845C6C"/>
    <w:rsid w:val="00846464"/>
    <w:rsid w:val="00846A64"/>
    <w:rsid w:val="0084734A"/>
    <w:rsid w:val="0084734E"/>
    <w:rsid w:val="008479F0"/>
    <w:rsid w:val="008501D2"/>
    <w:rsid w:val="00850671"/>
    <w:rsid w:val="00850801"/>
    <w:rsid w:val="00851028"/>
    <w:rsid w:val="008511DB"/>
    <w:rsid w:val="00851435"/>
    <w:rsid w:val="008518F3"/>
    <w:rsid w:val="00851C09"/>
    <w:rsid w:val="00851CEA"/>
    <w:rsid w:val="00851DF4"/>
    <w:rsid w:val="00851F0A"/>
    <w:rsid w:val="008539D3"/>
    <w:rsid w:val="00854356"/>
    <w:rsid w:val="0085437C"/>
    <w:rsid w:val="00854591"/>
    <w:rsid w:val="00854E0B"/>
    <w:rsid w:val="00855FAF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927"/>
    <w:rsid w:val="00877A8F"/>
    <w:rsid w:val="00877DD8"/>
    <w:rsid w:val="008803BC"/>
    <w:rsid w:val="008818DA"/>
    <w:rsid w:val="00882153"/>
    <w:rsid w:val="008822C5"/>
    <w:rsid w:val="008822E9"/>
    <w:rsid w:val="00882573"/>
    <w:rsid w:val="008827C3"/>
    <w:rsid w:val="00882873"/>
    <w:rsid w:val="00882B63"/>
    <w:rsid w:val="00883191"/>
    <w:rsid w:val="00883563"/>
    <w:rsid w:val="008836D6"/>
    <w:rsid w:val="0088437D"/>
    <w:rsid w:val="00884633"/>
    <w:rsid w:val="00884CA9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86D"/>
    <w:rsid w:val="00890B34"/>
    <w:rsid w:val="0089110A"/>
    <w:rsid w:val="00891129"/>
    <w:rsid w:val="0089255E"/>
    <w:rsid w:val="00892794"/>
    <w:rsid w:val="00892BE3"/>
    <w:rsid w:val="00893F3D"/>
    <w:rsid w:val="0089515D"/>
    <w:rsid w:val="00895341"/>
    <w:rsid w:val="00896228"/>
    <w:rsid w:val="0089685F"/>
    <w:rsid w:val="00896F90"/>
    <w:rsid w:val="00897359"/>
    <w:rsid w:val="008A0ABD"/>
    <w:rsid w:val="008A0C73"/>
    <w:rsid w:val="008A0F89"/>
    <w:rsid w:val="008A1D58"/>
    <w:rsid w:val="008A238C"/>
    <w:rsid w:val="008A2460"/>
    <w:rsid w:val="008A264D"/>
    <w:rsid w:val="008A264E"/>
    <w:rsid w:val="008A2878"/>
    <w:rsid w:val="008A38AF"/>
    <w:rsid w:val="008A3AC0"/>
    <w:rsid w:val="008A46E9"/>
    <w:rsid w:val="008A4977"/>
    <w:rsid w:val="008A4AC8"/>
    <w:rsid w:val="008A535D"/>
    <w:rsid w:val="008A582D"/>
    <w:rsid w:val="008A586C"/>
    <w:rsid w:val="008A5CF2"/>
    <w:rsid w:val="008A62C8"/>
    <w:rsid w:val="008A6C48"/>
    <w:rsid w:val="008A739C"/>
    <w:rsid w:val="008B002B"/>
    <w:rsid w:val="008B005D"/>
    <w:rsid w:val="008B05DC"/>
    <w:rsid w:val="008B06B4"/>
    <w:rsid w:val="008B0E07"/>
    <w:rsid w:val="008B351D"/>
    <w:rsid w:val="008B3972"/>
    <w:rsid w:val="008B398A"/>
    <w:rsid w:val="008B4079"/>
    <w:rsid w:val="008B528E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179"/>
    <w:rsid w:val="008C53C0"/>
    <w:rsid w:val="008C5487"/>
    <w:rsid w:val="008C5519"/>
    <w:rsid w:val="008C55D9"/>
    <w:rsid w:val="008C60FA"/>
    <w:rsid w:val="008C614E"/>
    <w:rsid w:val="008C627C"/>
    <w:rsid w:val="008C6F57"/>
    <w:rsid w:val="008C7193"/>
    <w:rsid w:val="008C75DE"/>
    <w:rsid w:val="008C788C"/>
    <w:rsid w:val="008C7DE1"/>
    <w:rsid w:val="008D009F"/>
    <w:rsid w:val="008D03BB"/>
    <w:rsid w:val="008D0E06"/>
    <w:rsid w:val="008D1073"/>
    <w:rsid w:val="008D19B5"/>
    <w:rsid w:val="008D22ED"/>
    <w:rsid w:val="008D286C"/>
    <w:rsid w:val="008D2A80"/>
    <w:rsid w:val="008D2B9F"/>
    <w:rsid w:val="008D30CE"/>
    <w:rsid w:val="008D34FD"/>
    <w:rsid w:val="008D39CC"/>
    <w:rsid w:val="008D3FC4"/>
    <w:rsid w:val="008D4B77"/>
    <w:rsid w:val="008D4C7D"/>
    <w:rsid w:val="008D51FC"/>
    <w:rsid w:val="008D5256"/>
    <w:rsid w:val="008D568D"/>
    <w:rsid w:val="008D5F58"/>
    <w:rsid w:val="008D60FA"/>
    <w:rsid w:val="008D6C73"/>
    <w:rsid w:val="008D6E68"/>
    <w:rsid w:val="008D735F"/>
    <w:rsid w:val="008D7593"/>
    <w:rsid w:val="008D77CE"/>
    <w:rsid w:val="008D7936"/>
    <w:rsid w:val="008D7E80"/>
    <w:rsid w:val="008E0069"/>
    <w:rsid w:val="008E100F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4D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2610"/>
    <w:rsid w:val="008F3D96"/>
    <w:rsid w:val="008F44BA"/>
    <w:rsid w:val="008F44F7"/>
    <w:rsid w:val="008F4F34"/>
    <w:rsid w:val="008F5BA7"/>
    <w:rsid w:val="008F6002"/>
    <w:rsid w:val="008F63E6"/>
    <w:rsid w:val="008F683E"/>
    <w:rsid w:val="008F6C32"/>
    <w:rsid w:val="008F70A5"/>
    <w:rsid w:val="008F7996"/>
    <w:rsid w:val="008F7AF8"/>
    <w:rsid w:val="008F7C75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F22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6FD"/>
    <w:rsid w:val="00917CAB"/>
    <w:rsid w:val="009205F3"/>
    <w:rsid w:val="00920727"/>
    <w:rsid w:val="00920E4B"/>
    <w:rsid w:val="00921873"/>
    <w:rsid w:val="00922E3B"/>
    <w:rsid w:val="00922EBD"/>
    <w:rsid w:val="009238BC"/>
    <w:rsid w:val="00924BA8"/>
    <w:rsid w:val="00924E90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89A"/>
    <w:rsid w:val="00932CFF"/>
    <w:rsid w:val="00932D0B"/>
    <w:rsid w:val="009338C1"/>
    <w:rsid w:val="009344C1"/>
    <w:rsid w:val="00934529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375C6"/>
    <w:rsid w:val="00941D7D"/>
    <w:rsid w:val="0094275B"/>
    <w:rsid w:val="009434B2"/>
    <w:rsid w:val="009437DD"/>
    <w:rsid w:val="009440C9"/>
    <w:rsid w:val="00944167"/>
    <w:rsid w:val="00944562"/>
    <w:rsid w:val="00944AC5"/>
    <w:rsid w:val="00944D99"/>
    <w:rsid w:val="00945410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65C"/>
    <w:rsid w:val="009539C6"/>
    <w:rsid w:val="00953DB7"/>
    <w:rsid w:val="00954760"/>
    <w:rsid w:val="009548E4"/>
    <w:rsid w:val="009560CC"/>
    <w:rsid w:val="009564FB"/>
    <w:rsid w:val="00956C5C"/>
    <w:rsid w:val="00957978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47D9"/>
    <w:rsid w:val="00966B4D"/>
    <w:rsid w:val="00966F68"/>
    <w:rsid w:val="00967977"/>
    <w:rsid w:val="00967E6B"/>
    <w:rsid w:val="009701FE"/>
    <w:rsid w:val="0097197E"/>
    <w:rsid w:val="00971F10"/>
    <w:rsid w:val="00972539"/>
    <w:rsid w:val="00972E0A"/>
    <w:rsid w:val="00974FF6"/>
    <w:rsid w:val="00975365"/>
    <w:rsid w:val="00975EBE"/>
    <w:rsid w:val="00976348"/>
    <w:rsid w:val="0097680D"/>
    <w:rsid w:val="00977824"/>
    <w:rsid w:val="00977855"/>
    <w:rsid w:val="00977CCA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B80"/>
    <w:rsid w:val="009A052C"/>
    <w:rsid w:val="009A0D74"/>
    <w:rsid w:val="009A15C3"/>
    <w:rsid w:val="009A1A8D"/>
    <w:rsid w:val="009A1E48"/>
    <w:rsid w:val="009A32E2"/>
    <w:rsid w:val="009A3660"/>
    <w:rsid w:val="009A43E0"/>
    <w:rsid w:val="009A45C2"/>
    <w:rsid w:val="009A5A18"/>
    <w:rsid w:val="009A5D25"/>
    <w:rsid w:val="009A6FEB"/>
    <w:rsid w:val="009A7535"/>
    <w:rsid w:val="009B0726"/>
    <w:rsid w:val="009B2508"/>
    <w:rsid w:val="009B2883"/>
    <w:rsid w:val="009B2E6F"/>
    <w:rsid w:val="009B303F"/>
    <w:rsid w:val="009B45BB"/>
    <w:rsid w:val="009B4B31"/>
    <w:rsid w:val="009B4EBC"/>
    <w:rsid w:val="009B50DE"/>
    <w:rsid w:val="009B6E3B"/>
    <w:rsid w:val="009B6F6D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037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D5E"/>
    <w:rsid w:val="009E3AEC"/>
    <w:rsid w:val="009E3EC7"/>
    <w:rsid w:val="009E4892"/>
    <w:rsid w:val="009E52FD"/>
    <w:rsid w:val="009E66E8"/>
    <w:rsid w:val="009E713B"/>
    <w:rsid w:val="009F0F9D"/>
    <w:rsid w:val="009F1ED5"/>
    <w:rsid w:val="009F282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C6"/>
    <w:rsid w:val="00A04EEB"/>
    <w:rsid w:val="00A06202"/>
    <w:rsid w:val="00A062D8"/>
    <w:rsid w:val="00A0684E"/>
    <w:rsid w:val="00A0695C"/>
    <w:rsid w:val="00A06B8D"/>
    <w:rsid w:val="00A07057"/>
    <w:rsid w:val="00A077EA"/>
    <w:rsid w:val="00A079AB"/>
    <w:rsid w:val="00A07D12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76CF"/>
    <w:rsid w:val="00A17A60"/>
    <w:rsid w:val="00A17A81"/>
    <w:rsid w:val="00A17B08"/>
    <w:rsid w:val="00A20973"/>
    <w:rsid w:val="00A21195"/>
    <w:rsid w:val="00A2183D"/>
    <w:rsid w:val="00A218DD"/>
    <w:rsid w:val="00A22095"/>
    <w:rsid w:val="00A2210E"/>
    <w:rsid w:val="00A232BD"/>
    <w:rsid w:val="00A23639"/>
    <w:rsid w:val="00A238AD"/>
    <w:rsid w:val="00A23F13"/>
    <w:rsid w:val="00A2413A"/>
    <w:rsid w:val="00A24C47"/>
    <w:rsid w:val="00A25626"/>
    <w:rsid w:val="00A2568C"/>
    <w:rsid w:val="00A25BE6"/>
    <w:rsid w:val="00A26E87"/>
    <w:rsid w:val="00A26F39"/>
    <w:rsid w:val="00A27254"/>
    <w:rsid w:val="00A27A91"/>
    <w:rsid w:val="00A3006E"/>
    <w:rsid w:val="00A3091C"/>
    <w:rsid w:val="00A30B16"/>
    <w:rsid w:val="00A30D87"/>
    <w:rsid w:val="00A30EB5"/>
    <w:rsid w:val="00A31F8A"/>
    <w:rsid w:val="00A32C11"/>
    <w:rsid w:val="00A32F96"/>
    <w:rsid w:val="00A330C9"/>
    <w:rsid w:val="00A330F2"/>
    <w:rsid w:val="00A3348F"/>
    <w:rsid w:val="00A33C20"/>
    <w:rsid w:val="00A3418A"/>
    <w:rsid w:val="00A3447F"/>
    <w:rsid w:val="00A346CB"/>
    <w:rsid w:val="00A34DEC"/>
    <w:rsid w:val="00A3551F"/>
    <w:rsid w:val="00A35713"/>
    <w:rsid w:val="00A3587F"/>
    <w:rsid w:val="00A35A72"/>
    <w:rsid w:val="00A36003"/>
    <w:rsid w:val="00A363DF"/>
    <w:rsid w:val="00A369C5"/>
    <w:rsid w:val="00A36D33"/>
    <w:rsid w:val="00A37B34"/>
    <w:rsid w:val="00A37F12"/>
    <w:rsid w:val="00A407BC"/>
    <w:rsid w:val="00A41001"/>
    <w:rsid w:val="00A414F4"/>
    <w:rsid w:val="00A415FD"/>
    <w:rsid w:val="00A42265"/>
    <w:rsid w:val="00A4253B"/>
    <w:rsid w:val="00A42BC6"/>
    <w:rsid w:val="00A4363E"/>
    <w:rsid w:val="00A437D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4223"/>
    <w:rsid w:val="00A545A8"/>
    <w:rsid w:val="00A55088"/>
    <w:rsid w:val="00A55E4B"/>
    <w:rsid w:val="00A56391"/>
    <w:rsid w:val="00A563C2"/>
    <w:rsid w:val="00A563E0"/>
    <w:rsid w:val="00A566AC"/>
    <w:rsid w:val="00A567E7"/>
    <w:rsid w:val="00A57196"/>
    <w:rsid w:val="00A6019D"/>
    <w:rsid w:val="00A6185B"/>
    <w:rsid w:val="00A61AEA"/>
    <w:rsid w:val="00A625C7"/>
    <w:rsid w:val="00A6264B"/>
    <w:rsid w:val="00A6272E"/>
    <w:rsid w:val="00A62E38"/>
    <w:rsid w:val="00A6318D"/>
    <w:rsid w:val="00A645F3"/>
    <w:rsid w:val="00A646BA"/>
    <w:rsid w:val="00A646F2"/>
    <w:rsid w:val="00A64B48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269"/>
    <w:rsid w:val="00A75861"/>
    <w:rsid w:val="00A76101"/>
    <w:rsid w:val="00A800A2"/>
    <w:rsid w:val="00A809BF"/>
    <w:rsid w:val="00A80B2D"/>
    <w:rsid w:val="00A81523"/>
    <w:rsid w:val="00A815A4"/>
    <w:rsid w:val="00A81DC4"/>
    <w:rsid w:val="00A81DF3"/>
    <w:rsid w:val="00A82017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218"/>
    <w:rsid w:val="00AA151A"/>
    <w:rsid w:val="00AA18A6"/>
    <w:rsid w:val="00AA1E02"/>
    <w:rsid w:val="00AA2E5A"/>
    <w:rsid w:val="00AA325D"/>
    <w:rsid w:val="00AA422B"/>
    <w:rsid w:val="00AA4337"/>
    <w:rsid w:val="00AA51FE"/>
    <w:rsid w:val="00AA5996"/>
    <w:rsid w:val="00AA5F52"/>
    <w:rsid w:val="00AA69C7"/>
    <w:rsid w:val="00AA6B52"/>
    <w:rsid w:val="00AA6D02"/>
    <w:rsid w:val="00AA6D5A"/>
    <w:rsid w:val="00AA7042"/>
    <w:rsid w:val="00AA73E6"/>
    <w:rsid w:val="00AA7C00"/>
    <w:rsid w:val="00AB0262"/>
    <w:rsid w:val="00AB1120"/>
    <w:rsid w:val="00AB1411"/>
    <w:rsid w:val="00AB1571"/>
    <w:rsid w:val="00AB158C"/>
    <w:rsid w:val="00AB181C"/>
    <w:rsid w:val="00AB1A13"/>
    <w:rsid w:val="00AB1C6D"/>
    <w:rsid w:val="00AB2508"/>
    <w:rsid w:val="00AB2D30"/>
    <w:rsid w:val="00AB30BD"/>
    <w:rsid w:val="00AB3380"/>
    <w:rsid w:val="00AB3491"/>
    <w:rsid w:val="00AB425F"/>
    <w:rsid w:val="00AB5250"/>
    <w:rsid w:val="00AB5EA1"/>
    <w:rsid w:val="00AB5F51"/>
    <w:rsid w:val="00AB60D3"/>
    <w:rsid w:val="00AB6927"/>
    <w:rsid w:val="00AB6E57"/>
    <w:rsid w:val="00AB757D"/>
    <w:rsid w:val="00AC1562"/>
    <w:rsid w:val="00AC30D7"/>
    <w:rsid w:val="00AC3CFE"/>
    <w:rsid w:val="00AC3E60"/>
    <w:rsid w:val="00AC4A9A"/>
    <w:rsid w:val="00AC511D"/>
    <w:rsid w:val="00AC569A"/>
    <w:rsid w:val="00AC56B4"/>
    <w:rsid w:val="00AC5D0E"/>
    <w:rsid w:val="00AC73E7"/>
    <w:rsid w:val="00AC7401"/>
    <w:rsid w:val="00AD064C"/>
    <w:rsid w:val="00AD17BF"/>
    <w:rsid w:val="00AD1ABC"/>
    <w:rsid w:val="00AD24FF"/>
    <w:rsid w:val="00AD2517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CBE"/>
    <w:rsid w:val="00AD702C"/>
    <w:rsid w:val="00AD7BD3"/>
    <w:rsid w:val="00AE0637"/>
    <w:rsid w:val="00AE0F32"/>
    <w:rsid w:val="00AE2897"/>
    <w:rsid w:val="00AE298E"/>
    <w:rsid w:val="00AE2B0E"/>
    <w:rsid w:val="00AE2CA4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0F85"/>
    <w:rsid w:val="00AF12C3"/>
    <w:rsid w:val="00AF1CBC"/>
    <w:rsid w:val="00AF232A"/>
    <w:rsid w:val="00AF303B"/>
    <w:rsid w:val="00AF36A0"/>
    <w:rsid w:val="00AF3F6F"/>
    <w:rsid w:val="00AF4A4A"/>
    <w:rsid w:val="00AF4BD5"/>
    <w:rsid w:val="00AF5CF8"/>
    <w:rsid w:val="00AF633E"/>
    <w:rsid w:val="00AF64A9"/>
    <w:rsid w:val="00AF6971"/>
    <w:rsid w:val="00AF767C"/>
    <w:rsid w:val="00AF774A"/>
    <w:rsid w:val="00AF7C53"/>
    <w:rsid w:val="00B0035E"/>
    <w:rsid w:val="00B0065A"/>
    <w:rsid w:val="00B006E6"/>
    <w:rsid w:val="00B01631"/>
    <w:rsid w:val="00B01D1D"/>
    <w:rsid w:val="00B02B79"/>
    <w:rsid w:val="00B03AAE"/>
    <w:rsid w:val="00B03E0A"/>
    <w:rsid w:val="00B044F9"/>
    <w:rsid w:val="00B0495F"/>
    <w:rsid w:val="00B04CAF"/>
    <w:rsid w:val="00B0532A"/>
    <w:rsid w:val="00B0574E"/>
    <w:rsid w:val="00B05A56"/>
    <w:rsid w:val="00B061C4"/>
    <w:rsid w:val="00B0632E"/>
    <w:rsid w:val="00B06E0F"/>
    <w:rsid w:val="00B072F2"/>
    <w:rsid w:val="00B07FD0"/>
    <w:rsid w:val="00B10699"/>
    <w:rsid w:val="00B115B3"/>
    <w:rsid w:val="00B11D18"/>
    <w:rsid w:val="00B12C77"/>
    <w:rsid w:val="00B12FA3"/>
    <w:rsid w:val="00B13423"/>
    <w:rsid w:val="00B134BC"/>
    <w:rsid w:val="00B13CEC"/>
    <w:rsid w:val="00B14741"/>
    <w:rsid w:val="00B148C5"/>
    <w:rsid w:val="00B156BE"/>
    <w:rsid w:val="00B15A7D"/>
    <w:rsid w:val="00B15BC5"/>
    <w:rsid w:val="00B15EC3"/>
    <w:rsid w:val="00B1613C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4FDD"/>
    <w:rsid w:val="00B25F11"/>
    <w:rsid w:val="00B26D46"/>
    <w:rsid w:val="00B30743"/>
    <w:rsid w:val="00B30E05"/>
    <w:rsid w:val="00B31C27"/>
    <w:rsid w:val="00B32756"/>
    <w:rsid w:val="00B332C1"/>
    <w:rsid w:val="00B34271"/>
    <w:rsid w:val="00B3466F"/>
    <w:rsid w:val="00B35318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200"/>
    <w:rsid w:val="00B454CB"/>
    <w:rsid w:val="00B47224"/>
    <w:rsid w:val="00B5063B"/>
    <w:rsid w:val="00B50B2D"/>
    <w:rsid w:val="00B515E6"/>
    <w:rsid w:val="00B524FC"/>
    <w:rsid w:val="00B52A0D"/>
    <w:rsid w:val="00B52A7F"/>
    <w:rsid w:val="00B53CDC"/>
    <w:rsid w:val="00B5441E"/>
    <w:rsid w:val="00B54FA2"/>
    <w:rsid w:val="00B57949"/>
    <w:rsid w:val="00B57A5E"/>
    <w:rsid w:val="00B57EB5"/>
    <w:rsid w:val="00B60461"/>
    <w:rsid w:val="00B60F2C"/>
    <w:rsid w:val="00B61A68"/>
    <w:rsid w:val="00B61CA7"/>
    <w:rsid w:val="00B61E8A"/>
    <w:rsid w:val="00B61F0D"/>
    <w:rsid w:val="00B6238F"/>
    <w:rsid w:val="00B62423"/>
    <w:rsid w:val="00B62B0F"/>
    <w:rsid w:val="00B636EC"/>
    <w:rsid w:val="00B63709"/>
    <w:rsid w:val="00B6416D"/>
    <w:rsid w:val="00B644D5"/>
    <w:rsid w:val="00B65F2B"/>
    <w:rsid w:val="00B66EEF"/>
    <w:rsid w:val="00B67E24"/>
    <w:rsid w:val="00B7027C"/>
    <w:rsid w:val="00B70512"/>
    <w:rsid w:val="00B7086F"/>
    <w:rsid w:val="00B70D3E"/>
    <w:rsid w:val="00B714A5"/>
    <w:rsid w:val="00B71D13"/>
    <w:rsid w:val="00B722A4"/>
    <w:rsid w:val="00B72DBA"/>
    <w:rsid w:val="00B72F3B"/>
    <w:rsid w:val="00B73042"/>
    <w:rsid w:val="00B732F4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8012B"/>
    <w:rsid w:val="00B8037D"/>
    <w:rsid w:val="00B80905"/>
    <w:rsid w:val="00B81512"/>
    <w:rsid w:val="00B81EA7"/>
    <w:rsid w:val="00B8271C"/>
    <w:rsid w:val="00B83657"/>
    <w:rsid w:val="00B83845"/>
    <w:rsid w:val="00B84099"/>
    <w:rsid w:val="00B8499C"/>
    <w:rsid w:val="00B858DF"/>
    <w:rsid w:val="00B85CBB"/>
    <w:rsid w:val="00B85F8E"/>
    <w:rsid w:val="00B86211"/>
    <w:rsid w:val="00B86D15"/>
    <w:rsid w:val="00B86E5D"/>
    <w:rsid w:val="00B86FAE"/>
    <w:rsid w:val="00B87C4C"/>
    <w:rsid w:val="00B901C8"/>
    <w:rsid w:val="00B910F6"/>
    <w:rsid w:val="00B91190"/>
    <w:rsid w:val="00B918BC"/>
    <w:rsid w:val="00B9201D"/>
    <w:rsid w:val="00B92658"/>
    <w:rsid w:val="00B929AA"/>
    <w:rsid w:val="00B92AF0"/>
    <w:rsid w:val="00B935DA"/>
    <w:rsid w:val="00B93DFB"/>
    <w:rsid w:val="00B94826"/>
    <w:rsid w:val="00B94C1D"/>
    <w:rsid w:val="00B9588E"/>
    <w:rsid w:val="00B95F2E"/>
    <w:rsid w:val="00B966C9"/>
    <w:rsid w:val="00B96A7C"/>
    <w:rsid w:val="00B96D39"/>
    <w:rsid w:val="00B97756"/>
    <w:rsid w:val="00B977F3"/>
    <w:rsid w:val="00B978BA"/>
    <w:rsid w:val="00B97AE9"/>
    <w:rsid w:val="00BA01B5"/>
    <w:rsid w:val="00BA01C2"/>
    <w:rsid w:val="00BA0631"/>
    <w:rsid w:val="00BA0851"/>
    <w:rsid w:val="00BA0B74"/>
    <w:rsid w:val="00BA1236"/>
    <w:rsid w:val="00BA150B"/>
    <w:rsid w:val="00BA1752"/>
    <w:rsid w:val="00BA2215"/>
    <w:rsid w:val="00BA2AD3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1DAB"/>
    <w:rsid w:val="00BB33D5"/>
    <w:rsid w:val="00BB3AB8"/>
    <w:rsid w:val="00BB3F8C"/>
    <w:rsid w:val="00BB4074"/>
    <w:rsid w:val="00BB411A"/>
    <w:rsid w:val="00BB4855"/>
    <w:rsid w:val="00BB4BD8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302"/>
    <w:rsid w:val="00BC4B68"/>
    <w:rsid w:val="00BC4D51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3F6F"/>
    <w:rsid w:val="00BE45E0"/>
    <w:rsid w:val="00BE4F3D"/>
    <w:rsid w:val="00BE5865"/>
    <w:rsid w:val="00BE6683"/>
    <w:rsid w:val="00BE67F9"/>
    <w:rsid w:val="00BE74A3"/>
    <w:rsid w:val="00BE7C16"/>
    <w:rsid w:val="00BF1A68"/>
    <w:rsid w:val="00BF2381"/>
    <w:rsid w:val="00BF2E9F"/>
    <w:rsid w:val="00BF3432"/>
    <w:rsid w:val="00BF34A4"/>
    <w:rsid w:val="00BF43B4"/>
    <w:rsid w:val="00BF4553"/>
    <w:rsid w:val="00BF46E4"/>
    <w:rsid w:val="00BF629E"/>
    <w:rsid w:val="00BF6E2F"/>
    <w:rsid w:val="00BF7D22"/>
    <w:rsid w:val="00C00559"/>
    <w:rsid w:val="00C00F1E"/>
    <w:rsid w:val="00C010C8"/>
    <w:rsid w:val="00C01641"/>
    <w:rsid w:val="00C01F00"/>
    <w:rsid w:val="00C0234D"/>
    <w:rsid w:val="00C0245E"/>
    <w:rsid w:val="00C0419F"/>
    <w:rsid w:val="00C0567A"/>
    <w:rsid w:val="00C06724"/>
    <w:rsid w:val="00C06FF7"/>
    <w:rsid w:val="00C074DF"/>
    <w:rsid w:val="00C079C3"/>
    <w:rsid w:val="00C07A1D"/>
    <w:rsid w:val="00C07B8E"/>
    <w:rsid w:val="00C103D7"/>
    <w:rsid w:val="00C10DFB"/>
    <w:rsid w:val="00C11B47"/>
    <w:rsid w:val="00C11C29"/>
    <w:rsid w:val="00C128DA"/>
    <w:rsid w:val="00C13268"/>
    <w:rsid w:val="00C15180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380D"/>
    <w:rsid w:val="00C243A6"/>
    <w:rsid w:val="00C25715"/>
    <w:rsid w:val="00C25C71"/>
    <w:rsid w:val="00C26906"/>
    <w:rsid w:val="00C27D38"/>
    <w:rsid w:val="00C30112"/>
    <w:rsid w:val="00C3119E"/>
    <w:rsid w:val="00C31D77"/>
    <w:rsid w:val="00C32888"/>
    <w:rsid w:val="00C32C1B"/>
    <w:rsid w:val="00C3337A"/>
    <w:rsid w:val="00C33A62"/>
    <w:rsid w:val="00C33F96"/>
    <w:rsid w:val="00C34A9C"/>
    <w:rsid w:val="00C351FF"/>
    <w:rsid w:val="00C375EE"/>
    <w:rsid w:val="00C40758"/>
    <w:rsid w:val="00C4118A"/>
    <w:rsid w:val="00C41D74"/>
    <w:rsid w:val="00C4230D"/>
    <w:rsid w:val="00C42DDF"/>
    <w:rsid w:val="00C4317D"/>
    <w:rsid w:val="00C435F9"/>
    <w:rsid w:val="00C43872"/>
    <w:rsid w:val="00C439AE"/>
    <w:rsid w:val="00C440F2"/>
    <w:rsid w:val="00C44BB3"/>
    <w:rsid w:val="00C45006"/>
    <w:rsid w:val="00C454B5"/>
    <w:rsid w:val="00C474D2"/>
    <w:rsid w:val="00C4762B"/>
    <w:rsid w:val="00C47A75"/>
    <w:rsid w:val="00C47D9C"/>
    <w:rsid w:val="00C50304"/>
    <w:rsid w:val="00C50DEB"/>
    <w:rsid w:val="00C51D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06A"/>
    <w:rsid w:val="00C562F3"/>
    <w:rsid w:val="00C5676B"/>
    <w:rsid w:val="00C5683C"/>
    <w:rsid w:val="00C56AE0"/>
    <w:rsid w:val="00C56BFB"/>
    <w:rsid w:val="00C56CCD"/>
    <w:rsid w:val="00C57232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3C64"/>
    <w:rsid w:val="00C64629"/>
    <w:rsid w:val="00C66087"/>
    <w:rsid w:val="00C6675C"/>
    <w:rsid w:val="00C667FF"/>
    <w:rsid w:val="00C67077"/>
    <w:rsid w:val="00C6739E"/>
    <w:rsid w:val="00C67427"/>
    <w:rsid w:val="00C67613"/>
    <w:rsid w:val="00C67848"/>
    <w:rsid w:val="00C67D2A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6E7A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814"/>
    <w:rsid w:val="00C86D67"/>
    <w:rsid w:val="00C87035"/>
    <w:rsid w:val="00C87540"/>
    <w:rsid w:val="00C87A65"/>
    <w:rsid w:val="00C90048"/>
    <w:rsid w:val="00C906D8"/>
    <w:rsid w:val="00C918E7"/>
    <w:rsid w:val="00C919FF"/>
    <w:rsid w:val="00C91C33"/>
    <w:rsid w:val="00C9233F"/>
    <w:rsid w:val="00C92C6A"/>
    <w:rsid w:val="00C92EE5"/>
    <w:rsid w:val="00C9313E"/>
    <w:rsid w:val="00C9356C"/>
    <w:rsid w:val="00C93603"/>
    <w:rsid w:val="00C9437D"/>
    <w:rsid w:val="00C94894"/>
    <w:rsid w:val="00C94C3F"/>
    <w:rsid w:val="00C955A5"/>
    <w:rsid w:val="00C9576C"/>
    <w:rsid w:val="00C95D23"/>
    <w:rsid w:val="00C96390"/>
    <w:rsid w:val="00C963E9"/>
    <w:rsid w:val="00C964D8"/>
    <w:rsid w:val="00C970E6"/>
    <w:rsid w:val="00C977F8"/>
    <w:rsid w:val="00C97BF3"/>
    <w:rsid w:val="00C97F3C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B0C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43A"/>
    <w:rsid w:val="00CB3A2D"/>
    <w:rsid w:val="00CB44AB"/>
    <w:rsid w:val="00CB5150"/>
    <w:rsid w:val="00CB5367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3AC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E15"/>
    <w:rsid w:val="00CD7A32"/>
    <w:rsid w:val="00CE0275"/>
    <w:rsid w:val="00CE064C"/>
    <w:rsid w:val="00CE110F"/>
    <w:rsid w:val="00CE111D"/>
    <w:rsid w:val="00CE1704"/>
    <w:rsid w:val="00CE171C"/>
    <w:rsid w:val="00CE357D"/>
    <w:rsid w:val="00CE4137"/>
    <w:rsid w:val="00CE4755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9C4"/>
    <w:rsid w:val="00CF65B0"/>
    <w:rsid w:val="00CF73EE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2428"/>
    <w:rsid w:val="00D12459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1F20"/>
    <w:rsid w:val="00D22465"/>
    <w:rsid w:val="00D22828"/>
    <w:rsid w:val="00D229C1"/>
    <w:rsid w:val="00D22F2F"/>
    <w:rsid w:val="00D23CBC"/>
    <w:rsid w:val="00D23D5F"/>
    <w:rsid w:val="00D25801"/>
    <w:rsid w:val="00D258F8"/>
    <w:rsid w:val="00D25DE3"/>
    <w:rsid w:val="00D25F6A"/>
    <w:rsid w:val="00D26294"/>
    <w:rsid w:val="00D2680F"/>
    <w:rsid w:val="00D2696B"/>
    <w:rsid w:val="00D274CE"/>
    <w:rsid w:val="00D27C29"/>
    <w:rsid w:val="00D27E55"/>
    <w:rsid w:val="00D27F6C"/>
    <w:rsid w:val="00D30172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E21"/>
    <w:rsid w:val="00D41A0E"/>
    <w:rsid w:val="00D41B60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1CD7"/>
    <w:rsid w:val="00D51E37"/>
    <w:rsid w:val="00D52134"/>
    <w:rsid w:val="00D522B7"/>
    <w:rsid w:val="00D527B7"/>
    <w:rsid w:val="00D5282E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38B8"/>
    <w:rsid w:val="00D63D9A"/>
    <w:rsid w:val="00D64E06"/>
    <w:rsid w:val="00D65D3E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6DC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2A3D"/>
    <w:rsid w:val="00D93202"/>
    <w:rsid w:val="00D93D05"/>
    <w:rsid w:val="00D94BCC"/>
    <w:rsid w:val="00D94D93"/>
    <w:rsid w:val="00D950CF"/>
    <w:rsid w:val="00D953CE"/>
    <w:rsid w:val="00D95F87"/>
    <w:rsid w:val="00D96097"/>
    <w:rsid w:val="00D961F8"/>
    <w:rsid w:val="00D96F3E"/>
    <w:rsid w:val="00DA035D"/>
    <w:rsid w:val="00DA07E0"/>
    <w:rsid w:val="00DA0E3E"/>
    <w:rsid w:val="00DA1034"/>
    <w:rsid w:val="00DA1643"/>
    <w:rsid w:val="00DA1A36"/>
    <w:rsid w:val="00DA256C"/>
    <w:rsid w:val="00DA27B3"/>
    <w:rsid w:val="00DA34B8"/>
    <w:rsid w:val="00DA35A7"/>
    <w:rsid w:val="00DA35D5"/>
    <w:rsid w:val="00DA3FA0"/>
    <w:rsid w:val="00DA4366"/>
    <w:rsid w:val="00DA4FCD"/>
    <w:rsid w:val="00DA5E1E"/>
    <w:rsid w:val="00DA62B4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20F6"/>
    <w:rsid w:val="00DB2E0C"/>
    <w:rsid w:val="00DB35E8"/>
    <w:rsid w:val="00DB4DD1"/>
    <w:rsid w:val="00DB504B"/>
    <w:rsid w:val="00DB6B16"/>
    <w:rsid w:val="00DB7142"/>
    <w:rsid w:val="00DB7773"/>
    <w:rsid w:val="00DC054A"/>
    <w:rsid w:val="00DC0C41"/>
    <w:rsid w:val="00DC1731"/>
    <w:rsid w:val="00DC1888"/>
    <w:rsid w:val="00DC1E12"/>
    <w:rsid w:val="00DC229D"/>
    <w:rsid w:val="00DC2E24"/>
    <w:rsid w:val="00DC38DF"/>
    <w:rsid w:val="00DC3E34"/>
    <w:rsid w:val="00DC4C66"/>
    <w:rsid w:val="00DC58DD"/>
    <w:rsid w:val="00DC6423"/>
    <w:rsid w:val="00DC68AD"/>
    <w:rsid w:val="00DC797A"/>
    <w:rsid w:val="00DC7CA3"/>
    <w:rsid w:val="00DC7E27"/>
    <w:rsid w:val="00DD218D"/>
    <w:rsid w:val="00DD21AF"/>
    <w:rsid w:val="00DD26DC"/>
    <w:rsid w:val="00DD34D6"/>
    <w:rsid w:val="00DD3C7E"/>
    <w:rsid w:val="00DD3E88"/>
    <w:rsid w:val="00DD51F4"/>
    <w:rsid w:val="00DD5436"/>
    <w:rsid w:val="00DD55C3"/>
    <w:rsid w:val="00DD59CD"/>
    <w:rsid w:val="00DD738E"/>
    <w:rsid w:val="00DD748F"/>
    <w:rsid w:val="00DD75DD"/>
    <w:rsid w:val="00DD7670"/>
    <w:rsid w:val="00DD783E"/>
    <w:rsid w:val="00DE143B"/>
    <w:rsid w:val="00DE19D3"/>
    <w:rsid w:val="00DE1B4C"/>
    <w:rsid w:val="00DE2CFD"/>
    <w:rsid w:val="00DE3647"/>
    <w:rsid w:val="00DE3BDF"/>
    <w:rsid w:val="00DE42C5"/>
    <w:rsid w:val="00DE4660"/>
    <w:rsid w:val="00DE4C64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0AD"/>
    <w:rsid w:val="00DF0651"/>
    <w:rsid w:val="00DF06B1"/>
    <w:rsid w:val="00DF0B30"/>
    <w:rsid w:val="00DF0EED"/>
    <w:rsid w:val="00DF0F2F"/>
    <w:rsid w:val="00DF1611"/>
    <w:rsid w:val="00DF16C3"/>
    <w:rsid w:val="00DF1BFC"/>
    <w:rsid w:val="00DF28FA"/>
    <w:rsid w:val="00DF2A74"/>
    <w:rsid w:val="00DF32E2"/>
    <w:rsid w:val="00DF3D28"/>
    <w:rsid w:val="00DF5614"/>
    <w:rsid w:val="00DF5FD7"/>
    <w:rsid w:val="00DF6B61"/>
    <w:rsid w:val="00DF6F91"/>
    <w:rsid w:val="00E00396"/>
    <w:rsid w:val="00E016E9"/>
    <w:rsid w:val="00E01D0F"/>
    <w:rsid w:val="00E021AC"/>
    <w:rsid w:val="00E02425"/>
    <w:rsid w:val="00E026A9"/>
    <w:rsid w:val="00E02D4C"/>
    <w:rsid w:val="00E033B1"/>
    <w:rsid w:val="00E03488"/>
    <w:rsid w:val="00E034AA"/>
    <w:rsid w:val="00E04C1C"/>
    <w:rsid w:val="00E04C27"/>
    <w:rsid w:val="00E05116"/>
    <w:rsid w:val="00E05FD1"/>
    <w:rsid w:val="00E06645"/>
    <w:rsid w:val="00E075EB"/>
    <w:rsid w:val="00E07F40"/>
    <w:rsid w:val="00E10F35"/>
    <w:rsid w:val="00E11270"/>
    <w:rsid w:val="00E11F0B"/>
    <w:rsid w:val="00E121BB"/>
    <w:rsid w:val="00E12B8E"/>
    <w:rsid w:val="00E13B6A"/>
    <w:rsid w:val="00E1641C"/>
    <w:rsid w:val="00E1676D"/>
    <w:rsid w:val="00E1698F"/>
    <w:rsid w:val="00E16EB1"/>
    <w:rsid w:val="00E16FD1"/>
    <w:rsid w:val="00E176B5"/>
    <w:rsid w:val="00E20C32"/>
    <w:rsid w:val="00E2161A"/>
    <w:rsid w:val="00E21942"/>
    <w:rsid w:val="00E2206F"/>
    <w:rsid w:val="00E23DE1"/>
    <w:rsid w:val="00E2565A"/>
    <w:rsid w:val="00E25F6B"/>
    <w:rsid w:val="00E26659"/>
    <w:rsid w:val="00E271FB"/>
    <w:rsid w:val="00E27262"/>
    <w:rsid w:val="00E27608"/>
    <w:rsid w:val="00E305A4"/>
    <w:rsid w:val="00E30A45"/>
    <w:rsid w:val="00E31AD1"/>
    <w:rsid w:val="00E33E07"/>
    <w:rsid w:val="00E33E73"/>
    <w:rsid w:val="00E340FD"/>
    <w:rsid w:val="00E342DF"/>
    <w:rsid w:val="00E3455D"/>
    <w:rsid w:val="00E34741"/>
    <w:rsid w:val="00E34F46"/>
    <w:rsid w:val="00E357B8"/>
    <w:rsid w:val="00E35E02"/>
    <w:rsid w:val="00E369CE"/>
    <w:rsid w:val="00E37330"/>
    <w:rsid w:val="00E37541"/>
    <w:rsid w:val="00E37C5B"/>
    <w:rsid w:val="00E37CF8"/>
    <w:rsid w:val="00E413D8"/>
    <w:rsid w:val="00E42660"/>
    <w:rsid w:val="00E44B0F"/>
    <w:rsid w:val="00E45275"/>
    <w:rsid w:val="00E456C1"/>
    <w:rsid w:val="00E4576C"/>
    <w:rsid w:val="00E45A27"/>
    <w:rsid w:val="00E4653C"/>
    <w:rsid w:val="00E47B0B"/>
    <w:rsid w:val="00E5099C"/>
    <w:rsid w:val="00E5129E"/>
    <w:rsid w:val="00E5130F"/>
    <w:rsid w:val="00E5137D"/>
    <w:rsid w:val="00E52596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55CB"/>
    <w:rsid w:val="00E5677A"/>
    <w:rsid w:val="00E56786"/>
    <w:rsid w:val="00E568F0"/>
    <w:rsid w:val="00E57768"/>
    <w:rsid w:val="00E57BBD"/>
    <w:rsid w:val="00E57DE4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0B4"/>
    <w:rsid w:val="00E67A0C"/>
    <w:rsid w:val="00E70EF4"/>
    <w:rsid w:val="00E717FB"/>
    <w:rsid w:val="00E71C7E"/>
    <w:rsid w:val="00E737FA"/>
    <w:rsid w:val="00E739A8"/>
    <w:rsid w:val="00E74045"/>
    <w:rsid w:val="00E747FA"/>
    <w:rsid w:val="00E74F7B"/>
    <w:rsid w:val="00E75CF4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8FE"/>
    <w:rsid w:val="00E82ADC"/>
    <w:rsid w:val="00E82D44"/>
    <w:rsid w:val="00E830F0"/>
    <w:rsid w:val="00E84366"/>
    <w:rsid w:val="00E84C6E"/>
    <w:rsid w:val="00E86045"/>
    <w:rsid w:val="00E86FC3"/>
    <w:rsid w:val="00E87664"/>
    <w:rsid w:val="00E87F2A"/>
    <w:rsid w:val="00E909DA"/>
    <w:rsid w:val="00E9180F"/>
    <w:rsid w:val="00E91EA2"/>
    <w:rsid w:val="00E935D9"/>
    <w:rsid w:val="00E9360B"/>
    <w:rsid w:val="00E938D6"/>
    <w:rsid w:val="00E93BF1"/>
    <w:rsid w:val="00E93FD2"/>
    <w:rsid w:val="00E95EE0"/>
    <w:rsid w:val="00E963D9"/>
    <w:rsid w:val="00E96E48"/>
    <w:rsid w:val="00E97532"/>
    <w:rsid w:val="00EA0090"/>
    <w:rsid w:val="00EA0F0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E73"/>
    <w:rsid w:val="00EB301F"/>
    <w:rsid w:val="00EB3400"/>
    <w:rsid w:val="00EB4047"/>
    <w:rsid w:val="00EB46B9"/>
    <w:rsid w:val="00EB4DCB"/>
    <w:rsid w:val="00EB5DE9"/>
    <w:rsid w:val="00EB6486"/>
    <w:rsid w:val="00EB67F0"/>
    <w:rsid w:val="00EB776C"/>
    <w:rsid w:val="00EC0FDF"/>
    <w:rsid w:val="00EC16F8"/>
    <w:rsid w:val="00EC1722"/>
    <w:rsid w:val="00EC1BDF"/>
    <w:rsid w:val="00EC20E9"/>
    <w:rsid w:val="00EC2982"/>
    <w:rsid w:val="00EC2F81"/>
    <w:rsid w:val="00EC36C5"/>
    <w:rsid w:val="00EC3CD7"/>
    <w:rsid w:val="00EC3EA1"/>
    <w:rsid w:val="00EC47A5"/>
    <w:rsid w:val="00EC482A"/>
    <w:rsid w:val="00EC4935"/>
    <w:rsid w:val="00EC5385"/>
    <w:rsid w:val="00EC5829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335"/>
    <w:rsid w:val="00ED3BAB"/>
    <w:rsid w:val="00ED42CC"/>
    <w:rsid w:val="00ED45A9"/>
    <w:rsid w:val="00ED467C"/>
    <w:rsid w:val="00ED4EC9"/>
    <w:rsid w:val="00ED5033"/>
    <w:rsid w:val="00ED5232"/>
    <w:rsid w:val="00ED5525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6B9"/>
    <w:rsid w:val="00EE1C08"/>
    <w:rsid w:val="00EE245B"/>
    <w:rsid w:val="00EE2DED"/>
    <w:rsid w:val="00EE3344"/>
    <w:rsid w:val="00EE3E1D"/>
    <w:rsid w:val="00EE3E33"/>
    <w:rsid w:val="00EE4327"/>
    <w:rsid w:val="00EE4FD9"/>
    <w:rsid w:val="00EE5E15"/>
    <w:rsid w:val="00EE5EC8"/>
    <w:rsid w:val="00EE713F"/>
    <w:rsid w:val="00EE7485"/>
    <w:rsid w:val="00EE7B92"/>
    <w:rsid w:val="00EE7D9F"/>
    <w:rsid w:val="00EF006D"/>
    <w:rsid w:val="00EF0D7B"/>
    <w:rsid w:val="00EF1384"/>
    <w:rsid w:val="00EF16DC"/>
    <w:rsid w:val="00EF1C1D"/>
    <w:rsid w:val="00EF26C8"/>
    <w:rsid w:val="00EF2C25"/>
    <w:rsid w:val="00EF35E4"/>
    <w:rsid w:val="00EF3E1F"/>
    <w:rsid w:val="00EF415D"/>
    <w:rsid w:val="00EF42E4"/>
    <w:rsid w:val="00EF4AD8"/>
    <w:rsid w:val="00EF4F4F"/>
    <w:rsid w:val="00EF60D5"/>
    <w:rsid w:val="00EF631B"/>
    <w:rsid w:val="00EF6AC7"/>
    <w:rsid w:val="00EF6D9B"/>
    <w:rsid w:val="00EF6E2B"/>
    <w:rsid w:val="00F000AC"/>
    <w:rsid w:val="00F004F9"/>
    <w:rsid w:val="00F005AE"/>
    <w:rsid w:val="00F006E2"/>
    <w:rsid w:val="00F01084"/>
    <w:rsid w:val="00F01183"/>
    <w:rsid w:val="00F01323"/>
    <w:rsid w:val="00F0144D"/>
    <w:rsid w:val="00F01AFB"/>
    <w:rsid w:val="00F02171"/>
    <w:rsid w:val="00F02C26"/>
    <w:rsid w:val="00F03669"/>
    <w:rsid w:val="00F04209"/>
    <w:rsid w:val="00F04816"/>
    <w:rsid w:val="00F04A01"/>
    <w:rsid w:val="00F04A97"/>
    <w:rsid w:val="00F060B8"/>
    <w:rsid w:val="00F06F30"/>
    <w:rsid w:val="00F06F94"/>
    <w:rsid w:val="00F07C9B"/>
    <w:rsid w:val="00F07DA9"/>
    <w:rsid w:val="00F07EFD"/>
    <w:rsid w:val="00F1034B"/>
    <w:rsid w:val="00F1111C"/>
    <w:rsid w:val="00F114FD"/>
    <w:rsid w:val="00F1173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261"/>
    <w:rsid w:val="00F1640C"/>
    <w:rsid w:val="00F17166"/>
    <w:rsid w:val="00F17E07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26E05"/>
    <w:rsid w:val="00F300D6"/>
    <w:rsid w:val="00F3040F"/>
    <w:rsid w:val="00F306E9"/>
    <w:rsid w:val="00F30A8E"/>
    <w:rsid w:val="00F31CEE"/>
    <w:rsid w:val="00F32668"/>
    <w:rsid w:val="00F33C57"/>
    <w:rsid w:val="00F3431D"/>
    <w:rsid w:val="00F34AE0"/>
    <w:rsid w:val="00F34BE0"/>
    <w:rsid w:val="00F35143"/>
    <w:rsid w:val="00F355DD"/>
    <w:rsid w:val="00F35603"/>
    <w:rsid w:val="00F35734"/>
    <w:rsid w:val="00F35BC7"/>
    <w:rsid w:val="00F35F75"/>
    <w:rsid w:val="00F36C79"/>
    <w:rsid w:val="00F372EF"/>
    <w:rsid w:val="00F40E6F"/>
    <w:rsid w:val="00F40F2D"/>
    <w:rsid w:val="00F4131A"/>
    <w:rsid w:val="00F41CBE"/>
    <w:rsid w:val="00F420E1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63F"/>
    <w:rsid w:val="00F539BD"/>
    <w:rsid w:val="00F544B6"/>
    <w:rsid w:val="00F54DDA"/>
    <w:rsid w:val="00F5599A"/>
    <w:rsid w:val="00F55C34"/>
    <w:rsid w:val="00F565BD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5FC"/>
    <w:rsid w:val="00F677CA"/>
    <w:rsid w:val="00F67E95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4267"/>
    <w:rsid w:val="00F94F81"/>
    <w:rsid w:val="00F9519A"/>
    <w:rsid w:val="00F951FB"/>
    <w:rsid w:val="00F95634"/>
    <w:rsid w:val="00F95824"/>
    <w:rsid w:val="00F9589F"/>
    <w:rsid w:val="00F95ED9"/>
    <w:rsid w:val="00F960A3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289"/>
    <w:rsid w:val="00FA2598"/>
    <w:rsid w:val="00FA2C01"/>
    <w:rsid w:val="00FA2F88"/>
    <w:rsid w:val="00FA394E"/>
    <w:rsid w:val="00FA5484"/>
    <w:rsid w:val="00FA70B4"/>
    <w:rsid w:val="00FA7C8F"/>
    <w:rsid w:val="00FB068C"/>
    <w:rsid w:val="00FB2610"/>
    <w:rsid w:val="00FB2882"/>
    <w:rsid w:val="00FB2B7F"/>
    <w:rsid w:val="00FB3704"/>
    <w:rsid w:val="00FB4259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902"/>
    <w:rsid w:val="00FC1EDD"/>
    <w:rsid w:val="00FC276D"/>
    <w:rsid w:val="00FC370C"/>
    <w:rsid w:val="00FC4A9F"/>
    <w:rsid w:val="00FC4CA7"/>
    <w:rsid w:val="00FC4FC3"/>
    <w:rsid w:val="00FC5536"/>
    <w:rsid w:val="00FC55B1"/>
    <w:rsid w:val="00FC5608"/>
    <w:rsid w:val="00FC59CF"/>
    <w:rsid w:val="00FC6428"/>
    <w:rsid w:val="00FC6C67"/>
    <w:rsid w:val="00FC6E96"/>
    <w:rsid w:val="00FC7399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1708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566"/>
    <w:rsid w:val="00FF1A21"/>
    <w:rsid w:val="00FF1B6A"/>
    <w:rsid w:val="00FF1D9C"/>
    <w:rsid w:val="00FF210F"/>
    <w:rsid w:val="00FF2708"/>
    <w:rsid w:val="00FF27EB"/>
    <w:rsid w:val="00FF2A03"/>
    <w:rsid w:val="00FF2C23"/>
    <w:rsid w:val="00FF3D05"/>
    <w:rsid w:val="00FF4125"/>
    <w:rsid w:val="00FF41AF"/>
    <w:rsid w:val="00FF4EE1"/>
    <w:rsid w:val="00FF52D0"/>
    <w:rsid w:val="00FF5364"/>
    <w:rsid w:val="00FF5548"/>
    <w:rsid w:val="00FF61A9"/>
    <w:rsid w:val="00FF6656"/>
    <w:rsid w:val="00FF67F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FC26D"/>
  <w15:docId w15:val="{A797449A-3107-4BAE-AAE7-29D14E7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1"/>
    <w:link w:val="11"/>
    <w:uiPriority w:val="9"/>
    <w:qFormat/>
    <w:rsid w:val="00B918BC"/>
    <w:pPr>
      <w:spacing w:line="228" w:lineRule="auto"/>
      <w:outlineLvl w:val="0"/>
    </w:pPr>
    <w:rPr>
      <w:rFonts w:ascii="Times New Roman" w:hAnsi="Times New Roman"/>
      <w:sz w:val="24"/>
      <w:szCs w:val="24"/>
    </w:rPr>
  </w:style>
  <w:style w:type="paragraph" w:styleId="20">
    <w:name w:val="heading 2"/>
    <w:basedOn w:val="21"/>
    <w:next w:val="a1"/>
    <w:link w:val="22"/>
    <w:uiPriority w:val="9"/>
    <w:qFormat/>
    <w:rsid w:val="00B918BC"/>
    <w:pPr>
      <w:spacing w:line="264" w:lineRule="auto"/>
      <w:ind w:firstLine="0"/>
      <w:jc w:val="center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1"/>
    <w:next w:val="a1"/>
    <w:link w:val="30"/>
    <w:uiPriority w:val="9"/>
    <w:qFormat/>
    <w:rsid w:val="00223D2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"/>
    <w:qFormat/>
    <w:rsid w:val="00223D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223D22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link w:val="60"/>
    <w:uiPriority w:val="9"/>
    <w:unhideWhenUsed/>
    <w:qFormat/>
    <w:rsid w:val="0042210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2">
    <w:name w:val="Заголовок 2 Знак"/>
    <w:link w:val="20"/>
    <w:uiPriority w:val="99"/>
    <w:rsid w:val="00B918BC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223D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223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23D22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223D22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223D22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223D22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223D22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223D22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223D22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223D22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223D22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223D22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semiHidden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semiHidden/>
    <w:rsid w:val="00223D22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223D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список мой1,List Paragraph"/>
    <w:basedOn w:val="a1"/>
    <w:uiPriority w:val="34"/>
    <w:qFormat/>
    <w:rsid w:val="00223D22"/>
    <w:pPr>
      <w:ind w:left="720"/>
      <w:contextualSpacing/>
    </w:pPr>
  </w:style>
  <w:style w:type="paragraph" w:styleId="aa">
    <w:name w:val="No Spacing"/>
    <w:uiPriority w:val="1"/>
    <w:qFormat/>
    <w:rsid w:val="00223D2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223D22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223D22"/>
    <w:rPr>
      <w:rFonts w:ascii="Calibri" w:eastAsia="Times New Roman" w:hAnsi="Calibri" w:cs="Times New Roman"/>
    </w:rPr>
  </w:style>
  <w:style w:type="character" w:styleId="ab">
    <w:name w:val="Emphasis"/>
    <w:uiPriority w:val="99"/>
    <w:qFormat/>
    <w:rsid w:val="00223D22"/>
    <w:rPr>
      <w:rFonts w:cs="Times New Roman"/>
      <w:i/>
    </w:rPr>
  </w:style>
  <w:style w:type="paragraph" w:customStyle="1" w:styleId="10">
    <w:name w:val="_ЗАГ_1"/>
    <w:basedOn w:val="40"/>
    <w:uiPriority w:val="99"/>
    <w:rsid w:val="00223D22"/>
    <w:pPr>
      <w:widowControl/>
      <w:autoSpaceDE/>
      <w:autoSpaceDN/>
      <w:adjustRightInd/>
      <w:spacing w:before="0" w:after="120"/>
      <w:jc w:val="center"/>
    </w:pPr>
    <w:rPr>
      <w:rFonts w:ascii="OfficinaSansC" w:eastAsia="MS Mincho" w:hAnsi="OfficinaSansC"/>
      <w:lang w:eastAsia="ja-JP"/>
    </w:rPr>
  </w:style>
  <w:style w:type="paragraph" w:customStyle="1" w:styleId="2">
    <w:name w:val="_СПИСОК_2"/>
    <w:basedOn w:val="a1"/>
    <w:link w:val="25"/>
    <w:uiPriority w:val="99"/>
    <w:rsid w:val="00223D22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223D22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223D22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23D22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223D22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223D22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3">
    <w:name w:val="Абзац списка1"/>
    <w:basedOn w:val="a1"/>
    <w:qFormat/>
    <w:rsid w:val="00223D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1"/>
    <w:link w:val="ad"/>
    <w:rsid w:val="00223D22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d">
    <w:name w:val="Основной текст Знак"/>
    <w:link w:val="ac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223D22"/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e"/>
    <w:rsid w:val="00223D22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4"/>
    <w:uiPriority w:val="99"/>
    <w:rsid w:val="00223D22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1"/>
    <w:link w:val="33"/>
    <w:uiPriority w:val="99"/>
    <w:rsid w:val="00223D22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223D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223D22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223D2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223D2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uiPriority w:val="99"/>
    <w:rsid w:val="00223D22"/>
    <w:rPr>
      <w:rFonts w:cs="Times New Roman"/>
      <w:color w:val="0000FF"/>
      <w:u w:val="single"/>
    </w:rPr>
  </w:style>
  <w:style w:type="character" w:customStyle="1" w:styleId="14RGB112">
    <w:name w:val="Стиль 14 пт полужирный Другой цвет (RGB(112"/>
    <w:aliases w:val="48,160))"/>
    <w:uiPriority w:val="99"/>
    <w:rsid w:val="00223D22"/>
    <w:rPr>
      <w:rFonts w:ascii="Times New Roman" w:hAnsi="Times New Roman" w:cs="Times New Roman"/>
      <w:b/>
      <w:bCs/>
      <w:color w:val="7030A0"/>
      <w:sz w:val="28"/>
    </w:rPr>
  </w:style>
  <w:style w:type="character" w:styleId="af1">
    <w:name w:val="page number"/>
    <w:uiPriority w:val="99"/>
    <w:rsid w:val="00223D22"/>
    <w:rPr>
      <w:rFonts w:cs="Times New Roman"/>
    </w:rPr>
  </w:style>
  <w:style w:type="paragraph" w:styleId="af2">
    <w:name w:val="footnote text"/>
    <w:basedOn w:val="a1"/>
    <w:link w:val="af3"/>
    <w:uiPriority w:val="99"/>
    <w:rsid w:val="00223D22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3">
    <w:name w:val="Текст сноски Знак"/>
    <w:link w:val="af2"/>
    <w:uiPriority w:val="99"/>
    <w:rsid w:val="00223D2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4">
    <w:name w:val="footnote reference"/>
    <w:uiPriority w:val="99"/>
    <w:rsid w:val="00223D22"/>
    <w:rPr>
      <w:rFonts w:cs="Times New Roman"/>
      <w:vertAlign w:val="superscript"/>
    </w:rPr>
  </w:style>
  <w:style w:type="character" w:customStyle="1" w:styleId="af5">
    <w:name w:val="Схема документа Знак"/>
    <w:link w:val="af6"/>
    <w:uiPriority w:val="99"/>
    <w:semiHidden/>
    <w:rsid w:val="00223D2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6">
    <w:name w:val="Document Map"/>
    <w:basedOn w:val="a1"/>
    <w:link w:val="af5"/>
    <w:uiPriority w:val="99"/>
    <w:semiHidden/>
    <w:rsid w:val="00223D22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7">
    <w:name w:val="Title"/>
    <w:basedOn w:val="a1"/>
    <w:link w:val="af8"/>
    <w:uiPriority w:val="99"/>
    <w:qFormat/>
    <w:rsid w:val="00223D22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8">
    <w:name w:val="Заголовок Знак"/>
    <w:link w:val="af7"/>
    <w:uiPriority w:val="99"/>
    <w:rsid w:val="00223D2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9">
    <w:name w:val="Subtitle"/>
    <w:basedOn w:val="a1"/>
    <w:link w:val="afa"/>
    <w:uiPriority w:val="99"/>
    <w:qFormat/>
    <w:rsid w:val="00223D22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a">
    <w:name w:val="Подзаголовок Знак"/>
    <w:link w:val="af9"/>
    <w:uiPriority w:val="99"/>
    <w:rsid w:val="00223D2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223D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23D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_ЗАГ_2"/>
    <w:basedOn w:val="a1"/>
    <w:link w:val="28"/>
    <w:uiPriority w:val="99"/>
    <w:rsid w:val="00223D22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1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1"/>
    <w:link w:val="221"/>
    <w:uiPriority w:val="99"/>
    <w:rsid w:val="00223D22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223D2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9">
    <w:name w:val="_ТАБЛ_2"/>
    <w:basedOn w:val="a1"/>
    <w:uiPriority w:val="99"/>
    <w:rsid w:val="00223D22"/>
    <w:pPr>
      <w:widowControl/>
      <w:autoSpaceDE/>
      <w:autoSpaceDN/>
      <w:adjustRightInd/>
      <w:spacing w:after="80"/>
      <w:jc w:val="center"/>
    </w:pPr>
    <w:rPr>
      <w:rFonts w:eastAsia="MS Mincho"/>
      <w:i/>
      <w:sz w:val="28"/>
      <w:szCs w:val="28"/>
      <w:lang w:eastAsia="ja-JP"/>
    </w:rPr>
  </w:style>
  <w:style w:type="paragraph" w:customStyle="1" w:styleId="Zag2">
    <w:name w:val="_Zag2"/>
    <w:basedOn w:val="a"/>
    <w:uiPriority w:val="99"/>
    <w:rsid w:val="00223D22"/>
    <w:pPr>
      <w:keepNext/>
      <w:numPr>
        <w:numId w:val="0"/>
      </w:numPr>
      <w:spacing w:before="120" w:beforeAutospacing="0" w:after="80" w:afterAutospacing="0"/>
      <w:outlineLvl w:val="1"/>
    </w:pPr>
    <w:rPr>
      <w:b/>
      <w:bCs/>
      <w:color w:val="000000"/>
    </w:rPr>
  </w:style>
  <w:style w:type="character" w:customStyle="1" w:styleId="BodyTextChar1">
    <w:name w:val="Body Text Char1"/>
    <w:uiPriority w:val="99"/>
    <w:locked/>
    <w:rsid w:val="00223D22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223D22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223D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c"/>
    <w:uiPriority w:val="99"/>
    <w:semiHidden/>
    <w:rsid w:val="00223D22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text"/>
    <w:basedOn w:val="a1"/>
    <w:link w:val="afb"/>
    <w:uiPriority w:val="99"/>
    <w:semiHidden/>
    <w:rsid w:val="00223D22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d">
    <w:name w:val="_ПРИЛОЖ"/>
    <w:basedOn w:val="Style1"/>
    <w:uiPriority w:val="99"/>
    <w:rsid w:val="00223D22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e"/>
    <w:uiPriority w:val="99"/>
    <w:rsid w:val="00223D22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_СПИС Знак"/>
    <w:link w:val="a0"/>
    <w:uiPriority w:val="99"/>
    <w:locked/>
    <w:rsid w:val="00223D22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aff">
    <w:name w:val="_ОКОНЧАН"/>
    <w:basedOn w:val="a1"/>
    <w:uiPriority w:val="99"/>
    <w:rsid w:val="00223D22"/>
    <w:pPr>
      <w:spacing w:after="80"/>
      <w:jc w:val="right"/>
    </w:pPr>
    <w:rPr>
      <w:i/>
      <w:sz w:val="26"/>
      <w:szCs w:val="26"/>
    </w:rPr>
  </w:style>
  <w:style w:type="character" w:customStyle="1" w:styleId="aff0">
    <w:name w:val="Текст выноски Знак"/>
    <w:link w:val="aff1"/>
    <w:uiPriority w:val="99"/>
    <w:semiHidden/>
    <w:rsid w:val="00223D22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1"/>
    <w:link w:val="aff0"/>
    <w:uiPriority w:val="99"/>
    <w:semiHidden/>
    <w:unhideWhenUsed/>
    <w:rsid w:val="00223D22"/>
    <w:rPr>
      <w:rFonts w:ascii="Tahoma" w:hAnsi="Tahoma" w:cs="Tahoma"/>
      <w:sz w:val="16"/>
      <w:szCs w:val="16"/>
    </w:rPr>
  </w:style>
  <w:style w:type="table" w:styleId="aff2">
    <w:name w:val="Table Grid"/>
    <w:basedOn w:val="a3"/>
    <w:uiPriority w:val="99"/>
    <w:rsid w:val="000F3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1"/>
    <w:link w:val="aff4"/>
    <w:uiPriority w:val="99"/>
    <w:semiHidden/>
    <w:unhideWhenUsed/>
    <w:rsid w:val="005A611F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sid w:val="005A611F"/>
    <w:rPr>
      <w:rFonts w:ascii="Times New Roman" w:eastAsia="Times New Roman" w:hAnsi="Times New Roman"/>
    </w:rPr>
  </w:style>
  <w:style w:type="character" w:styleId="aff5">
    <w:name w:val="endnote reference"/>
    <w:uiPriority w:val="99"/>
    <w:semiHidden/>
    <w:unhideWhenUsed/>
    <w:rsid w:val="005A611F"/>
    <w:rPr>
      <w:vertAlign w:val="superscript"/>
    </w:rPr>
  </w:style>
  <w:style w:type="character" w:styleId="aff6">
    <w:name w:val="annotation reference"/>
    <w:basedOn w:val="a2"/>
    <w:uiPriority w:val="99"/>
    <w:semiHidden/>
    <w:unhideWhenUsed/>
    <w:rsid w:val="00606B12"/>
    <w:rPr>
      <w:sz w:val="16"/>
      <w:szCs w:val="16"/>
    </w:rPr>
  </w:style>
  <w:style w:type="paragraph" w:styleId="aff7">
    <w:name w:val="annotation subject"/>
    <w:basedOn w:val="afc"/>
    <w:next w:val="afc"/>
    <w:link w:val="aff8"/>
    <w:uiPriority w:val="99"/>
    <w:semiHidden/>
    <w:unhideWhenUsed/>
    <w:rsid w:val="00606B12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8">
    <w:name w:val="Тема примечания Знак"/>
    <w:basedOn w:val="afb"/>
    <w:link w:val="aff7"/>
    <w:uiPriority w:val="99"/>
    <w:semiHidden/>
    <w:rsid w:val="00606B1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3"/>
    <w:next w:val="aff2"/>
    <w:uiPriority w:val="59"/>
    <w:rsid w:val="00347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3"/>
    <w:next w:val="aff2"/>
    <w:uiPriority w:val="59"/>
    <w:rsid w:val="00575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2"/>
    <w:uiPriority w:val="59"/>
    <w:rsid w:val="00730A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4221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f9">
    <w:name w:val="Plain Text"/>
    <w:basedOn w:val="a1"/>
    <w:link w:val="affa"/>
    <w:uiPriority w:val="99"/>
    <w:unhideWhenUsed/>
    <w:rsid w:val="008D03BB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8D03BB"/>
    <w:rPr>
      <w:rFonts w:eastAsiaTheme="minorHAnsi" w:cstheme="minorBidi"/>
      <w:sz w:val="22"/>
      <w:szCs w:val="21"/>
      <w:lang w:eastAsia="en-US"/>
    </w:rPr>
  </w:style>
  <w:style w:type="character" w:customStyle="1" w:styleId="affb">
    <w:name w:val="Гипертекстовая ссылка"/>
    <w:basedOn w:val="a2"/>
    <w:uiPriority w:val="99"/>
    <w:rsid w:val="00A24C47"/>
    <w:rPr>
      <w:b/>
      <w:bCs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A24C47"/>
    <w:pPr>
      <w:jc w:val="both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646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64649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fd">
    <w:name w:val="FollowedHyperlink"/>
    <w:basedOn w:val="a2"/>
    <w:uiPriority w:val="99"/>
    <w:semiHidden/>
    <w:unhideWhenUsed/>
    <w:rsid w:val="00CC63AC"/>
    <w:rPr>
      <w:color w:val="800080" w:themeColor="followedHyperlink"/>
      <w:u w:val="single"/>
    </w:rPr>
  </w:style>
  <w:style w:type="paragraph" w:customStyle="1" w:styleId="s1">
    <w:name w:val="s_1"/>
    <w:basedOn w:val="a1"/>
    <w:rsid w:val="004F100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4F100D"/>
  </w:style>
  <w:style w:type="table" w:customStyle="1" w:styleId="51">
    <w:name w:val="Сетка таблицы51"/>
    <w:basedOn w:val="a3"/>
    <w:uiPriority w:val="59"/>
    <w:rsid w:val="00B61E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. текст"/>
    <w:basedOn w:val="a1"/>
    <w:link w:val="afff"/>
    <w:qFormat/>
    <w:rsid w:val="004A5ECB"/>
    <w:pPr>
      <w:ind w:firstLine="851"/>
      <w:jc w:val="both"/>
    </w:pPr>
    <w:rPr>
      <w:lang w:eastAsia="ja-JP"/>
    </w:rPr>
  </w:style>
  <w:style w:type="character" w:customStyle="1" w:styleId="afff">
    <w:name w:val="Ст. текст Знак"/>
    <w:basedOn w:val="a2"/>
    <w:link w:val="affe"/>
    <w:rsid w:val="004A5ECB"/>
    <w:rPr>
      <w:rFonts w:ascii="Times New Roman" w:eastAsia="Times New Roman" w:hAnsi="Times New Roman"/>
      <w:sz w:val="24"/>
      <w:szCs w:val="24"/>
      <w:lang w:eastAsia="ja-JP"/>
    </w:rPr>
  </w:style>
  <w:style w:type="table" w:customStyle="1" w:styleId="43">
    <w:name w:val="Сетка таблицы4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f2"/>
    <w:uiPriority w:val="99"/>
    <w:rsid w:val="00A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631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ACD-9A2E-4FA2-A4C9-2E79033E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Links>
    <vt:vector size="18" baseType="variant"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http://www.lankov.oriental.ru/</vt:lpwstr>
      </vt:variant>
      <vt:variant>
        <vt:lpwstr/>
      </vt:variant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http://profstandart.rosmintrud.ru/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http://fgosvo.ru/docs/101/69/2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Сидоренко Татьяна Валерьевна</cp:lastModifiedBy>
  <cp:revision>3</cp:revision>
  <cp:lastPrinted>2017-04-13T07:25:00Z</cp:lastPrinted>
  <dcterms:created xsi:type="dcterms:W3CDTF">2025-07-02T03:45:00Z</dcterms:created>
  <dcterms:modified xsi:type="dcterms:W3CDTF">2025-07-07T05:48:00Z</dcterms:modified>
</cp:coreProperties>
</file>