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47082D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47082D" w:rsidRDefault="0030102C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47082D" w:rsidRDefault="0030102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7082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47082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:rsidR="0047082D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20.03.01 Техносферная безопасность</w:t>
            </w: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</w:t>
            </w:r>
            <w:r>
              <w:rPr>
                <w:rFonts w:eastAsia="Times New Roman"/>
                <w:bCs/>
                <w:szCs w:val="24"/>
              </w:rPr>
              <w:t>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Защита в чрезвычайных ситуациях</w:t>
            </w: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</w:t>
            </w:r>
            <w:r w:rsidR="00D20B61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Ю. Луговцова</w:t>
            </w: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082D" w:rsidRDefault="0047082D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</w:t>
            </w:r>
            <w:r w:rsidR="00D20B61">
              <w:t xml:space="preserve"> </w:t>
            </w:r>
            <w:r>
              <w:t>Ю. Луговцова</w:t>
            </w:r>
          </w:p>
        </w:tc>
      </w:tr>
      <w:tr w:rsidR="0047082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082D" w:rsidRDefault="0047082D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П.</w:t>
            </w:r>
            <w:r w:rsidR="00D20B61">
              <w:t xml:space="preserve"> </w:t>
            </w:r>
            <w:bookmarkStart w:id="0" w:name="_GoBack"/>
            <w:bookmarkEnd w:id="0"/>
            <w:r>
              <w:t>В. Родионов</w:t>
            </w:r>
          </w:p>
        </w:tc>
      </w:tr>
    </w:tbl>
    <w:p w:rsidR="0047082D" w:rsidRDefault="00470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47082D" w:rsidRDefault="00470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47082D" w:rsidRDefault="00470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47082D" w:rsidRDefault="004708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47082D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7082D" w:rsidRDefault="0030102C">
      <w:pPr>
        <w:pStyle w:val="1"/>
      </w:pPr>
      <w:r>
        <w:lastRenderedPageBreak/>
        <w:t xml:space="preserve">Роль практики в формировании </w:t>
      </w:r>
      <w:r>
        <w:t>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47082D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47082D" w:rsidRDefault="0030102C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47082D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47082D" w:rsidRDefault="0047082D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47082D" w:rsidRDefault="0047082D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47082D" w:rsidRDefault="0047082D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47082D" w:rsidRDefault="0047082D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Наименование</w:t>
            </w:r>
          </w:p>
        </w:tc>
      </w:tr>
      <w:tr w:rsidR="0047082D">
        <w:trPr>
          <w:trHeight w:val="347"/>
        </w:trPr>
        <w:tc>
          <w:tcPr>
            <w:tcW w:w="2053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1233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</w:t>
            </w:r>
          </w:p>
        </w:tc>
        <w:tc>
          <w:tcPr>
            <w:tcW w:w="2283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1276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сущности и значения информации в развитии современного информационного общества, опасностей и угроз, возникающих в этом процессе, основных требований информационной безопасности, понимание принципов работы современных информационных те</w:t>
            </w:r>
            <w:r>
              <w:rPr>
                <w:sz w:val="20"/>
              </w:rPr>
              <w:t>хнологий  и использования их для решения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У)-4.1В1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использования современных информационных технологий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У)-4.1У1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У)-4.1З1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методы, способы и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У)-4.1З2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принципы работы современных информационных технологий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4.2</w:t>
            </w:r>
          </w:p>
        </w:tc>
        <w:tc>
          <w:tcPr>
            <w:tcW w:w="2551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Применяет современные 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У)-4.2В1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использования программного обеспечения и средств разработки программ  при решении задач  в у</w:t>
            </w:r>
            <w:r>
              <w:rPr>
                <w:rFonts w:eastAsia="Times New Roman"/>
                <w:sz w:val="20"/>
              </w:rPr>
              <w:t>чебной и профессиональной деятельности.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У)-4.2У1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У)-4.2З1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классы программного обеспечения и </w:t>
            </w:r>
            <w:r>
              <w:rPr>
                <w:rFonts w:eastAsia="Times New Roman"/>
                <w:sz w:val="20"/>
              </w:rPr>
              <w:lastRenderedPageBreak/>
              <w:t>средств информационных технологий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4.3</w:t>
            </w:r>
          </w:p>
        </w:tc>
        <w:tc>
          <w:tcPr>
            <w:tcW w:w="2551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знания системного анализа и моделирования процессов в техносфере</w:t>
            </w: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У)-4.3В1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стратегиями представления результатов анализа и обработки информации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У)-4.3У1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строить математические модели систем и обоснованно выбирать методы системного анализа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У)-4.3З1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и определения систем; структуру и общие свойства систем; методики анализа целей и функций систем управления; базовые математические методы, применяемые в системном анализе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4.4</w:t>
            </w:r>
          </w:p>
        </w:tc>
        <w:tc>
          <w:tcPr>
            <w:tcW w:w="2551" w:type="dxa"/>
            <w:vMerge w:val="restart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проведения интеллектуального анализа данных</w:t>
            </w: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У)-4.4В1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основными этапами проведения интеллектуального анализа данных</w:t>
            </w:r>
          </w:p>
        </w:tc>
      </w:tr>
      <w:tr w:rsidR="0047082D">
        <w:trPr>
          <w:trHeight w:val="347"/>
        </w:trPr>
        <w:tc>
          <w:tcPr>
            <w:tcW w:w="205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У)-4.4У1</w:t>
            </w:r>
          </w:p>
        </w:tc>
        <w:tc>
          <w:tcPr>
            <w:tcW w:w="2976" w:type="dxa"/>
            <w:vAlign w:val="center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пользоваться современными программными инструментами для анализа данных</w:t>
            </w:r>
          </w:p>
        </w:tc>
      </w:tr>
    </w:tbl>
    <w:p w:rsidR="0047082D" w:rsidRDefault="0030102C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47082D">
        <w:tc>
          <w:tcPr>
            <w:tcW w:w="6145" w:type="dxa"/>
            <w:gridSpan w:val="2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 xml:space="preserve">Наименование </w:t>
            </w:r>
          </w:p>
          <w:p w:rsidR="0047082D" w:rsidRDefault="0030102C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Методы оценивания</w:t>
            </w:r>
          </w:p>
          <w:p w:rsidR="0047082D" w:rsidRDefault="0030102C">
            <w:pPr>
              <w:pStyle w:val="aff7"/>
            </w:pPr>
            <w:r>
              <w:t>(оценочные мероприят</w:t>
            </w:r>
            <w:r>
              <w:t>ия)</w:t>
            </w:r>
          </w:p>
        </w:tc>
      </w:tr>
      <w:tr w:rsidR="0047082D">
        <w:tc>
          <w:tcPr>
            <w:tcW w:w="947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7082D">
        <w:trPr>
          <w:trHeight w:val="412"/>
        </w:trPr>
        <w:tc>
          <w:tcPr>
            <w:tcW w:w="947" w:type="dxa"/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Применять информационно-коммуникационные компетенции в части работы с текстом в специализированном текстовом редакторе, организации хранения и обработки данных с помощью электронных таблиц (способность применять информационно-коммуникационные технологии дл</w:t>
            </w:r>
            <w:r>
              <w:rPr>
                <w:sz w:val="20"/>
              </w:rPr>
              <w:t xml:space="preserve">я выполнения вычислений, систематизации, визуализации, хранения и передачи данных), подготовки презентаций, а также </w:t>
            </w:r>
            <w:r>
              <w:rPr>
                <w:sz w:val="20"/>
              </w:rPr>
              <w:lastRenderedPageBreak/>
              <w:t>освоение основных принципов работы в популярных системах электронного документооборота.</w:t>
            </w:r>
          </w:p>
        </w:tc>
        <w:tc>
          <w:tcPr>
            <w:tcW w:w="2277" w:type="dxa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У)-4.1,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У)-4.2,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У)-4.3,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</w:t>
            </w:r>
            <w:r>
              <w:rPr>
                <w:rFonts w:eastAsia="Times New Roman"/>
                <w:sz w:val="20"/>
              </w:rPr>
              <w:t>.4.</w:t>
            </w:r>
          </w:p>
        </w:tc>
        <w:tc>
          <w:tcPr>
            <w:tcW w:w="2809" w:type="dxa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этап.</w:t>
            </w:r>
          </w:p>
        </w:tc>
        <w:tc>
          <w:tcPr>
            <w:tcW w:w="3369" w:type="dxa"/>
            <w:vMerge w:val="restart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47082D">
        <w:trPr>
          <w:trHeight w:val="412"/>
        </w:trPr>
        <w:tc>
          <w:tcPr>
            <w:tcW w:w="947" w:type="dxa"/>
            <w:shd w:val="clear" w:color="auto" w:fill="auto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РП-2</w:t>
            </w:r>
          </w:p>
        </w:tc>
        <w:tc>
          <w:tcPr>
            <w:tcW w:w="5198" w:type="dxa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информационные технологии для решения учебных и инженерных задач.</w:t>
            </w:r>
          </w:p>
        </w:tc>
        <w:tc>
          <w:tcPr>
            <w:tcW w:w="2277" w:type="dxa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У)-4.1,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У)-4.2,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У)-4.3,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У)-4.4.</w:t>
            </w:r>
          </w:p>
        </w:tc>
        <w:tc>
          <w:tcPr>
            <w:tcW w:w="2809" w:type="dxa"/>
          </w:tcPr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этап,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работа,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47082D" w:rsidRDefault="0030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 этап.</w:t>
            </w:r>
          </w:p>
        </w:tc>
        <w:tc>
          <w:tcPr>
            <w:tcW w:w="3369" w:type="dxa"/>
            <w:vMerge/>
          </w:tcPr>
          <w:p w:rsidR="0047082D" w:rsidRDefault="0047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47082D" w:rsidRDefault="0030102C">
      <w:pPr>
        <w:pStyle w:val="1"/>
      </w:pPr>
      <w:r>
        <w:t>Шкала оценивания</w:t>
      </w:r>
    </w:p>
    <w:p w:rsidR="0047082D" w:rsidRDefault="0030102C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47082D" w:rsidRDefault="0047082D">
      <w:pPr>
        <w:pStyle w:val="aff2"/>
      </w:pPr>
    </w:p>
    <w:p w:rsidR="0047082D" w:rsidRDefault="0030102C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47082D" w:rsidRDefault="0047082D">
      <w:pPr>
        <w:pStyle w:val="19"/>
      </w:pPr>
    </w:p>
    <w:p w:rsidR="0047082D" w:rsidRDefault="0030102C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47082D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47082D" w:rsidRDefault="0030102C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47082D" w:rsidRDefault="0030102C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47082D" w:rsidRDefault="0030102C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47082D" w:rsidRDefault="0030102C">
            <w:pPr>
              <w:pStyle w:val="aff7"/>
            </w:pPr>
            <w:r>
              <w:t>Определение оценки</w:t>
            </w:r>
          </w:p>
        </w:tc>
      </w:tr>
      <w:tr w:rsidR="0047082D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 xml:space="preserve">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47082D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082D" w:rsidRDefault="0047082D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47082D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2D" w:rsidRDefault="0047082D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47082D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82D" w:rsidRDefault="0030102C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7082D" w:rsidRDefault="0030102C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47082D" w:rsidRDefault="0030102C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47082D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47082D" w:rsidRDefault="0030102C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47082D" w:rsidRDefault="0030102C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47082D" w:rsidRDefault="0030102C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47082D">
        <w:tc>
          <w:tcPr>
            <w:tcW w:w="991" w:type="dxa"/>
          </w:tcPr>
          <w:p w:rsidR="0047082D" w:rsidRDefault="0030102C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</w:t>
            </w:r>
          </w:p>
        </w:tc>
        <w:tc>
          <w:tcPr>
            <w:tcW w:w="3269" w:type="dxa"/>
          </w:tcPr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Примерные вопросы при защите: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Когда и как нужно использовать принудительный разрыв строки?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  <w:r>
              <w:rPr>
                <w:rFonts w:eastAsia="Times New Roman"/>
                <w:sz w:val="20"/>
                <w:szCs w:val="24"/>
              </w:rPr>
              <w:tab/>
              <w:t>Когда и как нужно использовать принудительный разрыв страницы?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  <w:r>
              <w:rPr>
                <w:rFonts w:eastAsia="Times New Roman"/>
                <w:sz w:val="20"/>
                <w:szCs w:val="24"/>
              </w:rPr>
              <w:tab/>
              <w:t>В чем заключается главное правило ввода разделителей?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  <w:r>
              <w:rPr>
                <w:rFonts w:eastAsia="Times New Roman"/>
                <w:sz w:val="20"/>
                <w:szCs w:val="24"/>
              </w:rPr>
              <w:tab/>
              <w:t>Как можно устранить повторные пробелы и пустые строки?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  <w:r>
              <w:rPr>
                <w:rFonts w:eastAsia="Times New Roman"/>
                <w:sz w:val="20"/>
                <w:szCs w:val="24"/>
              </w:rPr>
              <w:tab/>
              <w:t>Какие специальные знаки используются в MS Word?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  <w:r>
              <w:rPr>
                <w:rFonts w:eastAsia="Times New Roman"/>
                <w:sz w:val="20"/>
                <w:szCs w:val="24"/>
              </w:rPr>
              <w:tab/>
              <w:t>Как вставить дополнительные строки в таблицу Excel? Как объединить ячейки в Excel?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</w:t>
            </w:r>
            <w:r>
              <w:rPr>
                <w:rFonts w:eastAsia="Times New Roman"/>
                <w:sz w:val="20"/>
                <w:szCs w:val="24"/>
              </w:rPr>
              <w:tab/>
              <w:t>С</w:t>
            </w:r>
            <w:r>
              <w:rPr>
                <w:rFonts w:eastAsia="Times New Roman"/>
                <w:sz w:val="20"/>
                <w:szCs w:val="24"/>
              </w:rPr>
              <w:t>оздайте формулу, которая в зависимости от введенного в соседнюю ячейку числа определяет, какое число вы ввели – положительное, отрицательно или ноль.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Создайте формулу, которая в зависимости от введенной в соседнюю ячейку даты определяет, был этот день, </w:t>
            </w:r>
            <w:r>
              <w:rPr>
                <w:rFonts w:eastAsia="Times New Roman"/>
                <w:sz w:val="20"/>
                <w:szCs w:val="24"/>
              </w:rPr>
              <w:t>этот день будет или этот день сегодня.</w:t>
            </w:r>
          </w:p>
        </w:tc>
      </w:tr>
      <w:tr w:rsidR="0047082D">
        <w:tc>
          <w:tcPr>
            <w:tcW w:w="991" w:type="dxa"/>
          </w:tcPr>
          <w:p w:rsidR="0047082D" w:rsidRDefault="0030102C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практики: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47082D" w:rsidRDefault="0047082D">
      <w:pPr>
        <w:spacing w:after="0" w:line="240" w:lineRule="auto"/>
        <w:rPr>
          <w:rFonts w:eastAsia="Times New Roman"/>
          <w:szCs w:val="24"/>
        </w:rPr>
      </w:pPr>
    </w:p>
    <w:p w:rsidR="0047082D" w:rsidRDefault="0030102C">
      <w:pPr>
        <w:pStyle w:val="1"/>
      </w:pPr>
      <w:r>
        <w:t xml:space="preserve">Методические указания по </w:t>
      </w:r>
      <w:r>
        <w:t>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47082D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47082D" w:rsidRDefault="0030102C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47082D" w:rsidRDefault="0030102C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47082D" w:rsidRDefault="0030102C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47082D">
        <w:tc>
          <w:tcPr>
            <w:tcW w:w="725" w:type="dxa"/>
          </w:tcPr>
          <w:p w:rsidR="0047082D" w:rsidRDefault="0030102C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Оценивание проводит комиссия по защите практики, в количестве не менее двух человек, в т.ч. </w:t>
            </w:r>
            <w:r>
              <w:rPr>
                <w:rFonts w:eastAsia="Times New Roman"/>
                <w:sz w:val="20"/>
                <w:szCs w:val="24"/>
              </w:rPr>
              <w:t>руководитель практики от ТПУ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могут б</w:t>
            </w:r>
            <w:r>
              <w:rPr>
                <w:rFonts w:eastAsia="Times New Roman"/>
                <w:sz w:val="20"/>
                <w:szCs w:val="24"/>
              </w:rPr>
              <w:t>ыть заданы теоретические и практические вопросы по представленным в отчете материалам и практике в целом;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 в п.3.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</w:t>
            </w:r>
            <w:r>
              <w:rPr>
                <w:rFonts w:eastAsia="Times New Roman"/>
                <w:sz w:val="20"/>
                <w:szCs w:val="24"/>
              </w:rPr>
              <w:t>ьной форме.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</w:t>
            </w:r>
          </w:p>
        </w:tc>
      </w:tr>
      <w:tr w:rsidR="0047082D">
        <w:tc>
          <w:tcPr>
            <w:tcW w:w="725" w:type="dxa"/>
          </w:tcPr>
          <w:p w:rsidR="0047082D" w:rsidRDefault="0030102C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Отчета по </w:t>
            </w:r>
            <w:r>
              <w:rPr>
                <w:rFonts w:eastAsia="Times New Roman"/>
                <w:sz w:val="20"/>
                <w:szCs w:val="24"/>
              </w:rPr>
              <w:t>практике: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соответствие отчета о практике по 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 требованиям (Положение о практике);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</w:t>
            </w:r>
            <w:r>
              <w:rPr>
                <w:rFonts w:eastAsia="Times New Roman"/>
                <w:sz w:val="20"/>
                <w:szCs w:val="24"/>
              </w:rPr>
              <w:t xml:space="preserve"> обучения;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техническая правильность оформления отчета и дневника практики;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</w:t>
            </w:r>
            <w:r>
              <w:rPr>
                <w:rFonts w:eastAsia="Times New Roman"/>
                <w:sz w:val="20"/>
                <w:szCs w:val="24"/>
              </w:rPr>
              <w:t>нные материалы.</w:t>
            </w:r>
          </w:p>
          <w:p w:rsidR="0047082D" w:rsidRDefault="0030102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ТПУ.</w:t>
            </w:r>
          </w:p>
        </w:tc>
      </w:tr>
    </w:tbl>
    <w:p w:rsidR="0047082D" w:rsidRDefault="0030102C">
      <w:pPr>
        <w:rPr>
          <w:rFonts w:eastAsia="MS Mincho"/>
          <w:b/>
          <w:bCs/>
          <w:szCs w:val="24"/>
        </w:rPr>
      </w:pPr>
      <w:r>
        <w:lastRenderedPageBreak/>
        <w:br w:type="page"/>
      </w:r>
    </w:p>
    <w:p w:rsidR="0047082D" w:rsidRDefault="0030102C">
      <w:pPr>
        <w:pStyle w:val="1"/>
      </w:pPr>
      <w:r>
        <w:lastRenderedPageBreak/>
        <w:t xml:space="preserve">Аттестационный лист </w:t>
      </w:r>
      <w:r>
        <w:t>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51"/>
        <w:gridCol w:w="1439"/>
        <w:gridCol w:w="1449"/>
        <w:gridCol w:w="3425"/>
        <w:gridCol w:w="1994"/>
        <w:gridCol w:w="1994"/>
        <w:gridCol w:w="2393"/>
      </w:tblGrid>
      <w:tr w:rsidR="0047082D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47082D" w:rsidRDefault="0030102C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47082D">
        <w:trPr>
          <w:cantSplit/>
        </w:trPr>
        <w:tc>
          <w:tcPr>
            <w:tcW w:w="2373" w:type="dxa"/>
            <w:vMerge w:val="restart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0,5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0,5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47082D">
        <w:trPr>
          <w:cantSplit/>
        </w:trPr>
        <w:tc>
          <w:tcPr>
            <w:tcW w:w="2373" w:type="dxa"/>
            <w:vMerge/>
          </w:tcPr>
          <w:p w:rsidR="0047082D" w:rsidRDefault="0047082D"/>
        </w:tc>
        <w:tc>
          <w:tcPr>
            <w:tcW w:w="1524" w:type="dxa"/>
            <w:vMerge/>
          </w:tcPr>
          <w:p w:rsidR="0047082D" w:rsidRDefault="0047082D"/>
        </w:tc>
        <w:tc>
          <w:tcPr>
            <w:tcW w:w="2223" w:type="dxa"/>
            <w:vMerge/>
          </w:tcPr>
          <w:p w:rsidR="0047082D" w:rsidRDefault="0047082D"/>
        </w:tc>
        <w:tc>
          <w:tcPr>
            <w:tcW w:w="4964" w:type="dxa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47082D">
        <w:trPr>
          <w:cantSplit/>
        </w:trPr>
        <w:tc>
          <w:tcPr>
            <w:tcW w:w="2373" w:type="dxa"/>
            <w:vMerge/>
          </w:tcPr>
          <w:p w:rsidR="0047082D" w:rsidRDefault="0047082D"/>
        </w:tc>
        <w:tc>
          <w:tcPr>
            <w:tcW w:w="1524" w:type="dxa"/>
            <w:vMerge/>
          </w:tcPr>
          <w:p w:rsidR="0047082D" w:rsidRDefault="0047082D"/>
        </w:tc>
        <w:tc>
          <w:tcPr>
            <w:tcW w:w="2223" w:type="dxa"/>
            <w:vMerge/>
          </w:tcPr>
          <w:p w:rsidR="0047082D" w:rsidRDefault="0047082D"/>
        </w:tc>
        <w:tc>
          <w:tcPr>
            <w:tcW w:w="4964" w:type="dxa"/>
            <w:tcBorders>
              <w:bottom w:val="single" w:sz="4" w:space="0" w:color="auto"/>
            </w:tcBorders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47082D" w:rsidRDefault="0047082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47082D" w:rsidRDefault="0047082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47082D" w:rsidRDefault="0047082D"/>
        </w:tc>
      </w:tr>
      <w:tr w:rsidR="0047082D">
        <w:trPr>
          <w:cantSplit/>
          <w:trHeight w:val="322"/>
        </w:trPr>
        <w:tc>
          <w:tcPr>
            <w:tcW w:w="2373" w:type="dxa"/>
            <w:vMerge/>
          </w:tcPr>
          <w:p w:rsidR="0047082D" w:rsidRDefault="0047082D"/>
        </w:tc>
        <w:tc>
          <w:tcPr>
            <w:tcW w:w="1524" w:type="dxa"/>
            <w:vMerge/>
          </w:tcPr>
          <w:p w:rsidR="0047082D" w:rsidRDefault="0047082D"/>
        </w:tc>
        <w:tc>
          <w:tcPr>
            <w:tcW w:w="2223" w:type="dxa"/>
            <w:vMerge/>
          </w:tcPr>
          <w:p w:rsidR="0047082D" w:rsidRDefault="0047082D"/>
        </w:tc>
        <w:tc>
          <w:tcPr>
            <w:tcW w:w="4964" w:type="dxa"/>
            <w:shd w:val="clear" w:color="auto" w:fill="C6D9F1" w:themeFill="text2" w:themeFillTint="33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47082D" w:rsidRDefault="0047082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47082D" w:rsidRDefault="0047082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47082D" w:rsidRDefault="0047082D"/>
        </w:tc>
      </w:tr>
      <w:tr w:rsidR="0047082D">
        <w:trPr>
          <w:cantSplit/>
        </w:trPr>
        <w:tc>
          <w:tcPr>
            <w:tcW w:w="2373" w:type="dxa"/>
            <w:vMerge w:val="restart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0,5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0,5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47082D">
        <w:trPr>
          <w:cantSplit/>
        </w:trPr>
        <w:tc>
          <w:tcPr>
            <w:tcW w:w="2373" w:type="dxa"/>
            <w:vMerge/>
          </w:tcPr>
          <w:p w:rsidR="0047082D" w:rsidRDefault="0047082D"/>
        </w:tc>
        <w:tc>
          <w:tcPr>
            <w:tcW w:w="1524" w:type="dxa"/>
            <w:vMerge/>
          </w:tcPr>
          <w:p w:rsidR="0047082D" w:rsidRDefault="0047082D"/>
        </w:tc>
        <w:tc>
          <w:tcPr>
            <w:tcW w:w="2223" w:type="dxa"/>
            <w:vMerge/>
          </w:tcPr>
          <w:p w:rsidR="0047082D" w:rsidRDefault="0047082D"/>
        </w:tc>
        <w:tc>
          <w:tcPr>
            <w:tcW w:w="4964" w:type="dxa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3481" w:type="dxa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47082D">
        <w:trPr>
          <w:cantSplit/>
        </w:trPr>
        <w:tc>
          <w:tcPr>
            <w:tcW w:w="2373" w:type="dxa"/>
            <w:vMerge/>
          </w:tcPr>
          <w:p w:rsidR="0047082D" w:rsidRDefault="0047082D"/>
        </w:tc>
        <w:tc>
          <w:tcPr>
            <w:tcW w:w="1524" w:type="dxa"/>
            <w:vMerge/>
          </w:tcPr>
          <w:p w:rsidR="0047082D" w:rsidRDefault="0047082D"/>
        </w:tc>
        <w:tc>
          <w:tcPr>
            <w:tcW w:w="2223" w:type="dxa"/>
            <w:vMerge/>
          </w:tcPr>
          <w:p w:rsidR="0047082D" w:rsidRDefault="0047082D"/>
        </w:tc>
        <w:tc>
          <w:tcPr>
            <w:tcW w:w="4964" w:type="dxa"/>
            <w:tcBorders>
              <w:bottom w:val="single" w:sz="4" w:space="0" w:color="auto"/>
            </w:tcBorders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47082D" w:rsidRDefault="0047082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47082D" w:rsidRDefault="0047082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47082D" w:rsidRDefault="0047082D"/>
        </w:tc>
      </w:tr>
      <w:tr w:rsidR="0047082D">
        <w:trPr>
          <w:cantSplit/>
          <w:trHeight w:val="726"/>
        </w:trPr>
        <w:tc>
          <w:tcPr>
            <w:tcW w:w="2373" w:type="dxa"/>
            <w:vMerge/>
          </w:tcPr>
          <w:p w:rsidR="0047082D" w:rsidRDefault="0047082D"/>
        </w:tc>
        <w:tc>
          <w:tcPr>
            <w:tcW w:w="1524" w:type="dxa"/>
            <w:vMerge/>
          </w:tcPr>
          <w:p w:rsidR="0047082D" w:rsidRDefault="0047082D"/>
        </w:tc>
        <w:tc>
          <w:tcPr>
            <w:tcW w:w="2223" w:type="dxa"/>
            <w:vMerge/>
          </w:tcPr>
          <w:p w:rsidR="0047082D" w:rsidRDefault="0047082D"/>
        </w:tc>
        <w:tc>
          <w:tcPr>
            <w:tcW w:w="4964" w:type="dxa"/>
            <w:shd w:val="clear" w:color="auto" w:fill="C6D9F1" w:themeFill="text2" w:themeFillTint="33"/>
          </w:tcPr>
          <w:p w:rsidR="0047082D" w:rsidRDefault="0030102C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47082D" w:rsidRDefault="0047082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47082D" w:rsidRDefault="0047082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47082D" w:rsidRDefault="0047082D"/>
        </w:tc>
      </w:tr>
      <w:tr w:rsidR="0047082D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47082D" w:rsidRDefault="0047082D"/>
        </w:tc>
        <w:tc>
          <w:tcPr>
            <w:tcW w:w="3481" w:type="dxa"/>
            <w:shd w:val="clear" w:color="auto" w:fill="FFFFFF" w:themeFill="background1"/>
            <w:vAlign w:val="center"/>
          </w:tcPr>
          <w:p w:rsidR="0047082D" w:rsidRDefault="0047082D"/>
        </w:tc>
        <w:tc>
          <w:tcPr>
            <w:tcW w:w="3481" w:type="dxa"/>
            <w:shd w:val="clear" w:color="auto" w:fill="FFFFFF" w:themeFill="background1"/>
            <w:vAlign w:val="center"/>
          </w:tcPr>
          <w:p w:rsidR="0047082D" w:rsidRDefault="0047082D"/>
        </w:tc>
      </w:tr>
      <w:tr w:rsidR="0047082D">
        <w:trPr>
          <w:cantSplit/>
        </w:trPr>
        <w:tc>
          <w:tcPr>
            <w:tcW w:w="3897" w:type="dxa"/>
            <w:gridSpan w:val="5"/>
            <w:vAlign w:val="center"/>
          </w:tcPr>
          <w:p w:rsidR="0047082D" w:rsidRDefault="0030102C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47082D" w:rsidRDefault="0047082D"/>
        </w:tc>
      </w:tr>
    </w:tbl>
    <w:p w:rsidR="0047082D" w:rsidRDefault="0047082D">
      <w:pPr>
        <w:spacing w:after="0" w:line="240" w:lineRule="auto"/>
        <w:rPr>
          <w:rFonts w:eastAsia="Times New Roman"/>
        </w:rPr>
      </w:pPr>
    </w:p>
    <w:sectPr w:rsidR="0047082D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2C" w:rsidRDefault="0030102C">
      <w:pPr>
        <w:spacing w:line="240" w:lineRule="auto"/>
      </w:pPr>
      <w:r>
        <w:separator/>
      </w:r>
    </w:p>
  </w:endnote>
  <w:endnote w:type="continuationSeparator" w:id="0">
    <w:p w:rsidR="0030102C" w:rsidRDefault="00301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2D" w:rsidRDefault="0030102C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47082D" w:rsidRDefault="0030102C">
        <w:pPr>
          <w:pStyle w:val="af4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20B61">
          <w:rPr>
            <w:noProof/>
          </w:rPr>
          <w:t>6</w:t>
        </w:r>
        <w:r>
          <w:fldChar w:fldCharType="end"/>
        </w:r>
      </w:p>
    </w:sdtContent>
  </w:sdt>
  <w:p w:rsidR="0047082D" w:rsidRDefault="0047082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2C" w:rsidRDefault="0030102C">
      <w:pPr>
        <w:spacing w:after="0" w:line="240" w:lineRule="auto"/>
      </w:pPr>
      <w:r>
        <w:separator/>
      </w:r>
    </w:p>
  </w:footnote>
  <w:footnote w:type="continuationSeparator" w:id="0">
    <w:p w:rsidR="0030102C" w:rsidRDefault="0030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82D" w:rsidRDefault="0047082D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102C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082D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20B61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53</cp:revision>
  <cp:lastPrinted>2019-08-28T16:58:00Z</cp:lastPrinted>
  <dcterms:created xsi:type="dcterms:W3CDTF">2020-06-02T05:35:00Z</dcterms:created>
  <dcterms:modified xsi:type="dcterms:W3CDTF">2025-11-11T09:37:00Z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