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6E980" w14:textId="77777777" w:rsidR="007B6673" w:rsidRDefault="007B66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358"/>
      </w:tblGrid>
      <w:tr w:rsidR="007B6673" w14:paraId="68CFCF1B" w14:textId="77777777">
        <w:trPr>
          <w:trHeight w:val="3969"/>
        </w:trPr>
        <w:tc>
          <w:tcPr>
            <w:tcW w:w="9638" w:type="dxa"/>
            <w:gridSpan w:val="2"/>
            <w:tcBorders>
              <w:top w:val="nil"/>
              <w:left w:val="nil"/>
              <w:bottom w:val="single" w:sz="4" w:space="0" w:color="auto"/>
              <w:right w:val="nil"/>
            </w:tcBorders>
            <w:shd w:val="clear" w:color="auto" w:fill="auto"/>
            <w:vAlign w:val="bottom"/>
          </w:tcPr>
          <w:p w14:paraId="179E06A0" w14:textId="77777777" w:rsidR="007B6673" w:rsidRDefault="00454E8D">
            <w:pPr>
              <w:suppressAutoHyphens/>
              <w:jc w:val="center"/>
              <w:rPr>
                <w:b/>
              </w:rPr>
            </w:pPr>
            <w:r>
              <w:rPr>
                <w:b/>
              </w:rPr>
              <w:t>АННОТАЦИЯ</w:t>
            </w:r>
          </w:p>
          <w:p w14:paraId="6C8F44DF" w14:textId="6EB2DD83" w:rsidR="007B6673" w:rsidRDefault="00454E8D">
            <w:pPr>
              <w:suppressAutoHyphens/>
              <w:jc w:val="center"/>
              <w:rPr>
                <w:b/>
              </w:rPr>
            </w:pPr>
            <w:r>
              <w:rPr>
                <w:b/>
              </w:rPr>
              <w:t>РАБОЧЕЙ ПРОГРАММЫ ПРОИЗВОДСТВЕННОЙ ПРАКТИКИ</w:t>
            </w:r>
          </w:p>
          <w:p w14:paraId="4F520A89" w14:textId="481E8BB8" w:rsidR="007B6673" w:rsidRDefault="00454E8D">
            <w:pPr>
              <w:widowControl/>
              <w:suppressAutoHyphens/>
              <w:autoSpaceDE/>
              <w:autoSpaceDN/>
              <w:adjustRightInd/>
              <w:jc w:val="center"/>
              <w:rPr>
                <w:rFonts w:eastAsia="MS Mincho"/>
                <w:b/>
              </w:rPr>
            </w:pPr>
            <w:r>
              <w:rPr>
                <w:rFonts w:eastAsia="MS Mincho"/>
                <w:b/>
              </w:rPr>
              <w:t>ПРИЕМ 2024 г.</w:t>
            </w:r>
          </w:p>
          <w:p w14:paraId="397FC19A" w14:textId="727B245C" w:rsidR="007B6673" w:rsidRDefault="00454E8D">
            <w:pPr>
              <w:suppressAutoHyphens/>
              <w:jc w:val="center"/>
              <w:rPr>
                <w:rFonts w:eastAsia="MS Mincho"/>
                <w:b/>
                <w:u w:val="single"/>
              </w:rPr>
            </w:pPr>
            <w:r>
              <w:rPr>
                <w:rFonts w:eastAsia="MS Mincho"/>
                <w:b/>
              </w:rPr>
              <w:t xml:space="preserve">ФОРМА ОБУЧЕНИЯ </w:t>
            </w:r>
            <w:r>
              <w:rPr>
                <w:rFonts w:eastAsia="MS Mincho"/>
                <w:b/>
                <w:u w:val="single"/>
              </w:rPr>
              <w:t>ОЧНО-ЗАОЧНАЯ</w:t>
            </w:r>
          </w:p>
          <w:p w14:paraId="493DF43E" w14:textId="377C601B" w:rsidR="007B6673" w:rsidRDefault="007B6673">
            <w:pPr>
              <w:suppressAutoHyphens/>
              <w:jc w:val="center"/>
              <w:rPr>
                <w:szCs w:val="20"/>
              </w:rPr>
            </w:pPr>
          </w:p>
        </w:tc>
      </w:tr>
      <w:tr w:rsidR="007B6673" w14:paraId="146EAD5B" w14:textId="77777777">
        <w:tc>
          <w:tcPr>
            <w:tcW w:w="3419" w:type="dxa"/>
            <w:tcBorders>
              <w:top w:val="single" w:sz="4" w:space="0" w:color="auto"/>
              <w:left w:val="single" w:sz="4" w:space="0" w:color="auto"/>
              <w:bottom w:val="single" w:sz="4" w:space="0" w:color="auto"/>
              <w:right w:val="single" w:sz="4" w:space="0" w:color="auto"/>
            </w:tcBorders>
            <w:shd w:val="clear" w:color="auto" w:fill="auto"/>
          </w:tcPr>
          <w:p w14:paraId="7174C235" w14:textId="77777777" w:rsidR="007B6673" w:rsidRDefault="00454E8D">
            <w:pPr>
              <w:suppressAutoHyphens/>
              <w:jc w:val="center"/>
              <w:rPr>
                <w:b/>
                <w:highlight w:val="green"/>
              </w:rPr>
            </w:pPr>
            <w:r>
              <w:rPr>
                <w:b/>
              </w:rPr>
              <w:t>Тип практики</w:t>
            </w:r>
          </w:p>
        </w:tc>
        <w:tc>
          <w:tcPr>
            <w:tcW w:w="6219" w:type="dxa"/>
            <w:tcBorders>
              <w:top w:val="single" w:sz="4" w:space="0" w:color="auto"/>
              <w:left w:val="single" w:sz="4" w:space="0" w:color="auto"/>
              <w:bottom w:val="single" w:sz="4" w:space="0" w:color="auto"/>
              <w:right w:val="single" w:sz="4" w:space="0" w:color="auto"/>
            </w:tcBorders>
            <w:shd w:val="clear" w:color="auto" w:fill="auto"/>
          </w:tcPr>
          <w:p w14:paraId="274B725A" w14:textId="40737E0D" w:rsidR="007B6673" w:rsidRDefault="00454E8D">
            <w:pPr>
              <w:suppressAutoHyphens/>
              <w:jc w:val="center"/>
              <w:rPr>
                <w:sz w:val="20"/>
                <w:szCs w:val="20"/>
                <w:highlight w:val="green"/>
              </w:rPr>
            </w:pPr>
            <w:r>
              <w:rPr>
                <w:szCs w:val="20"/>
              </w:rPr>
              <w:t>Технологическая (проектно-технологическая) практика</w:t>
            </w:r>
          </w:p>
        </w:tc>
      </w:tr>
    </w:tbl>
    <w:p w14:paraId="74FD3A8C" w14:textId="77777777" w:rsidR="007B6673" w:rsidRDefault="007B6673">
      <w:pPr>
        <w:widowControl/>
        <w:suppressAutoHyphens/>
        <w:autoSpaceDE/>
        <w:autoSpaceDN/>
        <w:adjustRightInd/>
        <w:jc w:val="center"/>
        <w:rPr>
          <w:rFonts w:eastAsia="MS Mincho"/>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551"/>
        <w:gridCol w:w="1656"/>
        <w:gridCol w:w="944"/>
        <w:gridCol w:w="1265"/>
        <w:gridCol w:w="738"/>
        <w:gridCol w:w="1204"/>
      </w:tblGrid>
      <w:tr w:rsidR="007B6673" w14:paraId="6B021EF3" w14:textId="77777777">
        <w:tc>
          <w:tcPr>
            <w:tcW w:w="3418" w:type="dxa"/>
            <w:tcBorders>
              <w:top w:val="nil"/>
              <w:left w:val="nil"/>
              <w:bottom w:val="nil"/>
              <w:right w:val="single" w:sz="2" w:space="0" w:color="auto"/>
            </w:tcBorders>
            <w:shd w:val="clear" w:color="auto" w:fill="auto"/>
            <w:vAlign w:val="center"/>
          </w:tcPr>
          <w:p w14:paraId="31BBF96F" w14:textId="77777777" w:rsidR="007B6673" w:rsidRDefault="00454E8D">
            <w:pPr>
              <w:suppressAutoHyphens/>
              <w:jc w:val="right"/>
              <w:rPr>
                <w:b/>
              </w:rPr>
            </w:pPr>
            <w:r>
              <w:t xml:space="preserve">Направление </w:t>
            </w:r>
            <w:r>
              <w:t>подготовки</w:t>
            </w:r>
          </w:p>
        </w:tc>
        <w:tc>
          <w:tcPr>
            <w:tcW w:w="6217"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135CD272" w14:textId="7D2DC393" w:rsidR="007B6673" w:rsidRDefault="00454E8D">
            <w:pPr>
              <w:suppressAutoHyphens/>
              <w:rPr>
                <w:b/>
              </w:rPr>
            </w:pPr>
            <w:r>
              <w:t>38.03.01 Экономика</w:t>
            </w:r>
          </w:p>
        </w:tc>
      </w:tr>
      <w:tr w:rsidR="007B6673" w14:paraId="60E70A91" w14:textId="77777777">
        <w:tc>
          <w:tcPr>
            <w:tcW w:w="3418" w:type="dxa"/>
            <w:tcBorders>
              <w:top w:val="nil"/>
              <w:left w:val="nil"/>
              <w:bottom w:val="nil"/>
              <w:right w:val="single" w:sz="2" w:space="0" w:color="auto"/>
            </w:tcBorders>
            <w:shd w:val="clear" w:color="auto" w:fill="auto"/>
            <w:vAlign w:val="center"/>
          </w:tcPr>
          <w:p w14:paraId="4B6A51AE" w14:textId="77777777" w:rsidR="007B6673" w:rsidRDefault="00454E8D">
            <w:pPr>
              <w:suppressAutoHyphens/>
              <w:jc w:val="right"/>
              <w:rPr>
                <w:b/>
              </w:rPr>
            </w:pPr>
            <w:r>
              <w:rPr>
                <w:bCs/>
              </w:rPr>
              <w:t>Основная профессиональная образовательная программа</w:t>
            </w:r>
          </w:p>
        </w:tc>
        <w:tc>
          <w:tcPr>
            <w:tcW w:w="6217"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48CC4E5C" w14:textId="4ACC7EFA" w:rsidR="007B6673" w:rsidRDefault="00454E8D">
            <w:pPr>
              <w:suppressAutoHyphens/>
              <w:rPr>
                <w:b/>
              </w:rPr>
            </w:pPr>
            <w:r>
              <w:t>Экономика и управление на предприятии</w:t>
            </w:r>
          </w:p>
        </w:tc>
      </w:tr>
      <w:tr w:rsidR="007B6673" w14:paraId="3D81D0C0" w14:textId="77777777">
        <w:tc>
          <w:tcPr>
            <w:tcW w:w="3418" w:type="dxa"/>
            <w:tcBorders>
              <w:top w:val="nil"/>
              <w:left w:val="nil"/>
              <w:bottom w:val="nil"/>
              <w:right w:val="single" w:sz="2" w:space="0" w:color="auto"/>
            </w:tcBorders>
            <w:shd w:val="clear" w:color="auto" w:fill="auto"/>
            <w:vAlign w:val="center"/>
          </w:tcPr>
          <w:p w14:paraId="1A8D5324" w14:textId="77777777" w:rsidR="007B6673" w:rsidRDefault="00454E8D">
            <w:pPr>
              <w:suppressAutoHyphens/>
              <w:jc w:val="right"/>
            </w:pPr>
            <w:r>
              <w:t>Уровень образования</w:t>
            </w:r>
          </w:p>
        </w:tc>
        <w:tc>
          <w:tcPr>
            <w:tcW w:w="6217"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3ABB4639" w14:textId="38A27CDF" w:rsidR="007B6673" w:rsidRDefault="00454E8D">
            <w:pPr>
              <w:suppressAutoHyphens/>
            </w:pPr>
            <w:r>
              <w:rPr>
                <w:bCs/>
              </w:rPr>
              <w:t>высшее образование – бакалавриат</w:t>
            </w:r>
          </w:p>
        </w:tc>
      </w:tr>
      <w:tr w:rsidR="007B6673" w14:paraId="40703378" w14:textId="77777777">
        <w:tc>
          <w:tcPr>
            <w:tcW w:w="3418" w:type="dxa"/>
            <w:tcBorders>
              <w:top w:val="nil"/>
              <w:left w:val="nil"/>
              <w:bottom w:val="nil"/>
              <w:right w:val="single" w:sz="2" w:space="0" w:color="auto"/>
            </w:tcBorders>
            <w:shd w:val="clear" w:color="auto" w:fill="auto"/>
          </w:tcPr>
          <w:p w14:paraId="383219A3" w14:textId="77777777" w:rsidR="007B6673" w:rsidRDefault="00454E8D">
            <w:pPr>
              <w:suppressAutoHyphens/>
              <w:jc w:val="right"/>
              <w:rPr>
                <w:highlight w:val="green"/>
              </w:rPr>
            </w:pPr>
            <w:r>
              <w:t>Период прохождения</w:t>
            </w:r>
          </w:p>
        </w:tc>
        <w:tc>
          <w:tcPr>
            <w:tcW w:w="6217" w:type="dxa"/>
            <w:gridSpan w:val="6"/>
            <w:tcBorders>
              <w:top w:val="single" w:sz="2" w:space="0" w:color="auto"/>
              <w:left w:val="single" w:sz="2" w:space="0" w:color="auto"/>
              <w:bottom w:val="single" w:sz="2" w:space="0" w:color="auto"/>
              <w:right w:val="single" w:sz="2" w:space="0" w:color="auto"/>
            </w:tcBorders>
            <w:shd w:val="clear" w:color="auto" w:fill="auto"/>
          </w:tcPr>
          <w:p w14:paraId="750E4B6B" w14:textId="0731749E" w:rsidR="007B6673" w:rsidRDefault="00454E8D">
            <w:pPr>
              <w:suppressAutoHyphens/>
              <w:jc w:val="center"/>
              <w:rPr>
                <w:b/>
              </w:rPr>
            </w:pPr>
            <w:r>
              <w:t>с 44 по 47 неделю 2027/2028 учебного года</w:t>
            </w:r>
          </w:p>
        </w:tc>
      </w:tr>
      <w:tr w:rsidR="007B6673" w14:paraId="044CDA55" w14:textId="77777777">
        <w:tc>
          <w:tcPr>
            <w:tcW w:w="3418" w:type="dxa"/>
            <w:tcBorders>
              <w:top w:val="nil"/>
              <w:left w:val="nil"/>
              <w:bottom w:val="nil"/>
              <w:right w:val="single" w:sz="4" w:space="0" w:color="auto"/>
            </w:tcBorders>
            <w:shd w:val="clear" w:color="auto" w:fill="auto"/>
          </w:tcPr>
          <w:p w14:paraId="2B735624" w14:textId="77777777" w:rsidR="007B6673" w:rsidRDefault="00454E8D">
            <w:pPr>
              <w:suppressAutoHyphens/>
              <w:jc w:val="right"/>
            </w:pPr>
            <w:r>
              <w:t>Курс</w:t>
            </w:r>
          </w:p>
        </w:tc>
        <w:tc>
          <w:tcPr>
            <w:tcW w:w="3081" w:type="dxa"/>
            <w:gridSpan w:val="3"/>
            <w:tcBorders>
              <w:top w:val="single" w:sz="2" w:space="0" w:color="auto"/>
              <w:left w:val="single" w:sz="4" w:space="0" w:color="auto"/>
              <w:bottom w:val="single" w:sz="2" w:space="0" w:color="auto"/>
              <w:right w:val="single" w:sz="2" w:space="0" w:color="auto"/>
            </w:tcBorders>
            <w:shd w:val="clear" w:color="auto" w:fill="auto"/>
            <w:vAlign w:val="center"/>
          </w:tcPr>
          <w:p w14:paraId="02BC6ADD" w14:textId="0F840F51" w:rsidR="007B6673" w:rsidRDefault="00454E8D">
            <w:pPr>
              <w:suppressAutoHyphens/>
            </w:pPr>
            <w:r>
              <w:t>4</w:t>
            </w:r>
          </w:p>
        </w:tc>
        <w:tc>
          <w:tcPr>
            <w:tcW w:w="1959" w:type="dxa"/>
            <w:gridSpan w:val="2"/>
            <w:tcBorders>
              <w:top w:val="single" w:sz="2" w:space="0" w:color="auto"/>
              <w:left w:val="single" w:sz="2" w:space="0" w:color="auto"/>
              <w:bottom w:val="single" w:sz="2" w:space="0" w:color="auto"/>
              <w:right w:val="single" w:sz="4" w:space="0" w:color="auto"/>
            </w:tcBorders>
            <w:shd w:val="clear" w:color="auto" w:fill="auto"/>
          </w:tcPr>
          <w:p w14:paraId="115C5437" w14:textId="77777777" w:rsidR="007B6673" w:rsidRDefault="00454E8D">
            <w:pPr>
              <w:suppressAutoHyphens/>
              <w:jc w:val="center"/>
              <w:rPr>
                <w:b/>
              </w:rPr>
            </w:pPr>
            <w:r>
              <w:t>семестр</w:t>
            </w:r>
          </w:p>
        </w:tc>
        <w:tc>
          <w:tcPr>
            <w:tcW w:w="1177" w:type="dxa"/>
            <w:tcBorders>
              <w:top w:val="single" w:sz="2" w:space="0" w:color="auto"/>
              <w:left w:val="single" w:sz="4" w:space="0" w:color="auto"/>
              <w:bottom w:val="single" w:sz="2" w:space="0" w:color="auto"/>
              <w:right w:val="single" w:sz="4" w:space="0" w:color="auto"/>
            </w:tcBorders>
            <w:shd w:val="clear" w:color="auto" w:fill="auto"/>
            <w:vAlign w:val="center"/>
          </w:tcPr>
          <w:p w14:paraId="1E1770BE" w14:textId="4CF20917" w:rsidR="007B6673" w:rsidRDefault="00454E8D">
            <w:pPr>
              <w:suppressAutoHyphens/>
            </w:pPr>
            <w:r>
              <w:t>8</w:t>
            </w:r>
          </w:p>
        </w:tc>
      </w:tr>
      <w:tr w:rsidR="007B6673" w14:paraId="55CC7438" w14:textId="77777777">
        <w:tc>
          <w:tcPr>
            <w:tcW w:w="3418" w:type="dxa"/>
            <w:tcBorders>
              <w:top w:val="nil"/>
              <w:left w:val="nil"/>
              <w:bottom w:val="nil"/>
              <w:right w:val="single" w:sz="4" w:space="0" w:color="auto"/>
            </w:tcBorders>
            <w:shd w:val="clear" w:color="auto" w:fill="auto"/>
          </w:tcPr>
          <w:p w14:paraId="13608FED" w14:textId="77777777" w:rsidR="007B6673" w:rsidRDefault="00454E8D">
            <w:pPr>
              <w:suppressAutoHyphens/>
              <w:jc w:val="right"/>
            </w:pPr>
            <w:r>
              <w:t>Трудоемкость в кредитах (зачетных единицах)</w:t>
            </w:r>
          </w:p>
        </w:tc>
        <w:tc>
          <w:tcPr>
            <w:tcW w:w="6217" w:type="dxa"/>
            <w:gridSpan w:val="6"/>
            <w:tcBorders>
              <w:top w:val="single" w:sz="2" w:space="0" w:color="auto"/>
              <w:left w:val="single" w:sz="4" w:space="0" w:color="auto"/>
              <w:bottom w:val="single" w:sz="2" w:space="0" w:color="auto"/>
              <w:right w:val="single" w:sz="4" w:space="0" w:color="auto"/>
            </w:tcBorders>
            <w:shd w:val="clear" w:color="auto" w:fill="auto"/>
            <w:vAlign w:val="center"/>
          </w:tcPr>
          <w:p w14:paraId="7A7E2E8B" w14:textId="4F0E5CC9" w:rsidR="007B6673" w:rsidRDefault="00454E8D">
            <w:pPr>
              <w:suppressAutoHyphens/>
              <w:jc w:val="center"/>
            </w:pPr>
            <w:r>
              <w:t>6</w:t>
            </w:r>
          </w:p>
        </w:tc>
      </w:tr>
      <w:tr w:rsidR="007B6673" w14:paraId="15E93629" w14:textId="77777777">
        <w:tc>
          <w:tcPr>
            <w:tcW w:w="3418" w:type="dxa"/>
            <w:tcBorders>
              <w:top w:val="nil"/>
              <w:left w:val="nil"/>
              <w:bottom w:val="single" w:sz="4" w:space="0" w:color="auto"/>
              <w:right w:val="single" w:sz="4" w:space="0" w:color="auto"/>
            </w:tcBorders>
            <w:shd w:val="clear" w:color="auto" w:fill="auto"/>
            <w:vAlign w:val="center"/>
          </w:tcPr>
          <w:p w14:paraId="1F936D93" w14:textId="77777777" w:rsidR="007B6673" w:rsidRDefault="00454E8D">
            <w:pPr>
              <w:suppressAutoHyphens/>
              <w:jc w:val="right"/>
            </w:pPr>
            <w:r>
              <w:t>Продолжительность недель</w:t>
            </w:r>
          </w:p>
        </w:tc>
        <w:tc>
          <w:tcPr>
            <w:tcW w:w="6217" w:type="dxa"/>
            <w:gridSpan w:val="6"/>
            <w:tcBorders>
              <w:top w:val="nil"/>
              <w:left w:val="nil"/>
              <w:bottom w:val="single" w:sz="4" w:space="0" w:color="auto"/>
              <w:right w:val="single" w:sz="4" w:space="0" w:color="auto"/>
            </w:tcBorders>
            <w:shd w:val="clear" w:color="auto" w:fill="auto"/>
            <w:vAlign w:val="center"/>
          </w:tcPr>
          <w:p w14:paraId="75DF6316" w14:textId="4A713D6C" w:rsidR="007B6673" w:rsidRDefault="00454E8D">
            <w:pPr>
              <w:suppressAutoHyphens/>
              <w:jc w:val="center"/>
            </w:pPr>
            <w:r>
              <w:t>4</w:t>
            </w:r>
          </w:p>
        </w:tc>
      </w:tr>
      <w:tr w:rsidR="007B6673" w14:paraId="6AD8822F" w14:textId="77777777">
        <w:tc>
          <w:tcPr>
            <w:tcW w:w="3418" w:type="dxa"/>
            <w:tcBorders>
              <w:top w:val="nil"/>
              <w:left w:val="single" w:sz="4" w:space="0" w:color="auto"/>
              <w:bottom w:val="single" w:sz="4" w:space="0" w:color="auto"/>
              <w:right w:val="single" w:sz="4" w:space="0" w:color="auto"/>
            </w:tcBorders>
            <w:shd w:val="clear" w:color="auto" w:fill="auto"/>
          </w:tcPr>
          <w:p w14:paraId="2ECF7D6A" w14:textId="77777777" w:rsidR="007B6673" w:rsidRDefault="00454E8D">
            <w:pPr>
              <w:suppressAutoHyphens/>
              <w:jc w:val="right"/>
              <w:rPr>
                <w:b/>
              </w:rPr>
            </w:pPr>
            <w:r>
              <w:t>Виды учебной деятельности</w:t>
            </w:r>
          </w:p>
        </w:tc>
        <w:tc>
          <w:tcPr>
            <w:tcW w:w="6217" w:type="dxa"/>
            <w:gridSpan w:val="6"/>
            <w:tcBorders>
              <w:top w:val="single" w:sz="4" w:space="0" w:color="auto"/>
              <w:left w:val="single" w:sz="4" w:space="0" w:color="auto"/>
              <w:bottom w:val="single" w:sz="4" w:space="0" w:color="auto"/>
              <w:right w:val="single" w:sz="4" w:space="0" w:color="auto"/>
            </w:tcBorders>
            <w:shd w:val="clear" w:color="auto" w:fill="auto"/>
          </w:tcPr>
          <w:p w14:paraId="690B2006" w14:textId="77777777" w:rsidR="007B6673" w:rsidRDefault="00454E8D">
            <w:pPr>
              <w:suppressAutoHyphens/>
              <w:jc w:val="center"/>
              <w:rPr>
                <w:b/>
              </w:rPr>
            </w:pPr>
            <w:r>
              <w:t xml:space="preserve">Временной ресурс </w:t>
            </w:r>
          </w:p>
        </w:tc>
      </w:tr>
      <w:tr w:rsidR="007B6673" w14:paraId="377E9FE7" w14:textId="77777777">
        <w:trPr>
          <w:trHeight w:val="205"/>
        </w:trPr>
        <w:tc>
          <w:tcPr>
            <w:tcW w:w="3418" w:type="dxa"/>
            <w:tcBorders>
              <w:top w:val="single" w:sz="4" w:space="0" w:color="auto"/>
              <w:left w:val="single" w:sz="4" w:space="0" w:color="auto"/>
              <w:right w:val="single" w:sz="4" w:space="0" w:color="auto"/>
            </w:tcBorders>
            <w:shd w:val="clear" w:color="auto" w:fill="auto"/>
            <w:vAlign w:val="center"/>
          </w:tcPr>
          <w:p w14:paraId="0F073685" w14:textId="77777777" w:rsidR="007B6673" w:rsidRDefault="00454E8D">
            <w:pPr>
              <w:suppressAutoHyphens/>
              <w:jc w:val="right"/>
              <w:rPr>
                <w:b/>
              </w:rPr>
            </w:pPr>
            <w:r>
              <w:t>Контактная работа, ч</w:t>
            </w:r>
          </w:p>
        </w:tc>
        <w:tc>
          <w:tcPr>
            <w:tcW w:w="6217" w:type="dxa"/>
            <w:gridSpan w:val="6"/>
            <w:tcBorders>
              <w:top w:val="single" w:sz="4" w:space="0" w:color="auto"/>
              <w:left w:val="single" w:sz="2" w:space="0" w:color="auto"/>
              <w:right w:val="single" w:sz="4" w:space="0" w:color="auto"/>
            </w:tcBorders>
            <w:shd w:val="clear" w:color="auto" w:fill="auto"/>
          </w:tcPr>
          <w:p w14:paraId="22C34018" w14:textId="77777777" w:rsidR="007B6673" w:rsidRDefault="00454E8D">
            <w:pPr>
              <w:suppressAutoHyphens/>
              <w:jc w:val="center"/>
            </w:pPr>
            <w:r>
              <w:t>*</w:t>
            </w:r>
          </w:p>
        </w:tc>
      </w:tr>
      <w:tr w:rsidR="007B6673" w14:paraId="11C96DE8" w14:textId="77777777">
        <w:tc>
          <w:tcPr>
            <w:tcW w:w="3418" w:type="dxa"/>
            <w:tcBorders>
              <w:top w:val="single" w:sz="4" w:space="0" w:color="auto"/>
              <w:left w:val="single" w:sz="4" w:space="0" w:color="auto"/>
              <w:bottom w:val="single" w:sz="4" w:space="0" w:color="auto"/>
              <w:right w:val="single" w:sz="4" w:space="0" w:color="auto"/>
            </w:tcBorders>
            <w:shd w:val="clear" w:color="auto" w:fill="auto"/>
            <w:vAlign w:val="center"/>
          </w:tcPr>
          <w:p w14:paraId="0FC929D4" w14:textId="77777777" w:rsidR="007B6673" w:rsidRDefault="00454E8D">
            <w:pPr>
              <w:suppressAutoHyphens/>
              <w:jc w:val="right"/>
              <w:rPr>
                <w:b/>
              </w:rPr>
            </w:pPr>
            <w:r>
              <w:t>Самостоятельная работа, ч</w:t>
            </w:r>
          </w:p>
        </w:tc>
        <w:tc>
          <w:tcPr>
            <w:tcW w:w="6217" w:type="dxa"/>
            <w:gridSpan w:val="6"/>
            <w:tcBorders>
              <w:top w:val="single" w:sz="4" w:space="0" w:color="auto"/>
              <w:left w:val="single" w:sz="2" w:space="0" w:color="auto"/>
              <w:bottom w:val="single" w:sz="4" w:space="0" w:color="auto"/>
              <w:right w:val="single" w:sz="4" w:space="0" w:color="auto"/>
            </w:tcBorders>
            <w:shd w:val="clear" w:color="auto" w:fill="auto"/>
          </w:tcPr>
          <w:p w14:paraId="33565361" w14:textId="77777777" w:rsidR="007B6673" w:rsidRDefault="00454E8D">
            <w:pPr>
              <w:suppressAutoHyphens/>
              <w:jc w:val="center"/>
            </w:pPr>
            <w:r>
              <w:t>**</w:t>
            </w:r>
          </w:p>
        </w:tc>
      </w:tr>
      <w:tr w:rsidR="007B6673" w14:paraId="0962C1D4" w14:textId="77777777">
        <w:tc>
          <w:tcPr>
            <w:tcW w:w="3418" w:type="dxa"/>
            <w:tcBorders>
              <w:top w:val="single" w:sz="4" w:space="0" w:color="auto"/>
              <w:left w:val="single" w:sz="4" w:space="0" w:color="auto"/>
              <w:bottom w:val="single" w:sz="4" w:space="0" w:color="auto"/>
              <w:right w:val="single" w:sz="4" w:space="0" w:color="auto"/>
            </w:tcBorders>
            <w:shd w:val="clear" w:color="auto" w:fill="auto"/>
            <w:vAlign w:val="center"/>
          </w:tcPr>
          <w:p w14:paraId="778A2390" w14:textId="77777777" w:rsidR="007B6673" w:rsidRDefault="00454E8D">
            <w:pPr>
              <w:suppressAutoHyphens/>
              <w:jc w:val="right"/>
              <w:rPr>
                <w:b/>
              </w:rPr>
            </w:pPr>
            <w:r>
              <w:t>ИТОГО, ч</w:t>
            </w:r>
          </w:p>
        </w:tc>
        <w:tc>
          <w:tcPr>
            <w:tcW w:w="6217" w:type="dxa"/>
            <w:gridSpan w:val="6"/>
            <w:tcBorders>
              <w:top w:val="single" w:sz="4" w:space="0" w:color="auto"/>
              <w:left w:val="single" w:sz="2" w:space="0" w:color="auto"/>
              <w:bottom w:val="single" w:sz="4" w:space="0" w:color="auto"/>
              <w:right w:val="single" w:sz="4" w:space="0" w:color="auto"/>
            </w:tcBorders>
            <w:shd w:val="clear" w:color="auto" w:fill="auto"/>
          </w:tcPr>
          <w:p w14:paraId="098333B1" w14:textId="044E9300" w:rsidR="007B6673" w:rsidRDefault="00454E8D">
            <w:pPr>
              <w:suppressAutoHyphens/>
              <w:jc w:val="center"/>
            </w:pPr>
            <w:r>
              <w:t>216</w:t>
            </w:r>
          </w:p>
        </w:tc>
      </w:tr>
      <w:tr w:rsidR="007B6673" w14:paraId="11E7DA54" w14:textId="77777777">
        <w:tc>
          <w:tcPr>
            <w:tcW w:w="3957" w:type="dxa"/>
            <w:gridSpan w:val="2"/>
            <w:tcBorders>
              <w:top w:val="nil"/>
              <w:left w:val="nil"/>
              <w:bottom w:val="nil"/>
              <w:right w:val="nil"/>
            </w:tcBorders>
            <w:shd w:val="clear" w:color="auto" w:fill="auto"/>
          </w:tcPr>
          <w:p w14:paraId="2CB2A228" w14:textId="77777777" w:rsidR="007B6673" w:rsidRDefault="007B6673">
            <w:pPr>
              <w:widowControl/>
              <w:suppressAutoHyphens/>
              <w:autoSpaceDE/>
              <w:autoSpaceDN/>
              <w:adjustRightInd/>
              <w:rPr>
                <w:b/>
              </w:rPr>
            </w:pPr>
          </w:p>
        </w:tc>
        <w:tc>
          <w:tcPr>
            <w:tcW w:w="5678" w:type="dxa"/>
            <w:gridSpan w:val="5"/>
            <w:tcBorders>
              <w:top w:val="nil"/>
              <w:left w:val="nil"/>
              <w:bottom w:val="nil"/>
              <w:right w:val="nil"/>
            </w:tcBorders>
            <w:shd w:val="clear" w:color="auto" w:fill="auto"/>
          </w:tcPr>
          <w:p w14:paraId="5C039E96" w14:textId="77777777" w:rsidR="007B6673" w:rsidRDefault="007B6673">
            <w:pPr>
              <w:suppressAutoHyphens/>
              <w:jc w:val="center"/>
              <w:rPr>
                <w:b/>
              </w:rPr>
            </w:pPr>
          </w:p>
        </w:tc>
      </w:tr>
      <w:tr w:rsidR="007B6673" w14:paraId="1B117AC0" w14:textId="77777777">
        <w:tc>
          <w:tcPr>
            <w:tcW w:w="3957" w:type="dxa"/>
            <w:gridSpan w:val="2"/>
            <w:tcBorders>
              <w:top w:val="nil"/>
              <w:left w:val="nil"/>
              <w:bottom w:val="nil"/>
              <w:right w:val="single" w:sz="4" w:space="0" w:color="auto"/>
            </w:tcBorders>
            <w:shd w:val="clear" w:color="auto" w:fill="auto"/>
            <w:vAlign w:val="center"/>
          </w:tcPr>
          <w:p w14:paraId="06AF8955" w14:textId="77777777" w:rsidR="007B6673" w:rsidRDefault="00454E8D">
            <w:pPr>
              <w:suppressAutoHyphens/>
              <w:jc w:val="right"/>
            </w:pPr>
            <w:r>
              <w:t>Вид промежуточной аттестации</w:t>
            </w:r>
          </w:p>
        </w:tc>
        <w:tc>
          <w:tcPr>
            <w:tcW w:w="1619" w:type="dxa"/>
            <w:tcBorders>
              <w:top w:val="single" w:sz="4" w:space="0" w:color="auto"/>
              <w:left w:val="single" w:sz="4" w:space="0" w:color="auto"/>
              <w:right w:val="single" w:sz="4" w:space="0" w:color="auto"/>
            </w:tcBorders>
            <w:shd w:val="clear" w:color="auto" w:fill="auto"/>
            <w:vAlign w:val="center"/>
          </w:tcPr>
          <w:p w14:paraId="173439EE" w14:textId="77777777" w:rsidR="007B6673" w:rsidRDefault="00454E8D">
            <w:pPr>
              <w:suppressAutoHyphens/>
              <w:jc w:val="center"/>
            </w:pPr>
            <w:r>
              <w:t>Диф. зачет</w:t>
            </w:r>
          </w:p>
        </w:tc>
        <w:tc>
          <w:tcPr>
            <w:tcW w:w="2160" w:type="dxa"/>
            <w:gridSpan w:val="2"/>
            <w:tcBorders>
              <w:top w:val="single" w:sz="4" w:space="0" w:color="auto"/>
              <w:left w:val="single" w:sz="4" w:space="0" w:color="auto"/>
              <w:right w:val="single" w:sz="4" w:space="0" w:color="auto"/>
            </w:tcBorders>
            <w:shd w:val="clear" w:color="auto" w:fill="auto"/>
            <w:vAlign w:val="center"/>
          </w:tcPr>
          <w:p w14:paraId="499F0DD7" w14:textId="77777777" w:rsidR="007B6673" w:rsidRDefault="00454E8D">
            <w:pPr>
              <w:suppressAutoHyphens/>
              <w:jc w:val="right"/>
              <w:rPr>
                <w:b/>
              </w:rPr>
            </w:pPr>
            <w:r>
              <w:t xml:space="preserve">Обеспечивающее </w:t>
            </w:r>
            <w:r>
              <w:t>подразделение</w:t>
            </w:r>
          </w:p>
        </w:tc>
        <w:tc>
          <w:tcPr>
            <w:tcW w:w="1899" w:type="dxa"/>
            <w:gridSpan w:val="2"/>
            <w:tcBorders>
              <w:top w:val="single" w:sz="4" w:space="0" w:color="auto"/>
              <w:left w:val="single" w:sz="4" w:space="0" w:color="auto"/>
              <w:right w:val="single" w:sz="4" w:space="0" w:color="auto"/>
            </w:tcBorders>
            <w:shd w:val="clear" w:color="auto" w:fill="auto"/>
            <w:vAlign w:val="center"/>
          </w:tcPr>
          <w:p w14:paraId="75E2DBA7" w14:textId="20A29914" w:rsidR="007B6673" w:rsidRDefault="00454E8D">
            <w:pPr>
              <w:suppressAutoHyphens/>
              <w:jc w:val="center"/>
            </w:pPr>
            <w:r>
              <w:t>ОЦТиБ</w:t>
            </w:r>
          </w:p>
        </w:tc>
      </w:tr>
    </w:tbl>
    <w:p w14:paraId="47FEDCFB" w14:textId="77777777" w:rsidR="007B6673" w:rsidRDefault="007B6673">
      <w:pPr>
        <w:pStyle w:val="1"/>
        <w:suppressAutoHyphens/>
        <w:sectPr w:rsidR="007B6673">
          <w:headerReference w:type="default" r:id="rId9"/>
          <w:footerReference w:type="first" r:id="rId10"/>
          <w:pgSz w:w="11906" w:h="16838" w:code="9"/>
          <w:pgMar w:top="1134" w:right="1134" w:bottom="1134" w:left="1134" w:header="709" w:footer="709" w:gutter="0"/>
          <w:pgNumType w:start="1"/>
          <w:cols w:space="708"/>
          <w:titlePg/>
          <w:docGrid w:linePitch="360"/>
        </w:sectPr>
      </w:pPr>
    </w:p>
    <w:p w14:paraId="256CDB46" w14:textId="77777777" w:rsidR="007B6673" w:rsidRDefault="00454E8D">
      <w:pPr>
        <w:pStyle w:val="1"/>
        <w:suppressAutoHyphens/>
      </w:pPr>
      <w:r>
        <w:lastRenderedPageBreak/>
        <w:t>Цели практики</w:t>
      </w:r>
    </w:p>
    <w:p w14:paraId="5C24CE4A" w14:textId="77777777" w:rsidR="007B6673" w:rsidRDefault="00454E8D">
      <w:pPr>
        <w:pStyle w:val="afff0"/>
        <w:suppressAutoHyphens/>
      </w:pPr>
      <w:r>
        <w:t xml:space="preserve">Целями практики является формирование у обучающихся определенного ОПОП (п. 5. Общей </w:t>
      </w:r>
      <w:r>
        <w:t>характеристики ОПОП) состава компетенций для подготовки к профессиональной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1428"/>
        <w:gridCol w:w="1554"/>
        <w:gridCol w:w="2257"/>
        <w:gridCol w:w="1273"/>
        <w:gridCol w:w="1976"/>
      </w:tblGrid>
      <w:tr w:rsidR="007B6673" w14:paraId="4CB22CD2" w14:textId="77777777">
        <w:trPr>
          <w:trHeight w:val="373"/>
          <w:tblHeader/>
        </w:trPr>
        <w:tc>
          <w:tcPr>
            <w:tcW w:w="1336" w:type="dxa"/>
            <w:vMerge w:val="restart"/>
            <w:shd w:val="clear" w:color="auto" w:fill="EDEDED"/>
            <w:vAlign w:val="center"/>
          </w:tcPr>
          <w:p w14:paraId="0B0AE020" w14:textId="77777777" w:rsidR="007B6673" w:rsidRDefault="00454E8D">
            <w:pPr>
              <w:pStyle w:val="afffb"/>
            </w:pPr>
            <w:r>
              <w:t>Код компетенции</w:t>
            </w:r>
          </w:p>
        </w:tc>
        <w:tc>
          <w:tcPr>
            <w:tcW w:w="1397" w:type="dxa"/>
            <w:vMerge w:val="restart"/>
            <w:shd w:val="clear" w:color="auto" w:fill="EDEDED"/>
            <w:vAlign w:val="center"/>
          </w:tcPr>
          <w:p w14:paraId="3B44ED0A" w14:textId="77777777" w:rsidR="007B6673" w:rsidRDefault="00454E8D">
            <w:pPr>
              <w:pStyle w:val="afffb"/>
              <w:rPr>
                <w:vertAlign w:val="superscript"/>
              </w:rPr>
            </w:pPr>
            <w:r>
              <w:t>Наименование компетенции</w:t>
            </w:r>
          </w:p>
        </w:tc>
        <w:tc>
          <w:tcPr>
            <w:tcW w:w="3728" w:type="dxa"/>
            <w:gridSpan w:val="2"/>
            <w:shd w:val="clear" w:color="auto" w:fill="EDEDED"/>
            <w:vAlign w:val="center"/>
          </w:tcPr>
          <w:p w14:paraId="5E466210" w14:textId="77777777" w:rsidR="007B6673" w:rsidRDefault="00454E8D">
            <w:pPr>
              <w:pStyle w:val="afffb"/>
            </w:pPr>
            <w:r>
              <w:t>Индикаторы достижения компетенций</w:t>
            </w:r>
          </w:p>
        </w:tc>
        <w:tc>
          <w:tcPr>
            <w:tcW w:w="3178" w:type="dxa"/>
            <w:gridSpan w:val="2"/>
            <w:shd w:val="clear" w:color="auto" w:fill="EDEDED"/>
          </w:tcPr>
          <w:p w14:paraId="4D2CD9F3" w14:textId="77777777" w:rsidR="007B6673" w:rsidRDefault="00454E8D">
            <w:pPr>
              <w:pStyle w:val="afffb"/>
            </w:pPr>
            <w:r>
              <w:t>Составляющие результатов освоения (дескрипторы компетенции)</w:t>
            </w:r>
          </w:p>
        </w:tc>
      </w:tr>
      <w:tr w:rsidR="007B6673" w14:paraId="70F3F96C" w14:textId="77777777">
        <w:trPr>
          <w:trHeight w:val="417"/>
          <w:tblHeader/>
        </w:trPr>
        <w:tc>
          <w:tcPr>
            <w:tcW w:w="1336" w:type="dxa"/>
            <w:vMerge/>
            <w:shd w:val="clear" w:color="auto" w:fill="EDEDED"/>
            <w:vAlign w:val="center"/>
          </w:tcPr>
          <w:p w14:paraId="6A6E638E" w14:textId="77777777" w:rsidR="007B6673" w:rsidRDefault="007B6673">
            <w:pPr>
              <w:pStyle w:val="afffb"/>
            </w:pPr>
          </w:p>
        </w:tc>
        <w:tc>
          <w:tcPr>
            <w:tcW w:w="1397" w:type="dxa"/>
            <w:vMerge/>
            <w:shd w:val="clear" w:color="auto" w:fill="EDEDED"/>
            <w:vAlign w:val="center"/>
          </w:tcPr>
          <w:p w14:paraId="27EE34AD" w14:textId="77777777" w:rsidR="007B6673" w:rsidRDefault="007B6673">
            <w:pPr>
              <w:pStyle w:val="afffb"/>
            </w:pPr>
          </w:p>
        </w:tc>
        <w:tc>
          <w:tcPr>
            <w:tcW w:w="1520" w:type="dxa"/>
            <w:shd w:val="clear" w:color="auto" w:fill="EDEDED"/>
            <w:vAlign w:val="center"/>
          </w:tcPr>
          <w:p w14:paraId="78678E83" w14:textId="77777777" w:rsidR="007B6673" w:rsidRDefault="00454E8D">
            <w:pPr>
              <w:pStyle w:val="afffb"/>
            </w:pPr>
            <w:r>
              <w:t>Код</w:t>
            </w:r>
          </w:p>
        </w:tc>
        <w:tc>
          <w:tcPr>
            <w:tcW w:w="2208" w:type="dxa"/>
            <w:shd w:val="clear" w:color="auto" w:fill="EDEDED"/>
            <w:vAlign w:val="center"/>
          </w:tcPr>
          <w:p w14:paraId="37D3243D" w14:textId="77777777" w:rsidR="007B6673" w:rsidRDefault="00454E8D">
            <w:pPr>
              <w:pStyle w:val="afffb"/>
            </w:pPr>
            <w:r>
              <w:t xml:space="preserve">Наименование </w:t>
            </w:r>
          </w:p>
        </w:tc>
        <w:tc>
          <w:tcPr>
            <w:tcW w:w="1245" w:type="dxa"/>
            <w:shd w:val="clear" w:color="auto" w:fill="EDEDED"/>
            <w:vAlign w:val="center"/>
          </w:tcPr>
          <w:p w14:paraId="3A21FA53" w14:textId="77777777" w:rsidR="007B6673" w:rsidRDefault="00454E8D">
            <w:pPr>
              <w:pStyle w:val="afffb"/>
            </w:pPr>
            <w:r>
              <w:t xml:space="preserve">Код </w:t>
            </w:r>
          </w:p>
        </w:tc>
        <w:tc>
          <w:tcPr>
            <w:tcW w:w="1933" w:type="dxa"/>
            <w:shd w:val="clear" w:color="auto" w:fill="EDEDED"/>
            <w:vAlign w:val="center"/>
          </w:tcPr>
          <w:p w14:paraId="448D048A" w14:textId="77777777" w:rsidR="007B6673" w:rsidRDefault="00454E8D">
            <w:pPr>
              <w:pStyle w:val="afffb"/>
            </w:pPr>
            <w:r>
              <w:t xml:space="preserve">Наименование </w:t>
            </w:r>
          </w:p>
        </w:tc>
      </w:tr>
      <w:tr w:rsidR="007B6673" w14:paraId="684304EE" w14:textId="77777777">
        <w:trPr>
          <w:trHeight w:val="45"/>
        </w:trPr>
        <w:tc>
          <w:tcPr>
            <w:tcW w:w="1336" w:type="dxa"/>
            <w:vMerge w:val="restart"/>
            <w:vAlign w:val="center"/>
          </w:tcPr>
          <w:p w14:paraId="10AB5947" w14:textId="452C73B6" w:rsidR="007B6673" w:rsidRDefault="00454E8D">
            <w:pPr>
              <w:suppressAutoHyphens/>
              <w:ind w:firstLine="13"/>
              <w:jc w:val="center"/>
              <w:rPr>
                <w:sz w:val="20"/>
                <w:szCs w:val="16"/>
              </w:rPr>
            </w:pPr>
            <w:r>
              <w:rPr>
                <w:sz w:val="20"/>
                <w:szCs w:val="16"/>
              </w:rPr>
              <w:t>ПК(У)-2</w:t>
            </w:r>
          </w:p>
        </w:tc>
        <w:tc>
          <w:tcPr>
            <w:tcW w:w="1397" w:type="dxa"/>
            <w:vMerge w:val="restart"/>
            <w:vAlign w:val="center"/>
          </w:tcPr>
          <w:p w14:paraId="188CBF74" w14:textId="555FD98B" w:rsidR="007B6673" w:rsidRDefault="00454E8D">
            <w:pPr>
              <w:ind w:firstLine="11"/>
              <w:rPr>
                <w:sz w:val="20"/>
                <w:szCs w:val="16"/>
              </w:rPr>
            </w:pPr>
            <w:r>
              <w:rPr>
                <w:sz w:val="20"/>
                <w:szCs w:val="16"/>
              </w:rPr>
              <w:t>Проводит финансовый анализ, бю</w:t>
            </w:r>
            <w:r>
              <w:rPr>
                <w:sz w:val="20"/>
                <w:szCs w:val="16"/>
              </w:rPr>
              <w:t>д</w:t>
            </w:r>
            <w:r>
              <w:rPr>
                <w:sz w:val="20"/>
                <w:szCs w:val="16"/>
              </w:rPr>
              <w:t>жетирование и осущест</w:t>
            </w:r>
            <w:r>
              <w:rPr>
                <w:sz w:val="20"/>
                <w:szCs w:val="16"/>
              </w:rPr>
              <w:t>в</w:t>
            </w:r>
            <w:r>
              <w:rPr>
                <w:sz w:val="20"/>
                <w:szCs w:val="16"/>
              </w:rPr>
              <w:t>ляет управл</w:t>
            </w:r>
            <w:r>
              <w:rPr>
                <w:sz w:val="20"/>
                <w:szCs w:val="16"/>
              </w:rPr>
              <w:t>е</w:t>
            </w:r>
            <w:r>
              <w:rPr>
                <w:sz w:val="20"/>
                <w:szCs w:val="16"/>
              </w:rPr>
              <w:t>ние дене</w:t>
            </w:r>
            <w:r>
              <w:rPr>
                <w:sz w:val="20"/>
                <w:szCs w:val="16"/>
              </w:rPr>
              <w:t>ж</w:t>
            </w:r>
            <w:r>
              <w:rPr>
                <w:sz w:val="20"/>
                <w:szCs w:val="16"/>
              </w:rPr>
              <w:t>ными пот</w:t>
            </w:r>
            <w:r>
              <w:rPr>
                <w:sz w:val="20"/>
                <w:szCs w:val="16"/>
              </w:rPr>
              <w:t>о</w:t>
            </w:r>
            <w:r>
              <w:rPr>
                <w:sz w:val="20"/>
                <w:szCs w:val="16"/>
              </w:rPr>
              <w:t>ками пре</w:t>
            </w:r>
            <w:r>
              <w:rPr>
                <w:sz w:val="20"/>
                <w:szCs w:val="16"/>
              </w:rPr>
              <w:t>д</w:t>
            </w:r>
            <w:r>
              <w:rPr>
                <w:sz w:val="20"/>
                <w:szCs w:val="16"/>
              </w:rPr>
              <w:t>приятия</w:t>
            </w:r>
          </w:p>
        </w:tc>
        <w:tc>
          <w:tcPr>
            <w:tcW w:w="1520" w:type="dxa"/>
            <w:vMerge w:val="restart"/>
            <w:vAlign w:val="center"/>
          </w:tcPr>
          <w:p w14:paraId="6A9983A1" w14:textId="59298DD3" w:rsidR="007B6673" w:rsidRDefault="00454E8D">
            <w:pPr>
              <w:suppressAutoHyphens/>
              <w:ind w:firstLine="13"/>
              <w:jc w:val="center"/>
              <w:rPr>
                <w:sz w:val="20"/>
                <w:szCs w:val="16"/>
              </w:rPr>
            </w:pPr>
            <w:r>
              <w:rPr>
                <w:sz w:val="20"/>
                <w:szCs w:val="16"/>
              </w:rPr>
              <w:t>И.ПК(У)-</w:t>
            </w:r>
          </w:p>
          <w:p w14:paraId="202CD83B" w14:textId="77777777" w:rsidR="007B6673" w:rsidRDefault="00454E8D">
            <w:pPr>
              <w:suppressAutoHyphens/>
              <w:ind w:firstLine="13"/>
              <w:jc w:val="center"/>
              <w:rPr>
                <w:sz w:val="20"/>
                <w:szCs w:val="16"/>
              </w:rPr>
            </w:pPr>
            <w:r>
              <w:rPr>
                <w:sz w:val="20"/>
                <w:szCs w:val="16"/>
              </w:rPr>
              <w:t>2.4</w:t>
            </w:r>
          </w:p>
        </w:tc>
        <w:tc>
          <w:tcPr>
            <w:tcW w:w="2208" w:type="dxa"/>
            <w:vMerge w:val="restart"/>
            <w:vAlign w:val="center"/>
          </w:tcPr>
          <w:p w14:paraId="1E5BA410" w14:textId="2A32B9CF" w:rsidR="007B6673" w:rsidRDefault="00454E8D">
            <w:pPr>
              <w:suppressAutoHyphens/>
              <w:ind w:firstLine="13"/>
              <w:rPr>
                <w:sz w:val="20"/>
                <w:szCs w:val="16"/>
              </w:rPr>
            </w:pPr>
            <w:r>
              <w:rPr>
                <w:sz w:val="20"/>
                <w:szCs w:val="16"/>
              </w:rPr>
              <w:t>Участвует в разработке управленческих решений по совершенствованию деятельности предприятия</w:t>
            </w:r>
          </w:p>
        </w:tc>
        <w:tc>
          <w:tcPr>
            <w:tcW w:w="1245" w:type="dxa"/>
            <w:vAlign w:val="center"/>
          </w:tcPr>
          <w:p w14:paraId="3CB1B4DB" w14:textId="770F1216" w:rsidR="007B6673" w:rsidRDefault="00454E8D">
            <w:pPr>
              <w:suppressAutoHyphens/>
              <w:ind w:firstLine="13"/>
              <w:jc w:val="center"/>
              <w:rPr>
                <w:sz w:val="20"/>
                <w:szCs w:val="16"/>
              </w:rPr>
            </w:pPr>
            <w:r>
              <w:rPr>
                <w:sz w:val="20"/>
                <w:szCs w:val="16"/>
              </w:rPr>
              <w:t>ПК(У)-</w:t>
            </w:r>
          </w:p>
          <w:p w14:paraId="737005C1" w14:textId="77777777" w:rsidR="007B6673" w:rsidRDefault="00454E8D">
            <w:pPr>
              <w:suppressAutoHyphens/>
              <w:ind w:firstLine="13"/>
              <w:jc w:val="center"/>
              <w:rPr>
                <w:sz w:val="20"/>
                <w:szCs w:val="16"/>
              </w:rPr>
            </w:pPr>
            <w:r>
              <w:rPr>
                <w:sz w:val="20"/>
                <w:szCs w:val="16"/>
              </w:rPr>
              <w:t>2.4В1</w:t>
            </w:r>
          </w:p>
        </w:tc>
        <w:tc>
          <w:tcPr>
            <w:tcW w:w="1933" w:type="dxa"/>
            <w:vAlign w:val="center"/>
          </w:tcPr>
          <w:p w14:paraId="0874147F" w14:textId="1835D8AB" w:rsidR="007B6673" w:rsidRDefault="00454E8D">
            <w:pPr>
              <w:suppressAutoHyphens/>
              <w:ind w:firstLine="13"/>
              <w:rPr>
                <w:sz w:val="20"/>
                <w:szCs w:val="16"/>
              </w:rPr>
            </w:pPr>
            <w:r>
              <w:rPr>
                <w:sz w:val="20"/>
                <w:szCs w:val="16"/>
              </w:rPr>
              <w:t xml:space="preserve">Владеет </w:t>
            </w:r>
            <w:r>
              <w:rPr>
                <w:sz w:val="20"/>
                <w:szCs w:val="16"/>
              </w:rPr>
              <w:t>навыками разработки вариантов управленческих решений, обосновании их  выбора на основе критериев социально-экономической эффективности с учетом рисков и возможных социально-экономических последствий принимаемых решений</w:t>
            </w:r>
          </w:p>
        </w:tc>
      </w:tr>
      <w:tr w:rsidR="007B6673" w14:paraId="0FED7284" w14:textId="77777777">
        <w:trPr>
          <w:trHeight w:val="45"/>
        </w:trPr>
        <w:tc>
          <w:tcPr>
            <w:tcW w:w="1336" w:type="dxa"/>
            <w:vMerge/>
            <w:vAlign w:val="center"/>
          </w:tcPr>
          <w:p w14:paraId="2B99B167" w14:textId="77777777" w:rsidR="007B6673" w:rsidRDefault="007B6673">
            <w:pPr>
              <w:suppressAutoHyphens/>
              <w:ind w:firstLine="13"/>
              <w:jc w:val="center"/>
              <w:rPr>
                <w:sz w:val="20"/>
                <w:szCs w:val="16"/>
              </w:rPr>
            </w:pPr>
          </w:p>
        </w:tc>
        <w:tc>
          <w:tcPr>
            <w:tcW w:w="1397" w:type="dxa"/>
            <w:vMerge/>
            <w:vAlign w:val="center"/>
          </w:tcPr>
          <w:p w14:paraId="423792A9" w14:textId="77777777" w:rsidR="007B6673" w:rsidRDefault="007B6673">
            <w:pPr>
              <w:ind w:firstLine="11"/>
              <w:rPr>
                <w:sz w:val="20"/>
                <w:szCs w:val="16"/>
              </w:rPr>
            </w:pPr>
          </w:p>
        </w:tc>
        <w:tc>
          <w:tcPr>
            <w:tcW w:w="1520" w:type="dxa"/>
            <w:vMerge/>
            <w:vAlign w:val="center"/>
          </w:tcPr>
          <w:p w14:paraId="690239DB" w14:textId="77777777" w:rsidR="007B6673" w:rsidRDefault="007B6673">
            <w:pPr>
              <w:suppressAutoHyphens/>
              <w:ind w:firstLine="13"/>
              <w:jc w:val="center"/>
              <w:rPr>
                <w:sz w:val="20"/>
                <w:szCs w:val="16"/>
              </w:rPr>
            </w:pPr>
          </w:p>
          <w:p w14:paraId="157265F2" w14:textId="77777777" w:rsidR="007B6673" w:rsidRDefault="007B6673">
            <w:pPr>
              <w:suppressAutoHyphens/>
              <w:ind w:firstLine="13"/>
              <w:jc w:val="center"/>
              <w:rPr>
                <w:sz w:val="20"/>
                <w:szCs w:val="16"/>
              </w:rPr>
            </w:pPr>
          </w:p>
        </w:tc>
        <w:tc>
          <w:tcPr>
            <w:tcW w:w="2208" w:type="dxa"/>
            <w:vMerge/>
            <w:vAlign w:val="center"/>
          </w:tcPr>
          <w:p w14:paraId="60BDB128" w14:textId="77777777" w:rsidR="007B6673" w:rsidRDefault="007B6673">
            <w:pPr>
              <w:suppressAutoHyphens/>
              <w:ind w:firstLine="13"/>
              <w:rPr>
                <w:sz w:val="20"/>
                <w:szCs w:val="16"/>
              </w:rPr>
            </w:pPr>
          </w:p>
        </w:tc>
        <w:tc>
          <w:tcPr>
            <w:tcW w:w="1245" w:type="dxa"/>
            <w:vAlign w:val="center"/>
          </w:tcPr>
          <w:p w14:paraId="684226DE" w14:textId="77777777" w:rsidR="007B6673" w:rsidRDefault="00454E8D">
            <w:pPr>
              <w:suppressAutoHyphens/>
              <w:ind w:firstLine="13"/>
              <w:jc w:val="center"/>
              <w:rPr>
                <w:sz w:val="20"/>
                <w:szCs w:val="16"/>
              </w:rPr>
            </w:pPr>
            <w:r>
              <w:rPr>
                <w:sz w:val="20"/>
                <w:szCs w:val="16"/>
              </w:rPr>
              <w:t>ПК(У)-</w:t>
            </w:r>
          </w:p>
          <w:p w14:paraId="4CD9FC99" w14:textId="77777777" w:rsidR="007B6673" w:rsidRDefault="00454E8D">
            <w:pPr>
              <w:suppressAutoHyphens/>
              <w:ind w:firstLine="13"/>
              <w:jc w:val="center"/>
              <w:rPr>
                <w:sz w:val="20"/>
                <w:szCs w:val="16"/>
              </w:rPr>
            </w:pPr>
            <w:r>
              <w:rPr>
                <w:sz w:val="20"/>
                <w:szCs w:val="16"/>
              </w:rPr>
              <w:t>2.4В2</w:t>
            </w:r>
          </w:p>
        </w:tc>
        <w:tc>
          <w:tcPr>
            <w:tcW w:w="1933" w:type="dxa"/>
            <w:vAlign w:val="center"/>
          </w:tcPr>
          <w:p w14:paraId="61BC4D46" w14:textId="77777777" w:rsidR="007B6673" w:rsidRDefault="00454E8D">
            <w:pPr>
              <w:suppressAutoHyphens/>
              <w:ind w:firstLine="13"/>
              <w:rPr>
                <w:sz w:val="20"/>
                <w:szCs w:val="16"/>
              </w:rPr>
            </w:pPr>
            <w:r>
              <w:rPr>
                <w:sz w:val="20"/>
                <w:szCs w:val="16"/>
              </w:rPr>
              <w:t>Владеет навыками в</w:t>
            </w:r>
            <w:r>
              <w:rPr>
                <w:sz w:val="20"/>
                <w:szCs w:val="16"/>
              </w:rPr>
              <w:t xml:space="preserve"> подготовки и принятия решений по вопросам организации управления и совершенствования деятельности экономических служб и подразделений предприятия, выбранного в качестве места преддипломной практики, с учетом правовых, административных и других ограничений</w:t>
            </w:r>
            <w:r>
              <w:rPr>
                <w:sz w:val="20"/>
                <w:szCs w:val="16"/>
              </w:rPr>
              <w:t xml:space="preserve"> и т.д.</w:t>
            </w:r>
          </w:p>
        </w:tc>
      </w:tr>
      <w:tr w:rsidR="007B6673" w14:paraId="63C16380" w14:textId="77777777">
        <w:trPr>
          <w:trHeight w:val="45"/>
        </w:trPr>
        <w:tc>
          <w:tcPr>
            <w:tcW w:w="1336" w:type="dxa"/>
            <w:vMerge/>
            <w:vAlign w:val="center"/>
          </w:tcPr>
          <w:p w14:paraId="234EDDA3" w14:textId="77777777" w:rsidR="007B6673" w:rsidRDefault="007B6673">
            <w:pPr>
              <w:suppressAutoHyphens/>
              <w:ind w:firstLine="13"/>
              <w:jc w:val="center"/>
              <w:rPr>
                <w:sz w:val="20"/>
                <w:szCs w:val="16"/>
              </w:rPr>
            </w:pPr>
          </w:p>
        </w:tc>
        <w:tc>
          <w:tcPr>
            <w:tcW w:w="1397" w:type="dxa"/>
            <w:vMerge/>
            <w:vAlign w:val="center"/>
          </w:tcPr>
          <w:p w14:paraId="23998C16" w14:textId="77777777" w:rsidR="007B6673" w:rsidRDefault="007B6673">
            <w:pPr>
              <w:ind w:firstLine="11"/>
              <w:rPr>
                <w:sz w:val="20"/>
                <w:szCs w:val="16"/>
              </w:rPr>
            </w:pPr>
          </w:p>
        </w:tc>
        <w:tc>
          <w:tcPr>
            <w:tcW w:w="1520" w:type="dxa"/>
            <w:vMerge/>
            <w:vAlign w:val="center"/>
          </w:tcPr>
          <w:p w14:paraId="549FE19C" w14:textId="77777777" w:rsidR="007B6673" w:rsidRDefault="007B6673">
            <w:pPr>
              <w:suppressAutoHyphens/>
              <w:ind w:firstLine="13"/>
              <w:jc w:val="center"/>
              <w:rPr>
                <w:sz w:val="20"/>
                <w:szCs w:val="16"/>
              </w:rPr>
            </w:pPr>
          </w:p>
          <w:p w14:paraId="149F11AA" w14:textId="77777777" w:rsidR="007B6673" w:rsidRDefault="007B6673">
            <w:pPr>
              <w:suppressAutoHyphens/>
              <w:ind w:firstLine="13"/>
              <w:jc w:val="center"/>
              <w:rPr>
                <w:sz w:val="20"/>
                <w:szCs w:val="16"/>
              </w:rPr>
            </w:pPr>
          </w:p>
        </w:tc>
        <w:tc>
          <w:tcPr>
            <w:tcW w:w="2208" w:type="dxa"/>
            <w:vMerge/>
            <w:vAlign w:val="center"/>
          </w:tcPr>
          <w:p w14:paraId="35756121" w14:textId="77777777" w:rsidR="007B6673" w:rsidRDefault="007B6673">
            <w:pPr>
              <w:suppressAutoHyphens/>
              <w:ind w:firstLine="13"/>
              <w:rPr>
                <w:sz w:val="20"/>
                <w:szCs w:val="16"/>
              </w:rPr>
            </w:pPr>
          </w:p>
        </w:tc>
        <w:tc>
          <w:tcPr>
            <w:tcW w:w="1245" w:type="dxa"/>
            <w:vAlign w:val="center"/>
          </w:tcPr>
          <w:p w14:paraId="731BF591" w14:textId="77777777" w:rsidR="007B6673" w:rsidRDefault="00454E8D">
            <w:pPr>
              <w:suppressAutoHyphens/>
              <w:ind w:firstLine="13"/>
              <w:jc w:val="center"/>
              <w:rPr>
                <w:sz w:val="20"/>
                <w:szCs w:val="16"/>
              </w:rPr>
            </w:pPr>
            <w:r>
              <w:rPr>
                <w:sz w:val="20"/>
                <w:szCs w:val="16"/>
              </w:rPr>
              <w:t>ПК(У)-</w:t>
            </w:r>
          </w:p>
          <w:p w14:paraId="12A8BFED" w14:textId="77777777" w:rsidR="007B6673" w:rsidRDefault="00454E8D">
            <w:pPr>
              <w:suppressAutoHyphens/>
              <w:ind w:firstLine="13"/>
              <w:jc w:val="center"/>
              <w:rPr>
                <w:sz w:val="20"/>
                <w:szCs w:val="16"/>
              </w:rPr>
            </w:pPr>
            <w:r>
              <w:rPr>
                <w:sz w:val="20"/>
                <w:szCs w:val="16"/>
              </w:rPr>
              <w:t>2.4У1</w:t>
            </w:r>
          </w:p>
        </w:tc>
        <w:tc>
          <w:tcPr>
            <w:tcW w:w="1933" w:type="dxa"/>
            <w:vAlign w:val="center"/>
          </w:tcPr>
          <w:p w14:paraId="6ED7B180" w14:textId="77777777" w:rsidR="007B6673" w:rsidRDefault="00454E8D">
            <w:pPr>
              <w:suppressAutoHyphens/>
              <w:ind w:firstLine="13"/>
              <w:rPr>
                <w:sz w:val="20"/>
                <w:szCs w:val="16"/>
              </w:rPr>
            </w:pPr>
            <w:r>
              <w:rPr>
                <w:sz w:val="20"/>
                <w:szCs w:val="16"/>
              </w:rPr>
              <w:t>Умеет определить в процессе анализа возможные варианты по совершенствованию деятельности предприятия</w:t>
            </w:r>
          </w:p>
        </w:tc>
      </w:tr>
      <w:tr w:rsidR="007B6673" w14:paraId="32739E03" w14:textId="77777777">
        <w:trPr>
          <w:trHeight w:val="45"/>
        </w:trPr>
        <w:tc>
          <w:tcPr>
            <w:tcW w:w="1336" w:type="dxa"/>
            <w:vMerge/>
            <w:vAlign w:val="center"/>
          </w:tcPr>
          <w:p w14:paraId="0D1303D7" w14:textId="77777777" w:rsidR="007B6673" w:rsidRDefault="007B6673">
            <w:pPr>
              <w:suppressAutoHyphens/>
              <w:ind w:firstLine="13"/>
              <w:jc w:val="center"/>
              <w:rPr>
                <w:sz w:val="20"/>
                <w:szCs w:val="16"/>
              </w:rPr>
            </w:pPr>
          </w:p>
        </w:tc>
        <w:tc>
          <w:tcPr>
            <w:tcW w:w="1397" w:type="dxa"/>
            <w:vMerge/>
            <w:vAlign w:val="center"/>
          </w:tcPr>
          <w:p w14:paraId="2D86F685" w14:textId="77777777" w:rsidR="007B6673" w:rsidRDefault="007B6673">
            <w:pPr>
              <w:ind w:firstLine="11"/>
              <w:rPr>
                <w:sz w:val="20"/>
                <w:szCs w:val="16"/>
              </w:rPr>
            </w:pPr>
          </w:p>
        </w:tc>
        <w:tc>
          <w:tcPr>
            <w:tcW w:w="1520" w:type="dxa"/>
            <w:vMerge/>
            <w:vAlign w:val="center"/>
          </w:tcPr>
          <w:p w14:paraId="2DAC14A0" w14:textId="77777777" w:rsidR="007B6673" w:rsidRDefault="007B6673">
            <w:pPr>
              <w:suppressAutoHyphens/>
              <w:ind w:firstLine="13"/>
              <w:jc w:val="center"/>
              <w:rPr>
                <w:sz w:val="20"/>
                <w:szCs w:val="16"/>
              </w:rPr>
            </w:pPr>
          </w:p>
          <w:p w14:paraId="3D9FFC77" w14:textId="77777777" w:rsidR="007B6673" w:rsidRDefault="007B6673">
            <w:pPr>
              <w:suppressAutoHyphens/>
              <w:ind w:firstLine="13"/>
              <w:jc w:val="center"/>
              <w:rPr>
                <w:sz w:val="20"/>
                <w:szCs w:val="16"/>
              </w:rPr>
            </w:pPr>
          </w:p>
        </w:tc>
        <w:tc>
          <w:tcPr>
            <w:tcW w:w="2208" w:type="dxa"/>
            <w:vMerge/>
            <w:vAlign w:val="center"/>
          </w:tcPr>
          <w:p w14:paraId="3DA53FDE" w14:textId="77777777" w:rsidR="007B6673" w:rsidRDefault="007B6673">
            <w:pPr>
              <w:suppressAutoHyphens/>
              <w:ind w:firstLine="13"/>
              <w:rPr>
                <w:sz w:val="20"/>
                <w:szCs w:val="16"/>
              </w:rPr>
            </w:pPr>
          </w:p>
        </w:tc>
        <w:tc>
          <w:tcPr>
            <w:tcW w:w="1245" w:type="dxa"/>
            <w:vAlign w:val="center"/>
          </w:tcPr>
          <w:p w14:paraId="078FEAF0" w14:textId="77777777" w:rsidR="007B6673" w:rsidRDefault="00454E8D">
            <w:pPr>
              <w:suppressAutoHyphens/>
              <w:ind w:firstLine="13"/>
              <w:jc w:val="center"/>
              <w:rPr>
                <w:sz w:val="20"/>
                <w:szCs w:val="16"/>
              </w:rPr>
            </w:pPr>
            <w:r>
              <w:rPr>
                <w:sz w:val="20"/>
                <w:szCs w:val="16"/>
              </w:rPr>
              <w:t>ПК(У)-</w:t>
            </w:r>
          </w:p>
          <w:p w14:paraId="3734B103" w14:textId="77777777" w:rsidR="007B6673" w:rsidRDefault="00454E8D">
            <w:pPr>
              <w:suppressAutoHyphens/>
              <w:ind w:firstLine="13"/>
              <w:jc w:val="center"/>
              <w:rPr>
                <w:sz w:val="20"/>
                <w:szCs w:val="16"/>
              </w:rPr>
            </w:pPr>
            <w:r>
              <w:rPr>
                <w:sz w:val="20"/>
                <w:szCs w:val="16"/>
              </w:rPr>
              <w:t>2.4З1</w:t>
            </w:r>
          </w:p>
        </w:tc>
        <w:tc>
          <w:tcPr>
            <w:tcW w:w="1933" w:type="dxa"/>
            <w:vAlign w:val="center"/>
          </w:tcPr>
          <w:p w14:paraId="7B777FED" w14:textId="77777777" w:rsidR="007B6673" w:rsidRDefault="00454E8D">
            <w:pPr>
              <w:suppressAutoHyphens/>
              <w:ind w:firstLine="13"/>
              <w:rPr>
                <w:sz w:val="20"/>
                <w:szCs w:val="16"/>
              </w:rPr>
            </w:pPr>
            <w:r>
              <w:rPr>
                <w:sz w:val="20"/>
                <w:szCs w:val="16"/>
              </w:rPr>
              <w:t>Знает структуру отчетности объекта исследования (в соответствии с его особенностями).</w:t>
            </w:r>
          </w:p>
        </w:tc>
      </w:tr>
      <w:tr w:rsidR="007B6673" w14:paraId="7965DD5F" w14:textId="77777777">
        <w:trPr>
          <w:trHeight w:val="45"/>
        </w:trPr>
        <w:tc>
          <w:tcPr>
            <w:tcW w:w="1336" w:type="dxa"/>
            <w:vMerge w:val="restart"/>
            <w:vAlign w:val="center"/>
          </w:tcPr>
          <w:p w14:paraId="188196C2" w14:textId="77777777" w:rsidR="007B6673" w:rsidRDefault="00454E8D">
            <w:pPr>
              <w:suppressAutoHyphens/>
              <w:ind w:firstLine="13"/>
              <w:jc w:val="center"/>
              <w:rPr>
                <w:sz w:val="20"/>
                <w:szCs w:val="16"/>
              </w:rPr>
            </w:pPr>
            <w:r>
              <w:rPr>
                <w:sz w:val="20"/>
                <w:szCs w:val="16"/>
              </w:rPr>
              <w:t>ОПК(У)-4</w:t>
            </w:r>
          </w:p>
        </w:tc>
        <w:tc>
          <w:tcPr>
            <w:tcW w:w="1397" w:type="dxa"/>
            <w:vMerge w:val="restart"/>
            <w:vAlign w:val="center"/>
          </w:tcPr>
          <w:p w14:paraId="3E8156C2" w14:textId="77777777" w:rsidR="007B6673" w:rsidRDefault="00454E8D">
            <w:pPr>
              <w:ind w:firstLine="11"/>
              <w:rPr>
                <w:sz w:val="20"/>
                <w:szCs w:val="16"/>
              </w:rPr>
            </w:pPr>
            <w:r>
              <w:rPr>
                <w:sz w:val="20"/>
                <w:szCs w:val="16"/>
              </w:rPr>
              <w:t xml:space="preserve">Способен </w:t>
            </w:r>
            <w:r>
              <w:rPr>
                <w:sz w:val="20"/>
                <w:szCs w:val="16"/>
              </w:rPr>
              <w:t xml:space="preserve">предлагать экономически </w:t>
            </w:r>
            <w:r>
              <w:rPr>
                <w:sz w:val="20"/>
                <w:szCs w:val="16"/>
              </w:rPr>
              <w:lastRenderedPageBreak/>
              <w:t>и финансово обоснова</w:t>
            </w:r>
            <w:r>
              <w:rPr>
                <w:sz w:val="20"/>
                <w:szCs w:val="16"/>
              </w:rPr>
              <w:t>н</w:t>
            </w:r>
            <w:r>
              <w:rPr>
                <w:sz w:val="20"/>
                <w:szCs w:val="16"/>
              </w:rPr>
              <w:t>ные орган</w:t>
            </w:r>
            <w:r>
              <w:rPr>
                <w:sz w:val="20"/>
                <w:szCs w:val="16"/>
              </w:rPr>
              <w:t>и</w:t>
            </w:r>
            <w:r>
              <w:rPr>
                <w:sz w:val="20"/>
                <w:szCs w:val="16"/>
              </w:rPr>
              <w:t>зационно-управленч</w:t>
            </w:r>
            <w:r>
              <w:rPr>
                <w:sz w:val="20"/>
                <w:szCs w:val="16"/>
              </w:rPr>
              <w:t>е</w:t>
            </w:r>
            <w:r>
              <w:rPr>
                <w:sz w:val="20"/>
                <w:szCs w:val="16"/>
              </w:rPr>
              <w:t>ские решения в професси</w:t>
            </w:r>
            <w:r>
              <w:rPr>
                <w:sz w:val="20"/>
                <w:szCs w:val="16"/>
              </w:rPr>
              <w:t>о</w:t>
            </w:r>
            <w:r>
              <w:rPr>
                <w:sz w:val="20"/>
                <w:szCs w:val="16"/>
              </w:rPr>
              <w:t>нальной де</w:t>
            </w:r>
            <w:r>
              <w:rPr>
                <w:sz w:val="20"/>
                <w:szCs w:val="16"/>
              </w:rPr>
              <w:t>я</w:t>
            </w:r>
            <w:r>
              <w:rPr>
                <w:sz w:val="20"/>
                <w:szCs w:val="16"/>
              </w:rPr>
              <w:t>тельности</w:t>
            </w:r>
          </w:p>
        </w:tc>
        <w:tc>
          <w:tcPr>
            <w:tcW w:w="1520" w:type="dxa"/>
            <w:vMerge w:val="restart"/>
            <w:vAlign w:val="center"/>
          </w:tcPr>
          <w:p w14:paraId="02EA38DB" w14:textId="77777777" w:rsidR="007B6673" w:rsidRDefault="00454E8D">
            <w:pPr>
              <w:suppressAutoHyphens/>
              <w:ind w:firstLine="13"/>
              <w:jc w:val="center"/>
              <w:rPr>
                <w:sz w:val="20"/>
                <w:szCs w:val="16"/>
              </w:rPr>
            </w:pPr>
            <w:r>
              <w:rPr>
                <w:sz w:val="20"/>
                <w:szCs w:val="16"/>
              </w:rPr>
              <w:lastRenderedPageBreak/>
              <w:t>И.ОПК(У)-</w:t>
            </w:r>
          </w:p>
          <w:p w14:paraId="6E93DE02" w14:textId="77777777" w:rsidR="007B6673" w:rsidRDefault="00454E8D">
            <w:pPr>
              <w:suppressAutoHyphens/>
              <w:ind w:firstLine="13"/>
              <w:jc w:val="center"/>
              <w:rPr>
                <w:sz w:val="20"/>
                <w:szCs w:val="16"/>
              </w:rPr>
            </w:pPr>
            <w:r>
              <w:rPr>
                <w:sz w:val="20"/>
                <w:szCs w:val="16"/>
              </w:rPr>
              <w:t>4.4</w:t>
            </w:r>
          </w:p>
        </w:tc>
        <w:tc>
          <w:tcPr>
            <w:tcW w:w="2208" w:type="dxa"/>
            <w:vMerge w:val="restart"/>
            <w:vAlign w:val="center"/>
          </w:tcPr>
          <w:p w14:paraId="39B8D243" w14:textId="77777777" w:rsidR="007B6673" w:rsidRDefault="00454E8D">
            <w:pPr>
              <w:suppressAutoHyphens/>
              <w:ind w:firstLine="13"/>
              <w:rPr>
                <w:sz w:val="20"/>
                <w:szCs w:val="16"/>
              </w:rPr>
            </w:pPr>
            <w:r>
              <w:rPr>
                <w:sz w:val="20"/>
                <w:szCs w:val="16"/>
              </w:rPr>
              <w:t xml:space="preserve">Предлагает организационно-управленческие </w:t>
            </w:r>
            <w:r>
              <w:rPr>
                <w:sz w:val="20"/>
                <w:szCs w:val="16"/>
              </w:rPr>
              <w:lastRenderedPageBreak/>
              <w:t>решения исходя из расчета финансовых показателей</w:t>
            </w:r>
          </w:p>
        </w:tc>
        <w:tc>
          <w:tcPr>
            <w:tcW w:w="1245" w:type="dxa"/>
            <w:vAlign w:val="center"/>
          </w:tcPr>
          <w:p w14:paraId="02673587" w14:textId="77777777" w:rsidR="007B6673" w:rsidRDefault="00454E8D">
            <w:pPr>
              <w:suppressAutoHyphens/>
              <w:ind w:firstLine="13"/>
              <w:jc w:val="center"/>
              <w:rPr>
                <w:sz w:val="20"/>
                <w:szCs w:val="16"/>
              </w:rPr>
            </w:pPr>
            <w:r>
              <w:rPr>
                <w:sz w:val="20"/>
                <w:szCs w:val="16"/>
              </w:rPr>
              <w:lastRenderedPageBreak/>
              <w:t>ОПК(У)-</w:t>
            </w:r>
          </w:p>
          <w:p w14:paraId="4C7D1FB5" w14:textId="77777777" w:rsidR="007B6673" w:rsidRDefault="00454E8D">
            <w:pPr>
              <w:suppressAutoHyphens/>
              <w:ind w:firstLine="13"/>
              <w:jc w:val="center"/>
              <w:rPr>
                <w:sz w:val="20"/>
                <w:szCs w:val="16"/>
              </w:rPr>
            </w:pPr>
            <w:r>
              <w:rPr>
                <w:sz w:val="20"/>
                <w:szCs w:val="16"/>
              </w:rPr>
              <w:t>4.4В1</w:t>
            </w:r>
          </w:p>
        </w:tc>
        <w:tc>
          <w:tcPr>
            <w:tcW w:w="1933" w:type="dxa"/>
            <w:vAlign w:val="center"/>
          </w:tcPr>
          <w:p w14:paraId="77364E46" w14:textId="77777777" w:rsidR="007B6673" w:rsidRDefault="00454E8D">
            <w:pPr>
              <w:suppressAutoHyphens/>
              <w:ind w:firstLine="13"/>
              <w:rPr>
                <w:sz w:val="20"/>
                <w:szCs w:val="16"/>
              </w:rPr>
            </w:pPr>
            <w:r>
              <w:rPr>
                <w:sz w:val="20"/>
                <w:szCs w:val="16"/>
              </w:rPr>
              <w:t xml:space="preserve">Владеет методикой </w:t>
            </w:r>
            <w:r>
              <w:rPr>
                <w:sz w:val="20"/>
                <w:szCs w:val="16"/>
              </w:rPr>
              <w:t xml:space="preserve">анализа процессов и явлений, </w:t>
            </w:r>
            <w:r>
              <w:rPr>
                <w:sz w:val="20"/>
                <w:szCs w:val="16"/>
              </w:rPr>
              <w:lastRenderedPageBreak/>
              <w:t>относящихся к области профессиональной деятельности</w:t>
            </w:r>
          </w:p>
        </w:tc>
      </w:tr>
      <w:tr w:rsidR="007B6673" w14:paraId="6D97E3B4" w14:textId="77777777">
        <w:trPr>
          <w:trHeight w:val="45"/>
        </w:trPr>
        <w:tc>
          <w:tcPr>
            <w:tcW w:w="1336" w:type="dxa"/>
            <w:vMerge/>
            <w:vAlign w:val="center"/>
          </w:tcPr>
          <w:p w14:paraId="53EA6EC9" w14:textId="77777777" w:rsidR="007B6673" w:rsidRDefault="007B6673">
            <w:pPr>
              <w:suppressAutoHyphens/>
              <w:ind w:firstLine="13"/>
              <w:jc w:val="center"/>
              <w:rPr>
                <w:sz w:val="20"/>
                <w:szCs w:val="16"/>
              </w:rPr>
            </w:pPr>
          </w:p>
        </w:tc>
        <w:tc>
          <w:tcPr>
            <w:tcW w:w="1397" w:type="dxa"/>
            <w:vMerge/>
            <w:vAlign w:val="center"/>
          </w:tcPr>
          <w:p w14:paraId="63A8F6CD" w14:textId="77777777" w:rsidR="007B6673" w:rsidRDefault="007B6673">
            <w:pPr>
              <w:ind w:firstLine="11"/>
              <w:rPr>
                <w:sz w:val="20"/>
                <w:szCs w:val="16"/>
              </w:rPr>
            </w:pPr>
          </w:p>
        </w:tc>
        <w:tc>
          <w:tcPr>
            <w:tcW w:w="1520" w:type="dxa"/>
            <w:vMerge/>
            <w:vAlign w:val="center"/>
          </w:tcPr>
          <w:p w14:paraId="6410F1E2" w14:textId="77777777" w:rsidR="007B6673" w:rsidRDefault="007B6673">
            <w:pPr>
              <w:suppressAutoHyphens/>
              <w:ind w:firstLine="13"/>
              <w:jc w:val="center"/>
              <w:rPr>
                <w:sz w:val="20"/>
                <w:szCs w:val="16"/>
              </w:rPr>
            </w:pPr>
          </w:p>
          <w:p w14:paraId="791C5C04" w14:textId="77777777" w:rsidR="007B6673" w:rsidRDefault="007B6673">
            <w:pPr>
              <w:suppressAutoHyphens/>
              <w:ind w:firstLine="13"/>
              <w:jc w:val="center"/>
              <w:rPr>
                <w:sz w:val="20"/>
                <w:szCs w:val="16"/>
              </w:rPr>
            </w:pPr>
          </w:p>
        </w:tc>
        <w:tc>
          <w:tcPr>
            <w:tcW w:w="2208" w:type="dxa"/>
            <w:vMerge/>
            <w:vAlign w:val="center"/>
          </w:tcPr>
          <w:p w14:paraId="5002FB64" w14:textId="77777777" w:rsidR="007B6673" w:rsidRDefault="007B6673">
            <w:pPr>
              <w:suppressAutoHyphens/>
              <w:ind w:firstLine="13"/>
              <w:rPr>
                <w:sz w:val="20"/>
                <w:szCs w:val="16"/>
              </w:rPr>
            </w:pPr>
          </w:p>
        </w:tc>
        <w:tc>
          <w:tcPr>
            <w:tcW w:w="1245" w:type="dxa"/>
            <w:vAlign w:val="center"/>
          </w:tcPr>
          <w:p w14:paraId="1D730193" w14:textId="77777777" w:rsidR="007B6673" w:rsidRDefault="00454E8D">
            <w:pPr>
              <w:suppressAutoHyphens/>
              <w:ind w:firstLine="13"/>
              <w:jc w:val="center"/>
              <w:rPr>
                <w:sz w:val="20"/>
                <w:szCs w:val="16"/>
              </w:rPr>
            </w:pPr>
            <w:r>
              <w:rPr>
                <w:sz w:val="20"/>
                <w:szCs w:val="16"/>
              </w:rPr>
              <w:t>ОПК(У)-</w:t>
            </w:r>
          </w:p>
          <w:p w14:paraId="60101A80" w14:textId="77777777" w:rsidR="007B6673" w:rsidRDefault="00454E8D">
            <w:pPr>
              <w:suppressAutoHyphens/>
              <w:ind w:firstLine="13"/>
              <w:jc w:val="center"/>
              <w:rPr>
                <w:sz w:val="20"/>
                <w:szCs w:val="16"/>
              </w:rPr>
            </w:pPr>
            <w:r>
              <w:rPr>
                <w:sz w:val="20"/>
                <w:szCs w:val="16"/>
              </w:rPr>
              <w:t>4.4В2</w:t>
            </w:r>
          </w:p>
        </w:tc>
        <w:tc>
          <w:tcPr>
            <w:tcW w:w="1933" w:type="dxa"/>
            <w:vAlign w:val="center"/>
          </w:tcPr>
          <w:p w14:paraId="64D57FE2" w14:textId="77777777" w:rsidR="007B6673" w:rsidRDefault="00454E8D">
            <w:pPr>
              <w:suppressAutoHyphens/>
              <w:ind w:firstLine="13"/>
              <w:rPr>
                <w:sz w:val="20"/>
                <w:szCs w:val="16"/>
              </w:rPr>
            </w:pPr>
            <w:r>
              <w:rPr>
                <w:sz w:val="20"/>
                <w:szCs w:val="16"/>
              </w:rPr>
              <w:t>Владеет навыками выбирать организационно-управленческие решения в профессиональной деятельности</w:t>
            </w:r>
          </w:p>
        </w:tc>
      </w:tr>
      <w:tr w:rsidR="007B6673" w14:paraId="135D77F6" w14:textId="77777777">
        <w:trPr>
          <w:trHeight w:val="45"/>
        </w:trPr>
        <w:tc>
          <w:tcPr>
            <w:tcW w:w="1336" w:type="dxa"/>
            <w:vMerge/>
            <w:vAlign w:val="center"/>
          </w:tcPr>
          <w:p w14:paraId="77077217" w14:textId="77777777" w:rsidR="007B6673" w:rsidRDefault="007B6673">
            <w:pPr>
              <w:suppressAutoHyphens/>
              <w:ind w:firstLine="13"/>
              <w:jc w:val="center"/>
              <w:rPr>
                <w:sz w:val="20"/>
                <w:szCs w:val="16"/>
              </w:rPr>
            </w:pPr>
          </w:p>
        </w:tc>
        <w:tc>
          <w:tcPr>
            <w:tcW w:w="1397" w:type="dxa"/>
            <w:vMerge/>
            <w:vAlign w:val="center"/>
          </w:tcPr>
          <w:p w14:paraId="73B0C660" w14:textId="77777777" w:rsidR="007B6673" w:rsidRDefault="007B6673">
            <w:pPr>
              <w:ind w:firstLine="11"/>
              <w:rPr>
                <w:sz w:val="20"/>
                <w:szCs w:val="16"/>
              </w:rPr>
            </w:pPr>
          </w:p>
        </w:tc>
        <w:tc>
          <w:tcPr>
            <w:tcW w:w="1520" w:type="dxa"/>
            <w:vMerge/>
            <w:vAlign w:val="center"/>
          </w:tcPr>
          <w:p w14:paraId="5FB751FA" w14:textId="77777777" w:rsidR="007B6673" w:rsidRDefault="007B6673">
            <w:pPr>
              <w:suppressAutoHyphens/>
              <w:ind w:firstLine="13"/>
              <w:jc w:val="center"/>
              <w:rPr>
                <w:sz w:val="20"/>
                <w:szCs w:val="16"/>
              </w:rPr>
            </w:pPr>
          </w:p>
          <w:p w14:paraId="16D0BC77" w14:textId="77777777" w:rsidR="007B6673" w:rsidRDefault="007B6673">
            <w:pPr>
              <w:suppressAutoHyphens/>
              <w:ind w:firstLine="13"/>
              <w:jc w:val="center"/>
              <w:rPr>
                <w:sz w:val="20"/>
                <w:szCs w:val="16"/>
              </w:rPr>
            </w:pPr>
          </w:p>
        </w:tc>
        <w:tc>
          <w:tcPr>
            <w:tcW w:w="2208" w:type="dxa"/>
            <w:vMerge/>
            <w:vAlign w:val="center"/>
          </w:tcPr>
          <w:p w14:paraId="60DAD022" w14:textId="77777777" w:rsidR="007B6673" w:rsidRDefault="007B6673">
            <w:pPr>
              <w:suppressAutoHyphens/>
              <w:ind w:firstLine="13"/>
              <w:rPr>
                <w:sz w:val="20"/>
                <w:szCs w:val="16"/>
              </w:rPr>
            </w:pPr>
          </w:p>
        </w:tc>
        <w:tc>
          <w:tcPr>
            <w:tcW w:w="1245" w:type="dxa"/>
            <w:vAlign w:val="center"/>
          </w:tcPr>
          <w:p w14:paraId="456F9D51" w14:textId="77777777" w:rsidR="007B6673" w:rsidRDefault="00454E8D">
            <w:pPr>
              <w:suppressAutoHyphens/>
              <w:ind w:firstLine="13"/>
              <w:jc w:val="center"/>
              <w:rPr>
                <w:sz w:val="20"/>
                <w:szCs w:val="16"/>
              </w:rPr>
            </w:pPr>
            <w:r>
              <w:rPr>
                <w:sz w:val="20"/>
                <w:szCs w:val="16"/>
              </w:rPr>
              <w:t>ОПК(У)-</w:t>
            </w:r>
          </w:p>
          <w:p w14:paraId="65F2F4A8" w14:textId="77777777" w:rsidR="007B6673" w:rsidRDefault="00454E8D">
            <w:pPr>
              <w:suppressAutoHyphens/>
              <w:ind w:firstLine="13"/>
              <w:jc w:val="center"/>
              <w:rPr>
                <w:sz w:val="20"/>
                <w:szCs w:val="16"/>
              </w:rPr>
            </w:pPr>
            <w:r>
              <w:rPr>
                <w:sz w:val="20"/>
                <w:szCs w:val="16"/>
              </w:rPr>
              <w:t>4.4В3</w:t>
            </w:r>
          </w:p>
        </w:tc>
        <w:tc>
          <w:tcPr>
            <w:tcW w:w="1933" w:type="dxa"/>
            <w:vAlign w:val="center"/>
          </w:tcPr>
          <w:p w14:paraId="34A0AEC4" w14:textId="77777777" w:rsidR="007B6673" w:rsidRDefault="00454E8D">
            <w:pPr>
              <w:suppressAutoHyphens/>
              <w:ind w:firstLine="13"/>
              <w:rPr>
                <w:sz w:val="20"/>
                <w:szCs w:val="16"/>
              </w:rPr>
            </w:pPr>
            <w:r>
              <w:rPr>
                <w:sz w:val="20"/>
                <w:szCs w:val="16"/>
              </w:rPr>
              <w:t xml:space="preserve">Владеет навыками решения практических </w:t>
            </w:r>
            <w:r>
              <w:rPr>
                <w:sz w:val="20"/>
                <w:szCs w:val="16"/>
              </w:rPr>
              <w:t>задач в профессиональной области</w:t>
            </w:r>
          </w:p>
        </w:tc>
      </w:tr>
      <w:tr w:rsidR="007B6673" w14:paraId="489121C5" w14:textId="77777777">
        <w:trPr>
          <w:trHeight w:val="45"/>
        </w:trPr>
        <w:tc>
          <w:tcPr>
            <w:tcW w:w="1336" w:type="dxa"/>
            <w:vMerge/>
            <w:vAlign w:val="center"/>
          </w:tcPr>
          <w:p w14:paraId="03CFDB48" w14:textId="77777777" w:rsidR="007B6673" w:rsidRDefault="007B6673">
            <w:pPr>
              <w:suppressAutoHyphens/>
              <w:ind w:firstLine="13"/>
              <w:jc w:val="center"/>
              <w:rPr>
                <w:sz w:val="20"/>
                <w:szCs w:val="16"/>
              </w:rPr>
            </w:pPr>
          </w:p>
        </w:tc>
        <w:tc>
          <w:tcPr>
            <w:tcW w:w="1397" w:type="dxa"/>
            <w:vMerge/>
            <w:vAlign w:val="center"/>
          </w:tcPr>
          <w:p w14:paraId="581C1480" w14:textId="77777777" w:rsidR="007B6673" w:rsidRDefault="007B6673">
            <w:pPr>
              <w:ind w:firstLine="11"/>
              <w:rPr>
                <w:sz w:val="20"/>
                <w:szCs w:val="16"/>
              </w:rPr>
            </w:pPr>
          </w:p>
        </w:tc>
        <w:tc>
          <w:tcPr>
            <w:tcW w:w="1520" w:type="dxa"/>
            <w:vMerge/>
            <w:vAlign w:val="center"/>
          </w:tcPr>
          <w:p w14:paraId="484B46F2" w14:textId="77777777" w:rsidR="007B6673" w:rsidRDefault="007B6673">
            <w:pPr>
              <w:suppressAutoHyphens/>
              <w:ind w:firstLine="13"/>
              <w:jc w:val="center"/>
              <w:rPr>
                <w:sz w:val="20"/>
                <w:szCs w:val="16"/>
              </w:rPr>
            </w:pPr>
          </w:p>
          <w:p w14:paraId="0AED8098" w14:textId="77777777" w:rsidR="007B6673" w:rsidRDefault="007B6673">
            <w:pPr>
              <w:suppressAutoHyphens/>
              <w:ind w:firstLine="13"/>
              <w:jc w:val="center"/>
              <w:rPr>
                <w:sz w:val="20"/>
                <w:szCs w:val="16"/>
              </w:rPr>
            </w:pPr>
          </w:p>
        </w:tc>
        <w:tc>
          <w:tcPr>
            <w:tcW w:w="2208" w:type="dxa"/>
            <w:vMerge/>
            <w:vAlign w:val="center"/>
          </w:tcPr>
          <w:p w14:paraId="546AF00E" w14:textId="77777777" w:rsidR="007B6673" w:rsidRDefault="007B6673">
            <w:pPr>
              <w:suppressAutoHyphens/>
              <w:ind w:firstLine="13"/>
              <w:rPr>
                <w:sz w:val="20"/>
                <w:szCs w:val="16"/>
              </w:rPr>
            </w:pPr>
          </w:p>
        </w:tc>
        <w:tc>
          <w:tcPr>
            <w:tcW w:w="1245" w:type="dxa"/>
            <w:vAlign w:val="center"/>
          </w:tcPr>
          <w:p w14:paraId="258822B4" w14:textId="77777777" w:rsidR="007B6673" w:rsidRDefault="00454E8D">
            <w:pPr>
              <w:suppressAutoHyphens/>
              <w:ind w:firstLine="13"/>
              <w:jc w:val="center"/>
              <w:rPr>
                <w:sz w:val="20"/>
                <w:szCs w:val="16"/>
              </w:rPr>
            </w:pPr>
            <w:r>
              <w:rPr>
                <w:sz w:val="20"/>
                <w:szCs w:val="16"/>
              </w:rPr>
              <w:t>ОПК(У)-</w:t>
            </w:r>
          </w:p>
          <w:p w14:paraId="72A81028" w14:textId="77777777" w:rsidR="007B6673" w:rsidRDefault="00454E8D">
            <w:pPr>
              <w:suppressAutoHyphens/>
              <w:ind w:firstLine="13"/>
              <w:jc w:val="center"/>
              <w:rPr>
                <w:sz w:val="20"/>
                <w:szCs w:val="16"/>
              </w:rPr>
            </w:pPr>
            <w:r>
              <w:rPr>
                <w:sz w:val="20"/>
                <w:szCs w:val="16"/>
              </w:rPr>
              <w:t>4.4В4</w:t>
            </w:r>
          </w:p>
        </w:tc>
        <w:tc>
          <w:tcPr>
            <w:tcW w:w="1933" w:type="dxa"/>
            <w:vAlign w:val="center"/>
          </w:tcPr>
          <w:p w14:paraId="3480B449" w14:textId="77777777" w:rsidR="007B6673" w:rsidRDefault="00454E8D">
            <w:pPr>
              <w:suppressAutoHyphens/>
              <w:ind w:firstLine="13"/>
              <w:rPr>
                <w:sz w:val="20"/>
                <w:szCs w:val="16"/>
              </w:rPr>
            </w:pPr>
            <w:r>
              <w:rPr>
                <w:sz w:val="20"/>
                <w:szCs w:val="16"/>
              </w:rPr>
              <w:t>Владеет навыками представления результатов работы в соответствии с требованиями</w:t>
            </w:r>
          </w:p>
        </w:tc>
      </w:tr>
      <w:tr w:rsidR="007B6673" w14:paraId="30D3DB9E" w14:textId="77777777">
        <w:trPr>
          <w:trHeight w:val="45"/>
        </w:trPr>
        <w:tc>
          <w:tcPr>
            <w:tcW w:w="1336" w:type="dxa"/>
            <w:vMerge/>
            <w:vAlign w:val="center"/>
          </w:tcPr>
          <w:p w14:paraId="02C966D3" w14:textId="77777777" w:rsidR="007B6673" w:rsidRDefault="007B6673">
            <w:pPr>
              <w:suppressAutoHyphens/>
              <w:ind w:firstLine="13"/>
              <w:jc w:val="center"/>
              <w:rPr>
                <w:sz w:val="20"/>
                <w:szCs w:val="16"/>
              </w:rPr>
            </w:pPr>
          </w:p>
        </w:tc>
        <w:tc>
          <w:tcPr>
            <w:tcW w:w="1397" w:type="dxa"/>
            <w:vMerge/>
            <w:vAlign w:val="center"/>
          </w:tcPr>
          <w:p w14:paraId="037A617B" w14:textId="77777777" w:rsidR="007B6673" w:rsidRDefault="007B6673">
            <w:pPr>
              <w:ind w:firstLine="11"/>
              <w:rPr>
                <w:sz w:val="20"/>
                <w:szCs w:val="16"/>
              </w:rPr>
            </w:pPr>
          </w:p>
        </w:tc>
        <w:tc>
          <w:tcPr>
            <w:tcW w:w="1520" w:type="dxa"/>
            <w:vMerge/>
            <w:vAlign w:val="center"/>
          </w:tcPr>
          <w:p w14:paraId="08FA6157" w14:textId="77777777" w:rsidR="007B6673" w:rsidRDefault="007B6673">
            <w:pPr>
              <w:suppressAutoHyphens/>
              <w:ind w:firstLine="13"/>
              <w:jc w:val="center"/>
              <w:rPr>
                <w:sz w:val="20"/>
                <w:szCs w:val="16"/>
              </w:rPr>
            </w:pPr>
          </w:p>
          <w:p w14:paraId="0874ECD0" w14:textId="77777777" w:rsidR="007B6673" w:rsidRDefault="007B6673">
            <w:pPr>
              <w:suppressAutoHyphens/>
              <w:ind w:firstLine="13"/>
              <w:jc w:val="center"/>
              <w:rPr>
                <w:sz w:val="20"/>
                <w:szCs w:val="16"/>
              </w:rPr>
            </w:pPr>
          </w:p>
        </w:tc>
        <w:tc>
          <w:tcPr>
            <w:tcW w:w="2208" w:type="dxa"/>
            <w:vMerge/>
            <w:vAlign w:val="center"/>
          </w:tcPr>
          <w:p w14:paraId="08ADA436" w14:textId="77777777" w:rsidR="007B6673" w:rsidRDefault="007B6673">
            <w:pPr>
              <w:suppressAutoHyphens/>
              <w:ind w:firstLine="13"/>
              <w:rPr>
                <w:sz w:val="20"/>
                <w:szCs w:val="16"/>
              </w:rPr>
            </w:pPr>
          </w:p>
        </w:tc>
        <w:tc>
          <w:tcPr>
            <w:tcW w:w="1245" w:type="dxa"/>
            <w:vAlign w:val="center"/>
          </w:tcPr>
          <w:p w14:paraId="0881647B" w14:textId="77777777" w:rsidR="007B6673" w:rsidRDefault="00454E8D">
            <w:pPr>
              <w:suppressAutoHyphens/>
              <w:ind w:firstLine="13"/>
              <w:jc w:val="center"/>
              <w:rPr>
                <w:sz w:val="20"/>
                <w:szCs w:val="16"/>
              </w:rPr>
            </w:pPr>
            <w:r>
              <w:rPr>
                <w:sz w:val="20"/>
                <w:szCs w:val="16"/>
              </w:rPr>
              <w:t>ОПК(У)-</w:t>
            </w:r>
          </w:p>
          <w:p w14:paraId="66F88818" w14:textId="77777777" w:rsidR="007B6673" w:rsidRDefault="00454E8D">
            <w:pPr>
              <w:suppressAutoHyphens/>
              <w:ind w:firstLine="13"/>
              <w:jc w:val="center"/>
              <w:rPr>
                <w:sz w:val="20"/>
                <w:szCs w:val="16"/>
              </w:rPr>
            </w:pPr>
            <w:r>
              <w:rPr>
                <w:sz w:val="20"/>
                <w:szCs w:val="16"/>
              </w:rPr>
              <w:t>4.4У1</w:t>
            </w:r>
          </w:p>
        </w:tc>
        <w:tc>
          <w:tcPr>
            <w:tcW w:w="1933" w:type="dxa"/>
            <w:vAlign w:val="center"/>
          </w:tcPr>
          <w:p w14:paraId="6789E99B" w14:textId="77777777" w:rsidR="007B6673" w:rsidRDefault="00454E8D">
            <w:pPr>
              <w:suppressAutoHyphens/>
              <w:ind w:firstLine="13"/>
              <w:rPr>
                <w:sz w:val="20"/>
                <w:szCs w:val="16"/>
              </w:rPr>
            </w:pPr>
            <w:r>
              <w:rPr>
                <w:sz w:val="20"/>
                <w:szCs w:val="16"/>
              </w:rPr>
              <w:t>Умеет оценивать эффективность использования ресурсов предприятия</w:t>
            </w:r>
          </w:p>
        </w:tc>
      </w:tr>
      <w:tr w:rsidR="007B6673" w14:paraId="6607E52B" w14:textId="77777777">
        <w:trPr>
          <w:trHeight w:val="45"/>
        </w:trPr>
        <w:tc>
          <w:tcPr>
            <w:tcW w:w="1336" w:type="dxa"/>
            <w:vMerge/>
            <w:vAlign w:val="center"/>
          </w:tcPr>
          <w:p w14:paraId="4A9CFCFC" w14:textId="77777777" w:rsidR="007B6673" w:rsidRDefault="007B6673">
            <w:pPr>
              <w:suppressAutoHyphens/>
              <w:ind w:firstLine="13"/>
              <w:jc w:val="center"/>
              <w:rPr>
                <w:sz w:val="20"/>
                <w:szCs w:val="16"/>
              </w:rPr>
            </w:pPr>
          </w:p>
        </w:tc>
        <w:tc>
          <w:tcPr>
            <w:tcW w:w="1397" w:type="dxa"/>
            <w:vMerge/>
            <w:vAlign w:val="center"/>
          </w:tcPr>
          <w:p w14:paraId="03A23F6B" w14:textId="77777777" w:rsidR="007B6673" w:rsidRDefault="007B6673">
            <w:pPr>
              <w:ind w:firstLine="11"/>
              <w:rPr>
                <w:sz w:val="20"/>
                <w:szCs w:val="16"/>
              </w:rPr>
            </w:pPr>
          </w:p>
        </w:tc>
        <w:tc>
          <w:tcPr>
            <w:tcW w:w="1520" w:type="dxa"/>
            <w:vMerge/>
            <w:vAlign w:val="center"/>
          </w:tcPr>
          <w:p w14:paraId="0267A69E" w14:textId="77777777" w:rsidR="007B6673" w:rsidRDefault="007B6673">
            <w:pPr>
              <w:suppressAutoHyphens/>
              <w:ind w:firstLine="13"/>
              <w:jc w:val="center"/>
              <w:rPr>
                <w:sz w:val="20"/>
                <w:szCs w:val="16"/>
              </w:rPr>
            </w:pPr>
          </w:p>
          <w:p w14:paraId="5D6FBE75" w14:textId="77777777" w:rsidR="007B6673" w:rsidRDefault="007B6673">
            <w:pPr>
              <w:suppressAutoHyphens/>
              <w:ind w:firstLine="13"/>
              <w:jc w:val="center"/>
              <w:rPr>
                <w:sz w:val="20"/>
                <w:szCs w:val="16"/>
              </w:rPr>
            </w:pPr>
          </w:p>
        </w:tc>
        <w:tc>
          <w:tcPr>
            <w:tcW w:w="2208" w:type="dxa"/>
            <w:vMerge/>
            <w:vAlign w:val="center"/>
          </w:tcPr>
          <w:p w14:paraId="22EA7E27" w14:textId="77777777" w:rsidR="007B6673" w:rsidRDefault="007B6673">
            <w:pPr>
              <w:suppressAutoHyphens/>
              <w:ind w:firstLine="13"/>
              <w:rPr>
                <w:sz w:val="20"/>
                <w:szCs w:val="16"/>
              </w:rPr>
            </w:pPr>
          </w:p>
        </w:tc>
        <w:tc>
          <w:tcPr>
            <w:tcW w:w="1245" w:type="dxa"/>
            <w:vAlign w:val="center"/>
          </w:tcPr>
          <w:p w14:paraId="18F65B03" w14:textId="77777777" w:rsidR="007B6673" w:rsidRDefault="00454E8D">
            <w:pPr>
              <w:suppressAutoHyphens/>
              <w:ind w:firstLine="13"/>
              <w:jc w:val="center"/>
              <w:rPr>
                <w:sz w:val="20"/>
                <w:szCs w:val="16"/>
              </w:rPr>
            </w:pPr>
            <w:r>
              <w:rPr>
                <w:sz w:val="20"/>
                <w:szCs w:val="16"/>
              </w:rPr>
              <w:t>ОПК(У)-</w:t>
            </w:r>
          </w:p>
          <w:p w14:paraId="3E0E4873" w14:textId="77777777" w:rsidR="007B6673" w:rsidRDefault="00454E8D">
            <w:pPr>
              <w:suppressAutoHyphens/>
              <w:ind w:firstLine="13"/>
              <w:jc w:val="center"/>
              <w:rPr>
                <w:sz w:val="20"/>
                <w:szCs w:val="16"/>
              </w:rPr>
            </w:pPr>
            <w:r>
              <w:rPr>
                <w:sz w:val="20"/>
                <w:szCs w:val="16"/>
              </w:rPr>
              <w:t>4.4У2</w:t>
            </w:r>
          </w:p>
        </w:tc>
        <w:tc>
          <w:tcPr>
            <w:tcW w:w="1933" w:type="dxa"/>
            <w:vAlign w:val="center"/>
          </w:tcPr>
          <w:p w14:paraId="44FE2CC2" w14:textId="77777777" w:rsidR="007B6673" w:rsidRDefault="00454E8D">
            <w:pPr>
              <w:suppressAutoHyphens/>
              <w:ind w:firstLine="13"/>
              <w:rPr>
                <w:sz w:val="20"/>
                <w:szCs w:val="16"/>
              </w:rPr>
            </w:pPr>
            <w:r>
              <w:rPr>
                <w:sz w:val="20"/>
                <w:szCs w:val="16"/>
              </w:rPr>
              <w:t xml:space="preserve">Умеет, применяя </w:t>
            </w:r>
            <w:r>
              <w:rPr>
                <w:sz w:val="20"/>
                <w:szCs w:val="16"/>
              </w:rPr>
              <w:t>информационные технологии, анализировать и интерпретировать финансовую, бухгалтерскую и иную информацию, содержащуюся в отчетности предприятий</w:t>
            </w:r>
          </w:p>
        </w:tc>
      </w:tr>
      <w:tr w:rsidR="007B6673" w14:paraId="11165056" w14:textId="77777777">
        <w:trPr>
          <w:trHeight w:val="45"/>
        </w:trPr>
        <w:tc>
          <w:tcPr>
            <w:tcW w:w="1336" w:type="dxa"/>
            <w:vMerge/>
            <w:vAlign w:val="center"/>
          </w:tcPr>
          <w:p w14:paraId="57EF8287" w14:textId="77777777" w:rsidR="007B6673" w:rsidRDefault="007B6673">
            <w:pPr>
              <w:suppressAutoHyphens/>
              <w:ind w:firstLine="13"/>
              <w:jc w:val="center"/>
              <w:rPr>
                <w:sz w:val="20"/>
                <w:szCs w:val="16"/>
              </w:rPr>
            </w:pPr>
          </w:p>
        </w:tc>
        <w:tc>
          <w:tcPr>
            <w:tcW w:w="1397" w:type="dxa"/>
            <w:vMerge/>
            <w:vAlign w:val="center"/>
          </w:tcPr>
          <w:p w14:paraId="1A6F6211" w14:textId="77777777" w:rsidR="007B6673" w:rsidRDefault="007B6673">
            <w:pPr>
              <w:ind w:firstLine="11"/>
              <w:rPr>
                <w:sz w:val="20"/>
                <w:szCs w:val="16"/>
              </w:rPr>
            </w:pPr>
          </w:p>
        </w:tc>
        <w:tc>
          <w:tcPr>
            <w:tcW w:w="1520" w:type="dxa"/>
            <w:vMerge/>
            <w:vAlign w:val="center"/>
          </w:tcPr>
          <w:p w14:paraId="3E11E4AB" w14:textId="77777777" w:rsidR="007B6673" w:rsidRDefault="007B6673">
            <w:pPr>
              <w:suppressAutoHyphens/>
              <w:ind w:firstLine="13"/>
              <w:jc w:val="center"/>
              <w:rPr>
                <w:sz w:val="20"/>
                <w:szCs w:val="16"/>
              </w:rPr>
            </w:pPr>
          </w:p>
          <w:p w14:paraId="4F7E3A54" w14:textId="77777777" w:rsidR="007B6673" w:rsidRDefault="007B6673">
            <w:pPr>
              <w:suppressAutoHyphens/>
              <w:ind w:firstLine="13"/>
              <w:jc w:val="center"/>
              <w:rPr>
                <w:sz w:val="20"/>
                <w:szCs w:val="16"/>
              </w:rPr>
            </w:pPr>
          </w:p>
        </w:tc>
        <w:tc>
          <w:tcPr>
            <w:tcW w:w="2208" w:type="dxa"/>
            <w:vMerge/>
            <w:vAlign w:val="center"/>
          </w:tcPr>
          <w:p w14:paraId="389089EC" w14:textId="77777777" w:rsidR="007B6673" w:rsidRDefault="007B6673">
            <w:pPr>
              <w:suppressAutoHyphens/>
              <w:ind w:firstLine="13"/>
              <w:rPr>
                <w:sz w:val="20"/>
                <w:szCs w:val="16"/>
              </w:rPr>
            </w:pPr>
          </w:p>
        </w:tc>
        <w:tc>
          <w:tcPr>
            <w:tcW w:w="1245" w:type="dxa"/>
            <w:vAlign w:val="center"/>
          </w:tcPr>
          <w:p w14:paraId="1C0801AC" w14:textId="77777777" w:rsidR="007B6673" w:rsidRDefault="00454E8D">
            <w:pPr>
              <w:suppressAutoHyphens/>
              <w:ind w:firstLine="13"/>
              <w:jc w:val="center"/>
              <w:rPr>
                <w:sz w:val="20"/>
                <w:szCs w:val="16"/>
              </w:rPr>
            </w:pPr>
            <w:r>
              <w:rPr>
                <w:sz w:val="20"/>
                <w:szCs w:val="16"/>
              </w:rPr>
              <w:t>ОПК(У)-</w:t>
            </w:r>
          </w:p>
          <w:p w14:paraId="7A34DC47" w14:textId="77777777" w:rsidR="007B6673" w:rsidRDefault="00454E8D">
            <w:pPr>
              <w:suppressAutoHyphens/>
              <w:ind w:firstLine="13"/>
              <w:jc w:val="center"/>
              <w:rPr>
                <w:sz w:val="20"/>
                <w:szCs w:val="16"/>
              </w:rPr>
            </w:pPr>
            <w:r>
              <w:rPr>
                <w:sz w:val="20"/>
                <w:szCs w:val="16"/>
              </w:rPr>
              <w:t>4.4З1</w:t>
            </w:r>
          </w:p>
        </w:tc>
        <w:tc>
          <w:tcPr>
            <w:tcW w:w="1933" w:type="dxa"/>
            <w:vAlign w:val="center"/>
          </w:tcPr>
          <w:p w14:paraId="58F383DB" w14:textId="77777777" w:rsidR="007B6673" w:rsidRDefault="00454E8D">
            <w:pPr>
              <w:suppressAutoHyphens/>
              <w:ind w:firstLine="13"/>
              <w:rPr>
                <w:sz w:val="20"/>
                <w:szCs w:val="16"/>
              </w:rPr>
            </w:pPr>
            <w:r>
              <w:rPr>
                <w:sz w:val="20"/>
                <w:szCs w:val="16"/>
              </w:rPr>
              <w:t xml:space="preserve">Знает общенаучные основы общенаучных и предметных дисциплин;  предмет и объект выбранного </w:t>
            </w:r>
            <w:r>
              <w:rPr>
                <w:sz w:val="20"/>
                <w:szCs w:val="16"/>
              </w:rPr>
              <w:t>направления и отрасли подготовки; круг будущих профессиональных обязанностей; вопросы организации труда;  экономические основы производства и управления</w:t>
            </w:r>
          </w:p>
        </w:tc>
      </w:tr>
      <w:tr w:rsidR="007B6673" w14:paraId="2E9EB847" w14:textId="77777777">
        <w:trPr>
          <w:trHeight w:val="45"/>
        </w:trPr>
        <w:tc>
          <w:tcPr>
            <w:tcW w:w="1336" w:type="dxa"/>
            <w:vMerge/>
            <w:vAlign w:val="center"/>
          </w:tcPr>
          <w:p w14:paraId="2014BCAD" w14:textId="77777777" w:rsidR="007B6673" w:rsidRDefault="007B6673">
            <w:pPr>
              <w:suppressAutoHyphens/>
              <w:ind w:firstLine="13"/>
              <w:jc w:val="center"/>
              <w:rPr>
                <w:sz w:val="20"/>
                <w:szCs w:val="16"/>
              </w:rPr>
            </w:pPr>
          </w:p>
        </w:tc>
        <w:tc>
          <w:tcPr>
            <w:tcW w:w="1397" w:type="dxa"/>
            <w:vMerge/>
            <w:vAlign w:val="center"/>
          </w:tcPr>
          <w:p w14:paraId="5696EC9F" w14:textId="77777777" w:rsidR="007B6673" w:rsidRDefault="007B6673">
            <w:pPr>
              <w:ind w:firstLine="11"/>
              <w:rPr>
                <w:sz w:val="20"/>
                <w:szCs w:val="16"/>
              </w:rPr>
            </w:pPr>
          </w:p>
        </w:tc>
        <w:tc>
          <w:tcPr>
            <w:tcW w:w="1520" w:type="dxa"/>
            <w:vMerge/>
            <w:vAlign w:val="center"/>
          </w:tcPr>
          <w:p w14:paraId="77007D4E" w14:textId="77777777" w:rsidR="007B6673" w:rsidRDefault="007B6673">
            <w:pPr>
              <w:suppressAutoHyphens/>
              <w:ind w:firstLine="13"/>
              <w:jc w:val="center"/>
              <w:rPr>
                <w:sz w:val="20"/>
                <w:szCs w:val="16"/>
              </w:rPr>
            </w:pPr>
          </w:p>
          <w:p w14:paraId="68D4089A" w14:textId="77777777" w:rsidR="007B6673" w:rsidRDefault="007B6673">
            <w:pPr>
              <w:suppressAutoHyphens/>
              <w:ind w:firstLine="13"/>
              <w:jc w:val="center"/>
              <w:rPr>
                <w:sz w:val="20"/>
                <w:szCs w:val="16"/>
              </w:rPr>
            </w:pPr>
          </w:p>
        </w:tc>
        <w:tc>
          <w:tcPr>
            <w:tcW w:w="2208" w:type="dxa"/>
            <w:vMerge/>
            <w:vAlign w:val="center"/>
          </w:tcPr>
          <w:p w14:paraId="295AF21C" w14:textId="77777777" w:rsidR="007B6673" w:rsidRDefault="007B6673">
            <w:pPr>
              <w:suppressAutoHyphens/>
              <w:ind w:firstLine="13"/>
              <w:rPr>
                <w:sz w:val="20"/>
                <w:szCs w:val="16"/>
              </w:rPr>
            </w:pPr>
          </w:p>
        </w:tc>
        <w:tc>
          <w:tcPr>
            <w:tcW w:w="1245" w:type="dxa"/>
            <w:vAlign w:val="center"/>
          </w:tcPr>
          <w:p w14:paraId="2106E0CF" w14:textId="77777777" w:rsidR="007B6673" w:rsidRDefault="00454E8D">
            <w:pPr>
              <w:suppressAutoHyphens/>
              <w:ind w:firstLine="13"/>
              <w:jc w:val="center"/>
              <w:rPr>
                <w:sz w:val="20"/>
                <w:szCs w:val="16"/>
              </w:rPr>
            </w:pPr>
            <w:r>
              <w:rPr>
                <w:sz w:val="20"/>
                <w:szCs w:val="16"/>
              </w:rPr>
              <w:t>ОПК(У)-</w:t>
            </w:r>
          </w:p>
          <w:p w14:paraId="1FEB275D" w14:textId="77777777" w:rsidR="007B6673" w:rsidRDefault="00454E8D">
            <w:pPr>
              <w:suppressAutoHyphens/>
              <w:ind w:firstLine="13"/>
              <w:jc w:val="center"/>
              <w:rPr>
                <w:sz w:val="20"/>
                <w:szCs w:val="16"/>
              </w:rPr>
            </w:pPr>
            <w:r>
              <w:rPr>
                <w:sz w:val="20"/>
                <w:szCs w:val="16"/>
              </w:rPr>
              <w:t>4.4З2</w:t>
            </w:r>
          </w:p>
        </w:tc>
        <w:tc>
          <w:tcPr>
            <w:tcW w:w="1933" w:type="dxa"/>
            <w:vAlign w:val="center"/>
          </w:tcPr>
          <w:p w14:paraId="1B51DD2D" w14:textId="77777777" w:rsidR="007B6673" w:rsidRDefault="00454E8D">
            <w:pPr>
              <w:suppressAutoHyphens/>
              <w:ind w:firstLine="13"/>
              <w:rPr>
                <w:sz w:val="20"/>
                <w:szCs w:val="16"/>
              </w:rPr>
            </w:pPr>
            <w:r>
              <w:rPr>
                <w:sz w:val="20"/>
                <w:szCs w:val="16"/>
              </w:rPr>
              <w:t xml:space="preserve">Знает основные понятия финансового анализа, виды и </w:t>
            </w:r>
            <w:r>
              <w:rPr>
                <w:sz w:val="20"/>
                <w:szCs w:val="16"/>
              </w:rPr>
              <w:lastRenderedPageBreak/>
              <w:t xml:space="preserve">содержание; содержание виды </w:t>
            </w:r>
            <w:r>
              <w:rPr>
                <w:sz w:val="20"/>
                <w:szCs w:val="16"/>
              </w:rPr>
              <w:t>содержание финансовой, бухгалтерской,  отчетности</w:t>
            </w:r>
          </w:p>
        </w:tc>
      </w:tr>
      <w:tr w:rsidR="007B6673" w14:paraId="1E79336E" w14:textId="77777777">
        <w:trPr>
          <w:trHeight w:val="45"/>
        </w:trPr>
        <w:tc>
          <w:tcPr>
            <w:tcW w:w="1336" w:type="dxa"/>
            <w:vAlign w:val="center"/>
          </w:tcPr>
          <w:p w14:paraId="1A1046B9" w14:textId="77777777" w:rsidR="007B6673" w:rsidRDefault="00454E8D">
            <w:pPr>
              <w:suppressAutoHyphens/>
              <w:ind w:firstLine="13"/>
              <w:jc w:val="center"/>
              <w:rPr>
                <w:sz w:val="20"/>
                <w:szCs w:val="16"/>
              </w:rPr>
            </w:pPr>
            <w:r>
              <w:rPr>
                <w:sz w:val="20"/>
                <w:szCs w:val="16"/>
              </w:rPr>
              <w:lastRenderedPageBreak/>
              <w:t>УК(У)-8</w:t>
            </w:r>
          </w:p>
        </w:tc>
        <w:tc>
          <w:tcPr>
            <w:tcW w:w="1397" w:type="dxa"/>
            <w:vAlign w:val="center"/>
          </w:tcPr>
          <w:p w14:paraId="7D75F341" w14:textId="77777777" w:rsidR="007B6673" w:rsidRDefault="00454E8D">
            <w:pPr>
              <w:ind w:firstLine="11"/>
              <w:rPr>
                <w:sz w:val="20"/>
                <w:szCs w:val="16"/>
              </w:rPr>
            </w:pPr>
            <w:r>
              <w:rPr>
                <w:sz w:val="20"/>
                <w:szCs w:val="16"/>
              </w:rPr>
              <w:t>Способен создавать и поддерживать в повседне</w:t>
            </w:r>
            <w:r>
              <w:rPr>
                <w:sz w:val="20"/>
                <w:szCs w:val="16"/>
              </w:rPr>
              <w:t>в</w:t>
            </w:r>
            <w:r>
              <w:rPr>
                <w:sz w:val="20"/>
                <w:szCs w:val="16"/>
              </w:rPr>
              <w:t>ной жизни и в професси</w:t>
            </w:r>
            <w:r>
              <w:rPr>
                <w:sz w:val="20"/>
                <w:szCs w:val="16"/>
              </w:rPr>
              <w:t>о</w:t>
            </w:r>
            <w:r>
              <w:rPr>
                <w:sz w:val="20"/>
                <w:szCs w:val="16"/>
              </w:rPr>
              <w:t>нальной де</w:t>
            </w:r>
            <w:r>
              <w:rPr>
                <w:sz w:val="20"/>
                <w:szCs w:val="16"/>
              </w:rPr>
              <w:t>я</w:t>
            </w:r>
            <w:r>
              <w:rPr>
                <w:sz w:val="20"/>
                <w:szCs w:val="16"/>
              </w:rPr>
              <w:t>тельности безопасные условия жи</w:t>
            </w:r>
            <w:r>
              <w:rPr>
                <w:sz w:val="20"/>
                <w:szCs w:val="16"/>
              </w:rPr>
              <w:t>з</w:t>
            </w:r>
            <w:r>
              <w:rPr>
                <w:sz w:val="20"/>
                <w:szCs w:val="16"/>
              </w:rPr>
              <w:t>недеятельн</w:t>
            </w:r>
            <w:r>
              <w:rPr>
                <w:sz w:val="20"/>
                <w:szCs w:val="16"/>
              </w:rPr>
              <w:t>о</w:t>
            </w:r>
            <w:r>
              <w:rPr>
                <w:sz w:val="20"/>
                <w:szCs w:val="16"/>
              </w:rPr>
              <w:t>сти для с</w:t>
            </w:r>
            <w:r>
              <w:rPr>
                <w:sz w:val="20"/>
                <w:szCs w:val="16"/>
              </w:rPr>
              <w:t>о</w:t>
            </w:r>
            <w:r>
              <w:rPr>
                <w:sz w:val="20"/>
                <w:szCs w:val="16"/>
              </w:rPr>
              <w:t>хранения природной среды, обе</w:t>
            </w:r>
            <w:r>
              <w:rPr>
                <w:sz w:val="20"/>
                <w:szCs w:val="16"/>
              </w:rPr>
              <w:t>с</w:t>
            </w:r>
            <w:r>
              <w:rPr>
                <w:sz w:val="20"/>
                <w:szCs w:val="16"/>
              </w:rPr>
              <w:t>печения устойчивого развития о</w:t>
            </w:r>
            <w:r>
              <w:rPr>
                <w:sz w:val="20"/>
                <w:szCs w:val="16"/>
              </w:rPr>
              <w:t>б</w:t>
            </w:r>
            <w:r>
              <w:rPr>
                <w:sz w:val="20"/>
                <w:szCs w:val="16"/>
              </w:rPr>
              <w:t>щест</w:t>
            </w:r>
            <w:r>
              <w:rPr>
                <w:sz w:val="20"/>
                <w:szCs w:val="16"/>
              </w:rPr>
              <w:t>ва, в том числе при угрозе и во</w:t>
            </w:r>
            <w:r>
              <w:rPr>
                <w:sz w:val="20"/>
                <w:szCs w:val="16"/>
              </w:rPr>
              <w:t>з</w:t>
            </w:r>
            <w:r>
              <w:rPr>
                <w:sz w:val="20"/>
                <w:szCs w:val="16"/>
              </w:rPr>
              <w:t>никновении чрезвыча</w:t>
            </w:r>
            <w:r>
              <w:rPr>
                <w:sz w:val="20"/>
                <w:szCs w:val="16"/>
              </w:rPr>
              <w:t>й</w:t>
            </w:r>
            <w:r>
              <w:rPr>
                <w:sz w:val="20"/>
                <w:szCs w:val="16"/>
              </w:rPr>
              <w:t>ных ситуаций и военных конфликтов</w:t>
            </w:r>
          </w:p>
        </w:tc>
        <w:tc>
          <w:tcPr>
            <w:tcW w:w="1520" w:type="dxa"/>
            <w:vAlign w:val="center"/>
          </w:tcPr>
          <w:p w14:paraId="310212D4" w14:textId="77777777" w:rsidR="007B6673" w:rsidRDefault="00454E8D">
            <w:pPr>
              <w:suppressAutoHyphens/>
              <w:ind w:firstLine="13"/>
              <w:jc w:val="center"/>
              <w:rPr>
                <w:sz w:val="20"/>
                <w:szCs w:val="16"/>
              </w:rPr>
            </w:pPr>
            <w:r>
              <w:rPr>
                <w:sz w:val="20"/>
                <w:szCs w:val="16"/>
              </w:rPr>
              <w:t>И.УК(У)-</w:t>
            </w:r>
          </w:p>
          <w:p w14:paraId="37991F90" w14:textId="77777777" w:rsidR="007B6673" w:rsidRDefault="00454E8D">
            <w:pPr>
              <w:suppressAutoHyphens/>
              <w:ind w:firstLine="13"/>
              <w:jc w:val="center"/>
              <w:rPr>
                <w:sz w:val="20"/>
                <w:szCs w:val="16"/>
              </w:rPr>
            </w:pPr>
            <w:r>
              <w:rPr>
                <w:sz w:val="20"/>
                <w:szCs w:val="16"/>
              </w:rPr>
              <w:t>8.4</w:t>
            </w:r>
          </w:p>
        </w:tc>
        <w:tc>
          <w:tcPr>
            <w:tcW w:w="2208" w:type="dxa"/>
            <w:vAlign w:val="center"/>
          </w:tcPr>
          <w:p w14:paraId="085CBB45" w14:textId="77777777" w:rsidR="007B6673" w:rsidRDefault="00454E8D">
            <w:pPr>
              <w:suppressAutoHyphens/>
              <w:ind w:firstLine="13"/>
              <w:rPr>
                <w:sz w:val="20"/>
                <w:szCs w:val="16"/>
              </w:rPr>
            </w:pPr>
            <w:r>
              <w:rPr>
                <w:sz w:val="20"/>
                <w:szCs w:val="16"/>
              </w:rPr>
              <w:t>Применяет в профессиональной деятельности знания техники безопасности на рабочем месте</w:t>
            </w:r>
          </w:p>
        </w:tc>
        <w:tc>
          <w:tcPr>
            <w:tcW w:w="1245" w:type="dxa"/>
            <w:vAlign w:val="center"/>
          </w:tcPr>
          <w:p w14:paraId="68890561" w14:textId="77777777" w:rsidR="007B6673" w:rsidRDefault="00454E8D">
            <w:pPr>
              <w:suppressAutoHyphens/>
              <w:ind w:firstLine="13"/>
              <w:jc w:val="center"/>
              <w:rPr>
                <w:sz w:val="20"/>
                <w:szCs w:val="16"/>
              </w:rPr>
            </w:pPr>
            <w:r>
              <w:rPr>
                <w:sz w:val="20"/>
                <w:szCs w:val="16"/>
              </w:rPr>
              <w:t>УК(У)-</w:t>
            </w:r>
          </w:p>
          <w:p w14:paraId="6BA046BB" w14:textId="77777777" w:rsidR="007B6673" w:rsidRDefault="00454E8D">
            <w:pPr>
              <w:suppressAutoHyphens/>
              <w:ind w:firstLine="13"/>
              <w:jc w:val="center"/>
              <w:rPr>
                <w:sz w:val="20"/>
                <w:szCs w:val="16"/>
              </w:rPr>
            </w:pPr>
            <w:r>
              <w:rPr>
                <w:sz w:val="20"/>
                <w:szCs w:val="16"/>
              </w:rPr>
              <w:t>8.4З1</w:t>
            </w:r>
          </w:p>
        </w:tc>
        <w:tc>
          <w:tcPr>
            <w:tcW w:w="1933" w:type="dxa"/>
            <w:vAlign w:val="center"/>
          </w:tcPr>
          <w:p w14:paraId="7EC674BB" w14:textId="77777777" w:rsidR="007B6673" w:rsidRDefault="00454E8D">
            <w:pPr>
              <w:suppressAutoHyphens/>
              <w:ind w:firstLine="13"/>
              <w:rPr>
                <w:sz w:val="20"/>
                <w:szCs w:val="16"/>
              </w:rPr>
            </w:pPr>
            <w:r>
              <w:rPr>
                <w:sz w:val="20"/>
                <w:szCs w:val="16"/>
              </w:rPr>
              <w:t>Знает технику безопасности на предприятии</w:t>
            </w:r>
          </w:p>
        </w:tc>
      </w:tr>
    </w:tbl>
    <w:p w14:paraId="6DC09D80" w14:textId="77777777" w:rsidR="007B6673" w:rsidRDefault="00454E8D">
      <w:pPr>
        <w:pStyle w:val="1"/>
        <w:suppressAutoHyphens/>
      </w:pPr>
      <w:r>
        <w:t xml:space="preserve">Вид практики, </w:t>
      </w:r>
      <w:r>
        <w:t>способ, форма и место ее проведения</w:t>
      </w:r>
    </w:p>
    <w:p w14:paraId="11671F0E" w14:textId="2E9DD145" w:rsidR="007B6673" w:rsidRDefault="00454E8D">
      <w:pPr>
        <w:pStyle w:val="afff0"/>
        <w:suppressAutoHyphens/>
        <w:rPr>
          <w:i/>
        </w:rPr>
      </w:pPr>
      <w:r>
        <w:rPr>
          <w:b/>
        </w:rPr>
        <w:t>Вид практики:</w:t>
      </w:r>
      <w:r>
        <w:t xml:space="preserve"> производственная практика</w:t>
      </w:r>
    </w:p>
    <w:p w14:paraId="3C1F10C3" w14:textId="0423B0E0" w:rsidR="007B6673" w:rsidRDefault="00454E8D">
      <w:pPr>
        <w:pStyle w:val="afff0"/>
        <w:suppressAutoHyphens/>
      </w:pPr>
      <w:r>
        <w:rPr>
          <w:b/>
        </w:rPr>
        <w:t>Тип практики:</w:t>
      </w:r>
      <w:r>
        <w:t xml:space="preserve"> технологическая (проектно-технологическая) практика</w:t>
      </w:r>
    </w:p>
    <w:p w14:paraId="0ED2D6EB" w14:textId="4F93FA5C" w:rsidR="007B6673" w:rsidRDefault="00454E8D">
      <w:pPr>
        <w:pStyle w:val="afff0"/>
        <w:suppressAutoHyphens/>
      </w:pPr>
      <w:r>
        <w:rPr>
          <w:b/>
        </w:rPr>
        <w:t>Формы проведения:</w:t>
      </w:r>
      <w:r>
        <w:rPr>
          <w:rStyle w:val="af6"/>
        </w:rPr>
        <w:t xml:space="preserve"> </w:t>
      </w:r>
      <w:r>
        <w:t xml:space="preserve">дискретно (по виду практики) – путём выделения в календарном учебном графике непрерывного </w:t>
      </w:r>
      <w:r>
        <w:t>периода учебного времени для проведения практики.</w:t>
      </w:r>
    </w:p>
    <w:p w14:paraId="498BB330" w14:textId="77777777" w:rsidR="007B6673" w:rsidRDefault="00454E8D">
      <w:pPr>
        <w:pStyle w:val="afff0"/>
        <w:suppressAutoHyphens/>
        <w:rPr>
          <w:b/>
          <w:sz w:val="28"/>
          <w:szCs w:val="28"/>
        </w:rPr>
      </w:pPr>
      <w:r>
        <w:rPr>
          <w:b/>
          <w:spacing w:val="-4"/>
          <w:szCs w:val="20"/>
        </w:rPr>
        <w:t xml:space="preserve">Способ </w:t>
      </w:r>
      <w:r>
        <w:rPr>
          <w:b/>
        </w:rPr>
        <w:t>проведения</w:t>
      </w:r>
      <w:r>
        <w:rPr>
          <w:b/>
          <w:spacing w:val="-4"/>
          <w:szCs w:val="20"/>
        </w:rPr>
        <w:t xml:space="preserve"> практики:</w:t>
      </w:r>
      <w:r>
        <w:rPr>
          <w:rStyle w:val="af6"/>
          <w:b/>
          <w:spacing w:val="-4"/>
        </w:rPr>
        <w:t xml:space="preserve"> </w:t>
      </w:r>
    </w:p>
    <w:p w14:paraId="13BF635B" w14:textId="77777777" w:rsidR="007B6673" w:rsidRDefault="00454E8D">
      <w:pPr>
        <w:pStyle w:val="a5"/>
        <w:suppressAutoHyphens/>
        <w:ind w:left="0" w:firstLine="720"/>
      </w:pPr>
      <w:r>
        <w:t>Стационарная;</w:t>
      </w:r>
    </w:p>
    <w:p w14:paraId="2AB6C26D" w14:textId="77777777" w:rsidR="007B6673" w:rsidRDefault="00454E8D">
      <w:pPr>
        <w:pStyle w:val="a5"/>
        <w:suppressAutoHyphens/>
        <w:ind w:left="0" w:firstLine="720"/>
      </w:pPr>
      <w:r>
        <w:t>Выездная.</w:t>
      </w:r>
    </w:p>
    <w:p w14:paraId="7FCF4BD1" w14:textId="55420BA7" w:rsidR="007B6673" w:rsidRDefault="00454E8D">
      <w:pPr>
        <w:pStyle w:val="afff0"/>
        <w:suppressAutoHyphens/>
        <w:rPr>
          <w:b/>
        </w:rPr>
      </w:pPr>
      <w:r>
        <w:rPr>
          <w:b/>
        </w:rPr>
        <w:t>Места проведения практики:</w:t>
      </w:r>
    </w:p>
    <w:p w14:paraId="135B489F" w14:textId="77777777" w:rsidR="007B6673" w:rsidRDefault="00454E8D">
      <w:pPr>
        <w:pStyle w:val="a5"/>
        <w:suppressAutoHyphens/>
        <w:ind w:left="0" w:firstLine="720"/>
      </w:pPr>
      <w:r>
        <w:t>Профильные организации;</w:t>
      </w:r>
    </w:p>
    <w:p w14:paraId="404DA3AB" w14:textId="77777777" w:rsidR="007B6673" w:rsidRDefault="00454E8D">
      <w:pPr>
        <w:pStyle w:val="a5"/>
        <w:suppressAutoHyphens/>
        <w:ind w:left="0" w:firstLine="720"/>
      </w:pPr>
      <w:r>
        <w:t>Структурные подразделения университета.</w:t>
      </w:r>
    </w:p>
    <w:p w14:paraId="51964A9F" w14:textId="65C6C141" w:rsidR="007B6673" w:rsidRDefault="00454E8D">
      <w:pPr>
        <w:pStyle w:val="afff0"/>
        <w:suppressAutoHyphens/>
      </w:pPr>
      <w:r>
        <w:t>Лицам с ограниченными возможностями здоровья и инвалидам предо</w:t>
      </w:r>
      <w:r>
        <w:t>ставляются места практик с учетом их состояния здоровья и требований по доступности (в соответствии с рекомендациями ИПРА относительно рекомендованных условий труда).</w:t>
      </w:r>
    </w:p>
    <w:p w14:paraId="2409B167" w14:textId="77777777" w:rsidR="007B6673" w:rsidRDefault="00454E8D">
      <w:pPr>
        <w:pStyle w:val="1"/>
        <w:suppressAutoHyphens/>
      </w:pPr>
      <w:r>
        <w:t>Перечень планируемых результатов обучения при прохождении практики, соотнесенных с планир</w:t>
      </w:r>
      <w:r>
        <w:t>уемыми результатами освоения ОПОП</w:t>
      </w:r>
    </w:p>
    <w:p w14:paraId="22E77FA2" w14:textId="77777777" w:rsidR="007B6673" w:rsidRDefault="00454E8D">
      <w:pPr>
        <w:pStyle w:val="afff2"/>
        <w:suppressAutoHyphens/>
      </w:pPr>
      <w:r>
        <w:t>После прохождения практики будут сформированы результаты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314"/>
        <w:gridCol w:w="1715"/>
      </w:tblGrid>
      <w:tr w:rsidR="007B6673" w14:paraId="3CE71A16" w14:textId="77777777">
        <w:tc>
          <w:tcPr>
            <w:tcW w:w="7961" w:type="dxa"/>
            <w:gridSpan w:val="2"/>
            <w:shd w:val="clear" w:color="auto" w:fill="EDEDED"/>
            <w:vAlign w:val="center"/>
          </w:tcPr>
          <w:p w14:paraId="261831B6" w14:textId="77777777" w:rsidR="007B6673" w:rsidRDefault="00454E8D">
            <w:pPr>
              <w:pStyle w:val="afffb"/>
            </w:pPr>
            <w:r>
              <w:t>Планируемые результаты обучения при прохождении практики</w:t>
            </w:r>
          </w:p>
        </w:tc>
        <w:tc>
          <w:tcPr>
            <w:tcW w:w="1678" w:type="dxa"/>
            <w:vMerge w:val="restart"/>
            <w:shd w:val="clear" w:color="auto" w:fill="EDEDED"/>
            <w:vAlign w:val="center"/>
          </w:tcPr>
          <w:p w14:paraId="0937CE04" w14:textId="77777777" w:rsidR="007B6673" w:rsidRDefault="00454E8D">
            <w:pPr>
              <w:pStyle w:val="afffb"/>
            </w:pPr>
            <w:r>
              <w:t>Индикатор достижения компетенции</w:t>
            </w:r>
          </w:p>
        </w:tc>
      </w:tr>
      <w:tr w:rsidR="007B6673" w14:paraId="6EB24F75" w14:textId="77777777">
        <w:tc>
          <w:tcPr>
            <w:tcW w:w="806" w:type="dxa"/>
            <w:shd w:val="clear" w:color="auto" w:fill="EDEDED"/>
            <w:vAlign w:val="center"/>
          </w:tcPr>
          <w:p w14:paraId="08E0A566" w14:textId="77777777" w:rsidR="007B6673" w:rsidRDefault="00454E8D">
            <w:pPr>
              <w:pStyle w:val="afffb"/>
            </w:pPr>
            <w:r>
              <w:t>Код</w:t>
            </w:r>
          </w:p>
        </w:tc>
        <w:tc>
          <w:tcPr>
            <w:tcW w:w="7155" w:type="dxa"/>
            <w:shd w:val="clear" w:color="auto" w:fill="EDEDED"/>
            <w:vAlign w:val="center"/>
          </w:tcPr>
          <w:p w14:paraId="2D35E0A5" w14:textId="77777777" w:rsidR="007B6673" w:rsidRDefault="00454E8D">
            <w:pPr>
              <w:pStyle w:val="afffb"/>
            </w:pPr>
            <w:r>
              <w:t>Наименование</w:t>
            </w:r>
          </w:p>
        </w:tc>
        <w:tc>
          <w:tcPr>
            <w:tcW w:w="1678" w:type="dxa"/>
            <w:vMerge/>
            <w:shd w:val="clear" w:color="auto" w:fill="EDEDED"/>
            <w:vAlign w:val="center"/>
          </w:tcPr>
          <w:p w14:paraId="06F7E253" w14:textId="77777777" w:rsidR="007B6673" w:rsidRDefault="007B6673">
            <w:pPr>
              <w:pStyle w:val="afffb"/>
              <w:rPr>
                <w:sz w:val="14"/>
              </w:rPr>
            </w:pPr>
          </w:p>
        </w:tc>
      </w:tr>
      <w:tr w:rsidR="007B6673" w14:paraId="7CCCA01B" w14:textId="77777777">
        <w:trPr>
          <w:trHeight w:val="412"/>
        </w:trPr>
        <w:tc>
          <w:tcPr>
            <w:tcW w:w="806" w:type="dxa"/>
            <w:shd w:val="clear" w:color="auto" w:fill="auto"/>
            <w:vAlign w:val="center"/>
          </w:tcPr>
          <w:p w14:paraId="499F3C61" w14:textId="72AD076D" w:rsidR="007B6673" w:rsidRDefault="00454E8D">
            <w:pPr>
              <w:suppressAutoHyphens/>
              <w:jc w:val="center"/>
              <w:rPr>
                <w:sz w:val="20"/>
                <w:szCs w:val="20"/>
              </w:rPr>
            </w:pPr>
            <w:r>
              <w:rPr>
                <w:sz w:val="22"/>
                <w:szCs w:val="22"/>
              </w:rPr>
              <w:lastRenderedPageBreak/>
              <w:t>РП-1</w:t>
            </w:r>
          </w:p>
        </w:tc>
        <w:tc>
          <w:tcPr>
            <w:tcW w:w="7155" w:type="dxa"/>
            <w:vAlign w:val="center"/>
          </w:tcPr>
          <w:p w14:paraId="7CDC3F42" w14:textId="4EF89B7E" w:rsidR="007B6673" w:rsidRDefault="00454E8D">
            <w:pPr>
              <w:suppressAutoHyphens/>
              <w:rPr>
                <w:b/>
                <w:sz w:val="20"/>
                <w:szCs w:val="20"/>
              </w:rPr>
            </w:pPr>
            <w:r>
              <w:rPr>
                <w:bCs/>
                <w:sz w:val="22"/>
                <w:szCs w:val="22"/>
              </w:rPr>
              <w:t xml:space="preserve">Применяет  знания  техники безопасности </w:t>
            </w:r>
            <w:r>
              <w:rPr>
                <w:bCs/>
                <w:sz w:val="22"/>
                <w:szCs w:val="22"/>
              </w:rPr>
              <w:t>на предприятии</w:t>
            </w:r>
          </w:p>
        </w:tc>
        <w:tc>
          <w:tcPr>
            <w:tcW w:w="1678" w:type="dxa"/>
            <w:shd w:val="clear" w:color="auto" w:fill="auto"/>
            <w:vAlign w:val="center"/>
          </w:tcPr>
          <w:p w14:paraId="5FBCD049" w14:textId="77777777" w:rsidR="007B6673" w:rsidRDefault="00454E8D">
            <w:pPr>
              <w:suppressAutoHyphens/>
              <w:jc w:val="center"/>
              <w:rPr>
                <w:sz w:val="22"/>
                <w:szCs w:val="22"/>
              </w:rPr>
            </w:pPr>
            <w:r>
              <w:rPr>
                <w:sz w:val="22"/>
                <w:szCs w:val="22"/>
              </w:rPr>
              <w:t>И.УК(У)-8.4</w:t>
            </w:r>
          </w:p>
        </w:tc>
      </w:tr>
      <w:tr w:rsidR="007B6673" w14:paraId="4686EBB9" w14:textId="77777777">
        <w:trPr>
          <w:trHeight w:val="412"/>
        </w:trPr>
        <w:tc>
          <w:tcPr>
            <w:tcW w:w="806" w:type="dxa"/>
            <w:shd w:val="clear" w:color="auto" w:fill="auto"/>
            <w:vAlign w:val="center"/>
          </w:tcPr>
          <w:p w14:paraId="7D8CA950" w14:textId="77777777" w:rsidR="007B6673" w:rsidRDefault="00454E8D">
            <w:pPr>
              <w:suppressAutoHyphens/>
              <w:jc w:val="center"/>
              <w:rPr>
                <w:sz w:val="20"/>
                <w:szCs w:val="20"/>
              </w:rPr>
            </w:pPr>
            <w:r>
              <w:rPr>
                <w:sz w:val="22"/>
                <w:szCs w:val="22"/>
              </w:rPr>
              <w:t>РП-2</w:t>
            </w:r>
          </w:p>
        </w:tc>
        <w:tc>
          <w:tcPr>
            <w:tcW w:w="7155" w:type="dxa"/>
            <w:vAlign w:val="center"/>
          </w:tcPr>
          <w:p w14:paraId="18486C3C" w14:textId="77777777" w:rsidR="007B6673" w:rsidRDefault="00454E8D">
            <w:pPr>
              <w:suppressAutoHyphens/>
              <w:rPr>
                <w:b/>
                <w:sz w:val="20"/>
                <w:szCs w:val="20"/>
              </w:rPr>
            </w:pPr>
            <w:r>
              <w:rPr>
                <w:bCs/>
                <w:sz w:val="22"/>
                <w:szCs w:val="22"/>
              </w:rPr>
              <w:t>Умеет, применяя информационные технологии,  анализировать и интерпретировать финансовую, бухгалтерскую и иную информацию, содержащуюся в отчетности предприятий</w:t>
            </w:r>
          </w:p>
        </w:tc>
        <w:tc>
          <w:tcPr>
            <w:tcW w:w="1678" w:type="dxa"/>
            <w:shd w:val="clear" w:color="auto" w:fill="auto"/>
            <w:vAlign w:val="center"/>
          </w:tcPr>
          <w:p w14:paraId="2D6CEB2D" w14:textId="77777777" w:rsidR="007B6673" w:rsidRDefault="00454E8D">
            <w:pPr>
              <w:suppressAutoHyphens/>
              <w:jc w:val="center"/>
              <w:rPr>
                <w:sz w:val="22"/>
                <w:szCs w:val="22"/>
              </w:rPr>
            </w:pPr>
            <w:r>
              <w:rPr>
                <w:sz w:val="22"/>
                <w:szCs w:val="22"/>
              </w:rPr>
              <w:t>И.ОПК(У)-4.4</w:t>
            </w:r>
          </w:p>
        </w:tc>
      </w:tr>
      <w:tr w:rsidR="007B6673" w14:paraId="09D7B56F" w14:textId="77777777">
        <w:trPr>
          <w:trHeight w:val="412"/>
        </w:trPr>
        <w:tc>
          <w:tcPr>
            <w:tcW w:w="806" w:type="dxa"/>
            <w:shd w:val="clear" w:color="auto" w:fill="auto"/>
            <w:vAlign w:val="center"/>
          </w:tcPr>
          <w:p w14:paraId="410DF1E5" w14:textId="77777777" w:rsidR="007B6673" w:rsidRDefault="00454E8D">
            <w:pPr>
              <w:suppressAutoHyphens/>
              <w:jc w:val="center"/>
              <w:rPr>
                <w:sz w:val="20"/>
                <w:szCs w:val="20"/>
              </w:rPr>
            </w:pPr>
            <w:r>
              <w:rPr>
                <w:sz w:val="22"/>
                <w:szCs w:val="22"/>
              </w:rPr>
              <w:t>РП-3</w:t>
            </w:r>
          </w:p>
        </w:tc>
        <w:tc>
          <w:tcPr>
            <w:tcW w:w="7155" w:type="dxa"/>
            <w:vAlign w:val="center"/>
          </w:tcPr>
          <w:p w14:paraId="4F05C84A" w14:textId="77777777" w:rsidR="007B6673" w:rsidRDefault="00454E8D">
            <w:pPr>
              <w:suppressAutoHyphens/>
              <w:rPr>
                <w:b/>
                <w:sz w:val="20"/>
                <w:szCs w:val="20"/>
              </w:rPr>
            </w:pPr>
            <w:r>
              <w:rPr>
                <w:bCs/>
                <w:sz w:val="22"/>
                <w:szCs w:val="22"/>
              </w:rPr>
              <w:t>Проводит анализа процессов и явлений на пред</w:t>
            </w:r>
            <w:r>
              <w:rPr>
                <w:bCs/>
                <w:sz w:val="22"/>
                <w:szCs w:val="22"/>
              </w:rPr>
              <w:t>приятии</w:t>
            </w:r>
          </w:p>
        </w:tc>
        <w:tc>
          <w:tcPr>
            <w:tcW w:w="1678" w:type="dxa"/>
            <w:shd w:val="clear" w:color="auto" w:fill="auto"/>
            <w:vAlign w:val="center"/>
          </w:tcPr>
          <w:p w14:paraId="2BE1A084" w14:textId="77777777" w:rsidR="007B6673" w:rsidRDefault="00454E8D">
            <w:pPr>
              <w:suppressAutoHyphens/>
              <w:jc w:val="center"/>
              <w:rPr>
                <w:sz w:val="22"/>
                <w:szCs w:val="22"/>
              </w:rPr>
            </w:pPr>
            <w:r>
              <w:rPr>
                <w:sz w:val="22"/>
                <w:szCs w:val="22"/>
              </w:rPr>
              <w:t>И.ОПК(У)-4.4</w:t>
            </w:r>
          </w:p>
        </w:tc>
      </w:tr>
      <w:tr w:rsidR="007B6673" w14:paraId="59A7628B" w14:textId="77777777">
        <w:trPr>
          <w:trHeight w:val="412"/>
        </w:trPr>
        <w:tc>
          <w:tcPr>
            <w:tcW w:w="806" w:type="dxa"/>
            <w:shd w:val="clear" w:color="auto" w:fill="auto"/>
            <w:vAlign w:val="center"/>
          </w:tcPr>
          <w:p w14:paraId="33580FC2" w14:textId="77777777" w:rsidR="007B6673" w:rsidRDefault="00454E8D">
            <w:pPr>
              <w:suppressAutoHyphens/>
              <w:jc w:val="center"/>
              <w:rPr>
                <w:sz w:val="20"/>
                <w:szCs w:val="20"/>
              </w:rPr>
            </w:pPr>
            <w:r>
              <w:rPr>
                <w:sz w:val="22"/>
                <w:szCs w:val="22"/>
              </w:rPr>
              <w:t>РП-4</w:t>
            </w:r>
          </w:p>
        </w:tc>
        <w:tc>
          <w:tcPr>
            <w:tcW w:w="7155" w:type="dxa"/>
            <w:vAlign w:val="center"/>
          </w:tcPr>
          <w:p w14:paraId="5461544D" w14:textId="77777777" w:rsidR="007B6673" w:rsidRDefault="00454E8D">
            <w:pPr>
              <w:suppressAutoHyphens/>
              <w:rPr>
                <w:b/>
                <w:sz w:val="20"/>
                <w:szCs w:val="20"/>
              </w:rPr>
            </w:pPr>
            <w:r>
              <w:rPr>
                <w:bCs/>
                <w:sz w:val="22"/>
                <w:szCs w:val="22"/>
              </w:rPr>
              <w:t>Предлагает управленческие решения  повышения эффективности деятельности предприятия</w:t>
            </w:r>
          </w:p>
        </w:tc>
        <w:tc>
          <w:tcPr>
            <w:tcW w:w="1678" w:type="dxa"/>
            <w:shd w:val="clear" w:color="auto" w:fill="auto"/>
            <w:vAlign w:val="center"/>
          </w:tcPr>
          <w:p w14:paraId="34EBEB1C" w14:textId="77777777" w:rsidR="007B6673" w:rsidRDefault="00454E8D">
            <w:pPr>
              <w:suppressAutoHyphens/>
              <w:jc w:val="center"/>
              <w:rPr>
                <w:sz w:val="22"/>
                <w:szCs w:val="22"/>
              </w:rPr>
            </w:pPr>
            <w:r>
              <w:rPr>
                <w:sz w:val="22"/>
                <w:szCs w:val="22"/>
              </w:rPr>
              <w:t>И.ОПК(У)-4.4</w:t>
            </w:r>
          </w:p>
        </w:tc>
      </w:tr>
      <w:tr w:rsidR="007B6673" w14:paraId="6AF1D073" w14:textId="77777777">
        <w:trPr>
          <w:trHeight w:val="412"/>
        </w:trPr>
        <w:tc>
          <w:tcPr>
            <w:tcW w:w="806" w:type="dxa"/>
            <w:shd w:val="clear" w:color="auto" w:fill="auto"/>
            <w:vAlign w:val="center"/>
          </w:tcPr>
          <w:p w14:paraId="057C5261" w14:textId="77777777" w:rsidR="007B6673" w:rsidRDefault="00454E8D">
            <w:pPr>
              <w:suppressAutoHyphens/>
              <w:jc w:val="center"/>
              <w:rPr>
                <w:sz w:val="20"/>
                <w:szCs w:val="20"/>
              </w:rPr>
            </w:pPr>
            <w:r>
              <w:rPr>
                <w:sz w:val="22"/>
                <w:szCs w:val="22"/>
              </w:rPr>
              <w:t>РП-5</w:t>
            </w:r>
          </w:p>
        </w:tc>
        <w:tc>
          <w:tcPr>
            <w:tcW w:w="7155" w:type="dxa"/>
            <w:vAlign w:val="center"/>
          </w:tcPr>
          <w:p w14:paraId="0D710B96" w14:textId="77777777" w:rsidR="007B6673" w:rsidRDefault="00454E8D">
            <w:pPr>
              <w:suppressAutoHyphens/>
              <w:rPr>
                <w:b/>
                <w:sz w:val="20"/>
                <w:szCs w:val="20"/>
              </w:rPr>
            </w:pPr>
            <w:r>
              <w:rPr>
                <w:bCs/>
                <w:sz w:val="22"/>
                <w:szCs w:val="22"/>
              </w:rPr>
              <w:t>Имеет представление об организационной структуре предприятия</w:t>
            </w:r>
          </w:p>
        </w:tc>
        <w:tc>
          <w:tcPr>
            <w:tcW w:w="1678" w:type="dxa"/>
            <w:shd w:val="clear" w:color="auto" w:fill="auto"/>
            <w:vAlign w:val="center"/>
          </w:tcPr>
          <w:p w14:paraId="44D643BF" w14:textId="77777777" w:rsidR="007B6673" w:rsidRDefault="00454E8D">
            <w:pPr>
              <w:suppressAutoHyphens/>
              <w:jc w:val="center"/>
              <w:rPr>
                <w:sz w:val="22"/>
                <w:szCs w:val="22"/>
              </w:rPr>
            </w:pPr>
            <w:r>
              <w:rPr>
                <w:sz w:val="22"/>
                <w:szCs w:val="22"/>
              </w:rPr>
              <w:t>И.ПК(У)-2.4</w:t>
            </w:r>
          </w:p>
        </w:tc>
      </w:tr>
      <w:tr w:rsidR="007B6673" w14:paraId="50EF940C" w14:textId="77777777">
        <w:trPr>
          <w:trHeight w:val="412"/>
        </w:trPr>
        <w:tc>
          <w:tcPr>
            <w:tcW w:w="806" w:type="dxa"/>
            <w:shd w:val="clear" w:color="auto" w:fill="auto"/>
            <w:vAlign w:val="center"/>
          </w:tcPr>
          <w:p w14:paraId="59D6B25A" w14:textId="77777777" w:rsidR="007B6673" w:rsidRDefault="00454E8D">
            <w:pPr>
              <w:suppressAutoHyphens/>
              <w:jc w:val="center"/>
              <w:rPr>
                <w:sz w:val="20"/>
                <w:szCs w:val="20"/>
              </w:rPr>
            </w:pPr>
            <w:r>
              <w:rPr>
                <w:sz w:val="22"/>
                <w:szCs w:val="22"/>
              </w:rPr>
              <w:t>РП-6</w:t>
            </w:r>
          </w:p>
        </w:tc>
        <w:tc>
          <w:tcPr>
            <w:tcW w:w="7155" w:type="dxa"/>
            <w:vAlign w:val="center"/>
          </w:tcPr>
          <w:p w14:paraId="1C851A2A" w14:textId="77777777" w:rsidR="007B6673" w:rsidRDefault="00454E8D">
            <w:pPr>
              <w:suppressAutoHyphens/>
              <w:rPr>
                <w:b/>
                <w:sz w:val="20"/>
                <w:szCs w:val="20"/>
              </w:rPr>
            </w:pPr>
            <w:r>
              <w:rPr>
                <w:bCs/>
                <w:sz w:val="22"/>
                <w:szCs w:val="22"/>
              </w:rPr>
              <w:t xml:space="preserve">Способен выбрать метод  калькулирования </w:t>
            </w:r>
            <w:r>
              <w:rPr>
                <w:bCs/>
                <w:sz w:val="22"/>
                <w:szCs w:val="22"/>
              </w:rPr>
              <w:t>себестоимости продукции</w:t>
            </w:r>
          </w:p>
        </w:tc>
        <w:tc>
          <w:tcPr>
            <w:tcW w:w="1678" w:type="dxa"/>
            <w:shd w:val="clear" w:color="auto" w:fill="auto"/>
            <w:vAlign w:val="center"/>
          </w:tcPr>
          <w:p w14:paraId="39496D36" w14:textId="77777777" w:rsidR="007B6673" w:rsidRDefault="00454E8D">
            <w:pPr>
              <w:suppressAutoHyphens/>
              <w:jc w:val="center"/>
              <w:rPr>
                <w:sz w:val="22"/>
                <w:szCs w:val="22"/>
              </w:rPr>
            </w:pPr>
            <w:r>
              <w:rPr>
                <w:sz w:val="22"/>
                <w:szCs w:val="22"/>
              </w:rPr>
              <w:t>И.ПК(У)-2.4</w:t>
            </w:r>
          </w:p>
        </w:tc>
      </w:tr>
      <w:tr w:rsidR="007B6673" w14:paraId="66251A72" w14:textId="77777777">
        <w:trPr>
          <w:trHeight w:val="412"/>
        </w:trPr>
        <w:tc>
          <w:tcPr>
            <w:tcW w:w="806" w:type="dxa"/>
            <w:shd w:val="clear" w:color="auto" w:fill="auto"/>
            <w:vAlign w:val="center"/>
          </w:tcPr>
          <w:p w14:paraId="120F6BA0" w14:textId="77777777" w:rsidR="007B6673" w:rsidRDefault="00454E8D">
            <w:pPr>
              <w:suppressAutoHyphens/>
              <w:jc w:val="center"/>
              <w:rPr>
                <w:sz w:val="20"/>
                <w:szCs w:val="20"/>
              </w:rPr>
            </w:pPr>
            <w:r>
              <w:rPr>
                <w:sz w:val="22"/>
                <w:szCs w:val="22"/>
              </w:rPr>
              <w:t>РП-7</w:t>
            </w:r>
          </w:p>
        </w:tc>
        <w:tc>
          <w:tcPr>
            <w:tcW w:w="7155" w:type="dxa"/>
            <w:vAlign w:val="center"/>
          </w:tcPr>
          <w:p w14:paraId="74A095BD" w14:textId="77777777" w:rsidR="007B6673" w:rsidRDefault="00454E8D">
            <w:pPr>
              <w:suppressAutoHyphens/>
              <w:rPr>
                <w:b/>
                <w:sz w:val="20"/>
                <w:szCs w:val="20"/>
              </w:rPr>
            </w:pPr>
            <w:r>
              <w:rPr>
                <w:bCs/>
                <w:sz w:val="22"/>
                <w:szCs w:val="22"/>
              </w:rPr>
              <w:t>Способен определить резервы повышения прибыли предприятия</w:t>
            </w:r>
          </w:p>
        </w:tc>
        <w:tc>
          <w:tcPr>
            <w:tcW w:w="1678" w:type="dxa"/>
            <w:shd w:val="clear" w:color="auto" w:fill="auto"/>
            <w:vAlign w:val="center"/>
          </w:tcPr>
          <w:p w14:paraId="4F9D71D7" w14:textId="77777777" w:rsidR="007B6673" w:rsidRDefault="00454E8D">
            <w:pPr>
              <w:suppressAutoHyphens/>
              <w:jc w:val="center"/>
              <w:rPr>
                <w:sz w:val="22"/>
                <w:szCs w:val="22"/>
              </w:rPr>
            </w:pPr>
            <w:r>
              <w:rPr>
                <w:sz w:val="22"/>
                <w:szCs w:val="22"/>
              </w:rPr>
              <w:t>И.ПК(У)-2.4</w:t>
            </w:r>
          </w:p>
        </w:tc>
      </w:tr>
    </w:tbl>
    <w:p w14:paraId="5AD0649D" w14:textId="77777777" w:rsidR="007B6673" w:rsidRDefault="00454E8D">
      <w:pPr>
        <w:pStyle w:val="1"/>
        <w:suppressAutoHyphens/>
      </w:pPr>
      <w:r>
        <w:t>Структура и содержание практики</w:t>
      </w:r>
    </w:p>
    <w:p w14:paraId="07B0B3AE" w14:textId="77777777" w:rsidR="007B6673" w:rsidRDefault="00454E8D">
      <w:pPr>
        <w:pStyle w:val="afff2"/>
        <w:widowControl/>
        <w:suppressAutoHyphens/>
      </w:pPr>
      <w:r>
        <w:t>Содержание этапов практики: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7476"/>
        <w:gridCol w:w="1417"/>
      </w:tblGrid>
      <w:tr w:rsidR="007B6673" w14:paraId="22455503" w14:textId="77777777">
        <w:trPr>
          <w:trHeight w:val="352"/>
          <w:tblHeader/>
        </w:trPr>
        <w:tc>
          <w:tcPr>
            <w:tcW w:w="939" w:type="dxa"/>
            <w:vMerge w:val="restart"/>
            <w:shd w:val="clear" w:color="auto" w:fill="EDEDED"/>
            <w:vAlign w:val="center"/>
          </w:tcPr>
          <w:p w14:paraId="20E9C91E" w14:textId="77777777" w:rsidR="007B6673" w:rsidRDefault="00454E8D">
            <w:pPr>
              <w:pStyle w:val="afffb"/>
            </w:pPr>
            <w:r>
              <w:t>№</w:t>
            </w:r>
          </w:p>
          <w:p w14:paraId="69CAC0BB" w14:textId="2AEA39B2" w:rsidR="007B6673" w:rsidRDefault="00454E8D">
            <w:pPr>
              <w:pStyle w:val="afffb"/>
            </w:pPr>
            <w:r>
              <w:t>недели</w:t>
            </w:r>
          </w:p>
        </w:tc>
        <w:tc>
          <w:tcPr>
            <w:tcW w:w="7314" w:type="dxa"/>
            <w:vMerge w:val="restart"/>
            <w:shd w:val="clear" w:color="auto" w:fill="EDEDED"/>
            <w:vAlign w:val="center"/>
          </w:tcPr>
          <w:p w14:paraId="2250A3AC" w14:textId="5E37E543" w:rsidR="007B6673" w:rsidRDefault="00454E8D">
            <w:pPr>
              <w:pStyle w:val="afffb"/>
            </w:pPr>
            <w:r>
              <w:t>Этапы практики,</w:t>
            </w:r>
          </w:p>
          <w:p w14:paraId="0AA3B9E1" w14:textId="77777777" w:rsidR="007B6673" w:rsidRDefault="00454E8D">
            <w:pPr>
              <w:pStyle w:val="afffb"/>
            </w:pPr>
            <w:r>
              <w:t>краткое содержание (виды работ)</w:t>
            </w:r>
          </w:p>
        </w:tc>
        <w:tc>
          <w:tcPr>
            <w:tcW w:w="1386" w:type="dxa"/>
            <w:vMerge w:val="restart"/>
            <w:shd w:val="clear" w:color="auto" w:fill="EDEDED"/>
            <w:vAlign w:val="center"/>
          </w:tcPr>
          <w:p w14:paraId="461EAFA6" w14:textId="77777777" w:rsidR="007B6673" w:rsidRDefault="00454E8D">
            <w:pPr>
              <w:pStyle w:val="afffb"/>
            </w:pPr>
            <w:r>
              <w:t xml:space="preserve">Формируемый результат </w:t>
            </w:r>
            <w:r>
              <w:t>обучения</w:t>
            </w:r>
          </w:p>
        </w:tc>
      </w:tr>
      <w:tr w:rsidR="007B6673" w14:paraId="640A82A6" w14:textId="77777777">
        <w:trPr>
          <w:trHeight w:val="376"/>
          <w:tblHeader/>
        </w:trPr>
        <w:tc>
          <w:tcPr>
            <w:tcW w:w="939" w:type="dxa"/>
            <w:vMerge/>
            <w:shd w:val="clear" w:color="auto" w:fill="EDEDED"/>
            <w:vAlign w:val="center"/>
          </w:tcPr>
          <w:p w14:paraId="58DB2888" w14:textId="77777777" w:rsidR="007B6673" w:rsidRDefault="007B6673">
            <w:pPr>
              <w:keepLines/>
              <w:widowControl/>
              <w:suppressAutoHyphens/>
              <w:contextualSpacing/>
              <w:jc w:val="center"/>
              <w:rPr>
                <w:b/>
                <w:sz w:val="16"/>
                <w:szCs w:val="16"/>
              </w:rPr>
            </w:pPr>
          </w:p>
        </w:tc>
        <w:tc>
          <w:tcPr>
            <w:tcW w:w="7314" w:type="dxa"/>
            <w:vMerge/>
            <w:shd w:val="clear" w:color="auto" w:fill="EDEDED"/>
            <w:vAlign w:val="center"/>
          </w:tcPr>
          <w:p w14:paraId="6AAEDE71" w14:textId="77777777" w:rsidR="007B6673" w:rsidRDefault="007B6673">
            <w:pPr>
              <w:keepLines/>
              <w:widowControl/>
              <w:suppressAutoHyphens/>
              <w:contextualSpacing/>
              <w:jc w:val="center"/>
              <w:rPr>
                <w:b/>
                <w:sz w:val="16"/>
                <w:szCs w:val="16"/>
              </w:rPr>
            </w:pPr>
          </w:p>
        </w:tc>
        <w:tc>
          <w:tcPr>
            <w:tcW w:w="1386" w:type="dxa"/>
            <w:vMerge/>
            <w:shd w:val="clear" w:color="auto" w:fill="EDEDED"/>
            <w:vAlign w:val="center"/>
          </w:tcPr>
          <w:p w14:paraId="51988A9D" w14:textId="77777777" w:rsidR="007B6673" w:rsidRDefault="007B6673">
            <w:pPr>
              <w:keepLines/>
              <w:widowControl/>
              <w:suppressAutoHyphens/>
              <w:contextualSpacing/>
              <w:jc w:val="center"/>
              <w:rPr>
                <w:b/>
                <w:sz w:val="16"/>
                <w:szCs w:val="16"/>
              </w:rPr>
            </w:pPr>
          </w:p>
        </w:tc>
      </w:tr>
      <w:tr w:rsidR="007B6673" w14:paraId="00BFA831" w14:textId="77777777">
        <w:tc>
          <w:tcPr>
            <w:tcW w:w="939" w:type="dxa"/>
            <w:shd w:val="clear" w:color="auto" w:fill="auto"/>
          </w:tcPr>
          <w:p w14:paraId="0242FD70" w14:textId="657D3E47" w:rsidR="007B6673" w:rsidRDefault="00454E8D">
            <w:pPr>
              <w:keepLines/>
              <w:widowControl/>
              <w:suppressAutoHyphens/>
              <w:contextualSpacing/>
              <w:jc w:val="center"/>
              <w:rPr>
                <w:sz w:val="20"/>
                <w:szCs w:val="20"/>
              </w:rPr>
            </w:pPr>
            <w:r>
              <w:rPr>
                <w:sz w:val="20"/>
                <w:szCs w:val="20"/>
              </w:rPr>
              <w:t>1</w:t>
            </w:r>
          </w:p>
        </w:tc>
        <w:tc>
          <w:tcPr>
            <w:tcW w:w="7314" w:type="dxa"/>
            <w:shd w:val="clear" w:color="auto" w:fill="auto"/>
          </w:tcPr>
          <w:p w14:paraId="10CB2068" w14:textId="77777777" w:rsidR="007B6673" w:rsidRDefault="00454E8D">
            <w:pPr>
              <w:suppressAutoHyphens/>
              <w:rPr>
                <w:sz w:val="20"/>
                <w:szCs w:val="20"/>
              </w:rPr>
            </w:pPr>
            <w:r>
              <w:rPr>
                <w:sz w:val="20"/>
                <w:szCs w:val="20"/>
              </w:rPr>
              <w:t>Подготовительный этап:</w:t>
            </w:r>
          </w:p>
          <w:p w14:paraId="3065D716" w14:textId="77777777" w:rsidR="007B6673" w:rsidRDefault="00454E8D">
            <w:pPr>
              <w:pStyle w:val="a5"/>
              <w:tabs>
                <w:tab w:val="clear" w:pos="992"/>
                <w:tab w:val="left" w:pos="225"/>
              </w:tabs>
              <w:suppressAutoHyphens/>
              <w:ind w:left="0" w:firstLine="0"/>
              <w:rPr>
                <w:sz w:val="20"/>
                <w:szCs w:val="20"/>
              </w:rPr>
            </w:pPr>
            <w:r>
              <w:rPr>
                <w:sz w:val="20"/>
                <w:szCs w:val="20"/>
              </w:rPr>
              <w:t>организационное собрание студентов перед началом практики;</w:t>
            </w:r>
          </w:p>
          <w:p w14:paraId="38748359" w14:textId="77777777" w:rsidR="007B6673" w:rsidRDefault="00454E8D">
            <w:pPr>
              <w:pStyle w:val="a5"/>
              <w:tabs>
                <w:tab w:val="clear" w:pos="992"/>
                <w:tab w:val="left" w:pos="225"/>
              </w:tabs>
              <w:suppressAutoHyphens/>
              <w:ind w:left="0" w:firstLine="0"/>
              <w:rPr>
                <w:sz w:val="20"/>
                <w:szCs w:val="20"/>
              </w:rPr>
            </w:pPr>
            <w:r>
              <w:rPr>
                <w:sz w:val="20"/>
                <w:szCs w:val="20"/>
              </w:rPr>
              <w:t>ознакомление с программой учебной практики;</w:t>
            </w:r>
          </w:p>
          <w:p w14:paraId="68DFB171" w14:textId="77777777" w:rsidR="007B6673" w:rsidRDefault="00454E8D">
            <w:pPr>
              <w:pStyle w:val="a5"/>
              <w:tabs>
                <w:tab w:val="clear" w:pos="992"/>
                <w:tab w:val="left" w:pos="225"/>
              </w:tabs>
              <w:suppressAutoHyphens/>
              <w:ind w:left="0" w:firstLine="0"/>
              <w:rPr>
                <w:sz w:val="20"/>
                <w:szCs w:val="20"/>
              </w:rPr>
            </w:pPr>
            <w:r>
              <w:rPr>
                <w:sz w:val="20"/>
                <w:szCs w:val="20"/>
              </w:rPr>
              <w:t>первичный инструктаж по технике безопасности.</w:t>
            </w:r>
          </w:p>
        </w:tc>
        <w:tc>
          <w:tcPr>
            <w:tcW w:w="1386" w:type="dxa"/>
            <w:shd w:val="clear" w:color="auto" w:fill="auto"/>
          </w:tcPr>
          <w:p w14:paraId="30853143" w14:textId="6B0B81A6" w:rsidR="007B6673" w:rsidRDefault="00454E8D">
            <w:pPr>
              <w:keepLines/>
              <w:widowControl/>
              <w:suppressAutoHyphens/>
              <w:contextualSpacing/>
              <w:rPr>
                <w:sz w:val="20"/>
                <w:szCs w:val="20"/>
              </w:rPr>
            </w:pPr>
            <w:r>
              <w:rPr>
                <w:sz w:val="20"/>
                <w:szCs w:val="20"/>
              </w:rPr>
              <w:t>РП-1</w:t>
            </w:r>
          </w:p>
        </w:tc>
      </w:tr>
      <w:tr w:rsidR="007B6673" w14:paraId="2398D4B9" w14:textId="77777777">
        <w:tc>
          <w:tcPr>
            <w:tcW w:w="939" w:type="dxa"/>
            <w:shd w:val="clear" w:color="auto" w:fill="auto"/>
          </w:tcPr>
          <w:p w14:paraId="68A71A29" w14:textId="77777777" w:rsidR="007B6673" w:rsidRDefault="00454E8D">
            <w:pPr>
              <w:keepLines/>
              <w:widowControl/>
              <w:suppressAutoHyphens/>
              <w:contextualSpacing/>
              <w:jc w:val="center"/>
              <w:rPr>
                <w:sz w:val="20"/>
                <w:szCs w:val="20"/>
              </w:rPr>
            </w:pPr>
            <w:r>
              <w:rPr>
                <w:sz w:val="20"/>
                <w:szCs w:val="20"/>
              </w:rPr>
              <w:t>2</w:t>
            </w:r>
          </w:p>
        </w:tc>
        <w:tc>
          <w:tcPr>
            <w:tcW w:w="7314" w:type="dxa"/>
            <w:shd w:val="clear" w:color="auto" w:fill="auto"/>
          </w:tcPr>
          <w:p w14:paraId="6DA37620" w14:textId="77777777" w:rsidR="007B6673" w:rsidRDefault="00454E8D">
            <w:pPr>
              <w:suppressAutoHyphens/>
              <w:rPr>
                <w:sz w:val="20"/>
                <w:szCs w:val="20"/>
              </w:rPr>
            </w:pPr>
            <w:r>
              <w:rPr>
                <w:sz w:val="20"/>
                <w:szCs w:val="20"/>
              </w:rPr>
              <w:t>Ознакомительный этап:</w:t>
            </w:r>
          </w:p>
          <w:p w14:paraId="32F7A4A9" w14:textId="77777777" w:rsidR="007B6673" w:rsidRDefault="00454E8D">
            <w:pPr>
              <w:pStyle w:val="a5"/>
              <w:tabs>
                <w:tab w:val="clear" w:pos="992"/>
                <w:tab w:val="left" w:pos="225"/>
              </w:tabs>
              <w:suppressAutoHyphens/>
              <w:ind w:left="0" w:firstLine="0"/>
              <w:rPr>
                <w:sz w:val="20"/>
                <w:szCs w:val="20"/>
              </w:rPr>
            </w:pPr>
            <w:r>
              <w:rPr>
                <w:sz w:val="20"/>
                <w:szCs w:val="20"/>
              </w:rPr>
              <w:t xml:space="preserve">ознакомление с основами построения и </w:t>
            </w:r>
            <w:r>
              <w:rPr>
                <w:sz w:val="20"/>
                <w:szCs w:val="20"/>
              </w:rPr>
              <w:t>функционирования информационно-аналитической системы организации (предприятия, учреждения) и содержанием экономической работы;</w:t>
            </w:r>
          </w:p>
          <w:p w14:paraId="6174A4C2" w14:textId="77777777" w:rsidR="007B6673" w:rsidRDefault="00454E8D">
            <w:pPr>
              <w:pStyle w:val="a5"/>
              <w:tabs>
                <w:tab w:val="clear" w:pos="992"/>
                <w:tab w:val="left" w:pos="225"/>
              </w:tabs>
              <w:suppressAutoHyphens/>
              <w:ind w:left="0" w:firstLine="0"/>
              <w:rPr>
                <w:sz w:val="20"/>
                <w:szCs w:val="20"/>
              </w:rPr>
            </w:pPr>
            <w:r>
              <w:rPr>
                <w:sz w:val="20"/>
                <w:szCs w:val="20"/>
              </w:rPr>
              <w:t>знакомство со спецификой деятельности организации, определяющей объекты и конкретные виды профессиональной деятельности экономист</w:t>
            </w:r>
            <w:r>
              <w:rPr>
                <w:sz w:val="20"/>
                <w:szCs w:val="20"/>
              </w:rPr>
              <w:t>а</w:t>
            </w:r>
          </w:p>
        </w:tc>
        <w:tc>
          <w:tcPr>
            <w:tcW w:w="1386" w:type="dxa"/>
            <w:shd w:val="clear" w:color="auto" w:fill="auto"/>
          </w:tcPr>
          <w:p w14:paraId="52E19D9D" w14:textId="77777777" w:rsidR="007B6673" w:rsidRDefault="00454E8D">
            <w:pPr>
              <w:keepLines/>
              <w:widowControl/>
              <w:suppressAutoHyphens/>
              <w:contextualSpacing/>
              <w:rPr>
                <w:sz w:val="20"/>
                <w:szCs w:val="20"/>
              </w:rPr>
            </w:pPr>
            <w:r>
              <w:rPr>
                <w:sz w:val="20"/>
                <w:szCs w:val="20"/>
              </w:rPr>
              <w:t>РП-3</w:t>
            </w:r>
          </w:p>
          <w:p w14:paraId="34686288" w14:textId="77777777" w:rsidR="007B6673" w:rsidRDefault="00454E8D">
            <w:pPr>
              <w:keepLines/>
              <w:widowControl/>
              <w:suppressAutoHyphens/>
              <w:contextualSpacing/>
              <w:rPr>
                <w:sz w:val="20"/>
                <w:szCs w:val="20"/>
              </w:rPr>
            </w:pPr>
            <w:r>
              <w:rPr>
                <w:sz w:val="20"/>
                <w:szCs w:val="20"/>
              </w:rPr>
              <w:t>РП-5</w:t>
            </w:r>
          </w:p>
        </w:tc>
      </w:tr>
      <w:tr w:rsidR="007B6673" w14:paraId="1BA6B251" w14:textId="77777777">
        <w:tc>
          <w:tcPr>
            <w:tcW w:w="939" w:type="dxa"/>
            <w:shd w:val="clear" w:color="auto" w:fill="auto"/>
          </w:tcPr>
          <w:p w14:paraId="39258477" w14:textId="77777777" w:rsidR="007B6673" w:rsidRDefault="00454E8D">
            <w:pPr>
              <w:keepLines/>
              <w:widowControl/>
              <w:suppressAutoHyphens/>
              <w:contextualSpacing/>
              <w:jc w:val="center"/>
              <w:rPr>
                <w:sz w:val="20"/>
                <w:szCs w:val="20"/>
              </w:rPr>
            </w:pPr>
            <w:r>
              <w:rPr>
                <w:sz w:val="20"/>
                <w:szCs w:val="20"/>
              </w:rPr>
              <w:t>3</w:t>
            </w:r>
          </w:p>
        </w:tc>
        <w:tc>
          <w:tcPr>
            <w:tcW w:w="7314" w:type="dxa"/>
            <w:shd w:val="clear" w:color="auto" w:fill="auto"/>
          </w:tcPr>
          <w:p w14:paraId="6F57991A" w14:textId="77777777" w:rsidR="007B6673" w:rsidRDefault="00454E8D">
            <w:pPr>
              <w:suppressAutoHyphens/>
              <w:rPr>
                <w:sz w:val="20"/>
                <w:szCs w:val="20"/>
              </w:rPr>
            </w:pPr>
            <w:r>
              <w:rPr>
                <w:sz w:val="20"/>
                <w:szCs w:val="20"/>
              </w:rPr>
              <w:t>Производственный этап:</w:t>
            </w:r>
          </w:p>
          <w:p w14:paraId="0E996C6A" w14:textId="77777777" w:rsidR="007B6673" w:rsidRDefault="00454E8D">
            <w:pPr>
              <w:pStyle w:val="a5"/>
              <w:tabs>
                <w:tab w:val="clear" w:pos="992"/>
                <w:tab w:val="left" w:pos="225"/>
              </w:tabs>
              <w:suppressAutoHyphens/>
              <w:ind w:left="0" w:firstLine="0"/>
              <w:rPr>
                <w:sz w:val="20"/>
                <w:szCs w:val="20"/>
              </w:rPr>
            </w:pPr>
            <w:r>
              <w:rPr>
                <w:sz w:val="20"/>
                <w:szCs w:val="20"/>
              </w:rPr>
              <w:t>работа студентов в подразделениях предприятия по выполнению индивидуальных заданий</w:t>
            </w:r>
          </w:p>
        </w:tc>
        <w:tc>
          <w:tcPr>
            <w:tcW w:w="1386" w:type="dxa"/>
            <w:shd w:val="clear" w:color="auto" w:fill="auto"/>
          </w:tcPr>
          <w:p w14:paraId="2EE0DCA0" w14:textId="77777777" w:rsidR="007B6673" w:rsidRDefault="00454E8D">
            <w:pPr>
              <w:keepLines/>
              <w:widowControl/>
              <w:suppressAutoHyphens/>
              <w:contextualSpacing/>
              <w:rPr>
                <w:sz w:val="20"/>
                <w:szCs w:val="20"/>
              </w:rPr>
            </w:pPr>
            <w:r>
              <w:rPr>
                <w:sz w:val="20"/>
                <w:szCs w:val="20"/>
              </w:rPr>
              <w:t>РП-2</w:t>
            </w:r>
          </w:p>
          <w:p w14:paraId="037CAFDC" w14:textId="77777777" w:rsidR="007B6673" w:rsidRDefault="00454E8D">
            <w:pPr>
              <w:keepLines/>
              <w:widowControl/>
              <w:suppressAutoHyphens/>
              <w:contextualSpacing/>
              <w:rPr>
                <w:sz w:val="20"/>
                <w:szCs w:val="20"/>
              </w:rPr>
            </w:pPr>
            <w:r>
              <w:rPr>
                <w:sz w:val="20"/>
                <w:szCs w:val="20"/>
              </w:rPr>
              <w:t>РП-3</w:t>
            </w:r>
          </w:p>
          <w:p w14:paraId="61733435" w14:textId="77777777" w:rsidR="007B6673" w:rsidRDefault="00454E8D">
            <w:pPr>
              <w:keepLines/>
              <w:widowControl/>
              <w:suppressAutoHyphens/>
              <w:contextualSpacing/>
              <w:rPr>
                <w:sz w:val="20"/>
                <w:szCs w:val="20"/>
              </w:rPr>
            </w:pPr>
            <w:r>
              <w:rPr>
                <w:sz w:val="20"/>
                <w:szCs w:val="20"/>
              </w:rPr>
              <w:t>РП-5</w:t>
            </w:r>
          </w:p>
        </w:tc>
      </w:tr>
      <w:tr w:rsidR="007B6673" w14:paraId="0E46FE12" w14:textId="77777777">
        <w:tc>
          <w:tcPr>
            <w:tcW w:w="939" w:type="dxa"/>
            <w:shd w:val="clear" w:color="auto" w:fill="auto"/>
          </w:tcPr>
          <w:p w14:paraId="651397D4" w14:textId="77777777" w:rsidR="007B6673" w:rsidRDefault="00454E8D">
            <w:pPr>
              <w:keepLines/>
              <w:widowControl/>
              <w:suppressAutoHyphens/>
              <w:contextualSpacing/>
              <w:jc w:val="center"/>
              <w:rPr>
                <w:sz w:val="20"/>
                <w:szCs w:val="20"/>
              </w:rPr>
            </w:pPr>
            <w:r>
              <w:rPr>
                <w:sz w:val="20"/>
                <w:szCs w:val="20"/>
              </w:rPr>
              <w:t>4</w:t>
            </w:r>
          </w:p>
        </w:tc>
        <w:tc>
          <w:tcPr>
            <w:tcW w:w="7314" w:type="dxa"/>
            <w:shd w:val="clear" w:color="auto" w:fill="auto"/>
          </w:tcPr>
          <w:p w14:paraId="3BB48804" w14:textId="77777777" w:rsidR="007B6673" w:rsidRDefault="00454E8D">
            <w:pPr>
              <w:suppressAutoHyphens/>
              <w:rPr>
                <w:sz w:val="20"/>
                <w:szCs w:val="20"/>
              </w:rPr>
            </w:pPr>
            <w:r>
              <w:rPr>
                <w:sz w:val="20"/>
                <w:szCs w:val="20"/>
              </w:rPr>
              <w:t>Аналитический этап:</w:t>
            </w:r>
          </w:p>
          <w:p w14:paraId="17D2DFCA" w14:textId="77777777" w:rsidR="007B6673" w:rsidRDefault="00454E8D">
            <w:pPr>
              <w:pStyle w:val="a5"/>
              <w:tabs>
                <w:tab w:val="clear" w:pos="992"/>
                <w:tab w:val="left" w:pos="225"/>
              </w:tabs>
              <w:suppressAutoHyphens/>
              <w:ind w:left="0" w:firstLine="0"/>
              <w:rPr>
                <w:sz w:val="20"/>
                <w:szCs w:val="20"/>
              </w:rPr>
            </w:pPr>
            <w:r>
              <w:rPr>
                <w:sz w:val="20"/>
                <w:szCs w:val="20"/>
              </w:rPr>
              <w:t xml:space="preserve">Интерпретация полученных результатов выполненного индивидуального задания, рекомендации </w:t>
            </w:r>
            <w:r>
              <w:rPr>
                <w:sz w:val="20"/>
                <w:szCs w:val="20"/>
              </w:rPr>
              <w:t>практического характера</w:t>
            </w:r>
          </w:p>
        </w:tc>
        <w:tc>
          <w:tcPr>
            <w:tcW w:w="1386" w:type="dxa"/>
            <w:shd w:val="clear" w:color="auto" w:fill="auto"/>
          </w:tcPr>
          <w:p w14:paraId="0FE01629" w14:textId="77777777" w:rsidR="007B6673" w:rsidRDefault="00454E8D">
            <w:pPr>
              <w:keepLines/>
              <w:widowControl/>
              <w:suppressAutoHyphens/>
              <w:contextualSpacing/>
              <w:rPr>
                <w:sz w:val="20"/>
                <w:szCs w:val="20"/>
              </w:rPr>
            </w:pPr>
            <w:r>
              <w:rPr>
                <w:sz w:val="20"/>
                <w:szCs w:val="20"/>
              </w:rPr>
              <w:t>РП-4</w:t>
            </w:r>
          </w:p>
          <w:p w14:paraId="22BEEB34" w14:textId="77777777" w:rsidR="007B6673" w:rsidRDefault="00454E8D">
            <w:pPr>
              <w:keepLines/>
              <w:widowControl/>
              <w:suppressAutoHyphens/>
              <w:contextualSpacing/>
              <w:rPr>
                <w:sz w:val="20"/>
                <w:szCs w:val="20"/>
              </w:rPr>
            </w:pPr>
            <w:r>
              <w:rPr>
                <w:sz w:val="20"/>
                <w:szCs w:val="20"/>
              </w:rPr>
              <w:t>РП-6</w:t>
            </w:r>
          </w:p>
          <w:p w14:paraId="1151E83C" w14:textId="77777777" w:rsidR="007B6673" w:rsidRDefault="00454E8D">
            <w:pPr>
              <w:keepLines/>
              <w:widowControl/>
              <w:suppressAutoHyphens/>
              <w:contextualSpacing/>
              <w:rPr>
                <w:sz w:val="20"/>
                <w:szCs w:val="20"/>
              </w:rPr>
            </w:pPr>
            <w:r>
              <w:rPr>
                <w:sz w:val="20"/>
                <w:szCs w:val="20"/>
              </w:rPr>
              <w:t>РП-7</w:t>
            </w:r>
          </w:p>
        </w:tc>
      </w:tr>
      <w:tr w:rsidR="007B6673" w14:paraId="099A753B" w14:textId="77777777">
        <w:tc>
          <w:tcPr>
            <w:tcW w:w="939" w:type="dxa"/>
            <w:shd w:val="clear" w:color="auto" w:fill="auto"/>
          </w:tcPr>
          <w:p w14:paraId="548DBBD3" w14:textId="77777777" w:rsidR="007B6673" w:rsidRDefault="00454E8D">
            <w:pPr>
              <w:keepLines/>
              <w:widowControl/>
              <w:suppressAutoHyphens/>
              <w:contextualSpacing/>
              <w:jc w:val="center"/>
              <w:rPr>
                <w:sz w:val="20"/>
                <w:szCs w:val="20"/>
              </w:rPr>
            </w:pPr>
            <w:r>
              <w:rPr>
                <w:sz w:val="20"/>
                <w:szCs w:val="20"/>
              </w:rPr>
              <w:t>4</w:t>
            </w:r>
          </w:p>
        </w:tc>
        <w:tc>
          <w:tcPr>
            <w:tcW w:w="7314" w:type="dxa"/>
            <w:shd w:val="clear" w:color="auto" w:fill="auto"/>
          </w:tcPr>
          <w:p w14:paraId="5C6B6BD6" w14:textId="77777777" w:rsidR="007B6673" w:rsidRDefault="00454E8D">
            <w:pPr>
              <w:suppressAutoHyphens/>
              <w:rPr>
                <w:sz w:val="20"/>
                <w:szCs w:val="20"/>
              </w:rPr>
            </w:pPr>
            <w:r>
              <w:rPr>
                <w:sz w:val="20"/>
                <w:szCs w:val="20"/>
              </w:rPr>
              <w:t>Подготовка отчета по практике:</w:t>
            </w:r>
          </w:p>
          <w:p w14:paraId="2014D6F2" w14:textId="77777777" w:rsidR="007B6673" w:rsidRDefault="00454E8D">
            <w:pPr>
              <w:pStyle w:val="a5"/>
              <w:tabs>
                <w:tab w:val="clear" w:pos="992"/>
                <w:tab w:val="left" w:pos="225"/>
              </w:tabs>
              <w:suppressAutoHyphens/>
              <w:ind w:left="0" w:firstLine="0"/>
              <w:rPr>
                <w:sz w:val="20"/>
                <w:szCs w:val="20"/>
              </w:rPr>
            </w:pPr>
            <w:r>
              <w:rPr>
                <w:sz w:val="20"/>
                <w:szCs w:val="20"/>
              </w:rPr>
              <w:t>написание отчётов по результатам практики и подготовка к его защите зачёта (с оценкой) по практике.</w:t>
            </w:r>
          </w:p>
        </w:tc>
        <w:tc>
          <w:tcPr>
            <w:tcW w:w="1386" w:type="dxa"/>
            <w:shd w:val="clear" w:color="auto" w:fill="auto"/>
          </w:tcPr>
          <w:p w14:paraId="5A86D276" w14:textId="77777777" w:rsidR="007B6673" w:rsidRDefault="00454E8D">
            <w:pPr>
              <w:keepLines/>
              <w:widowControl/>
              <w:suppressAutoHyphens/>
              <w:contextualSpacing/>
              <w:rPr>
                <w:sz w:val="20"/>
                <w:szCs w:val="20"/>
              </w:rPr>
            </w:pPr>
            <w:r>
              <w:rPr>
                <w:sz w:val="20"/>
                <w:szCs w:val="20"/>
              </w:rPr>
              <w:t>РП-4</w:t>
            </w:r>
          </w:p>
          <w:p w14:paraId="0144DCD3" w14:textId="77777777" w:rsidR="007B6673" w:rsidRDefault="00454E8D">
            <w:pPr>
              <w:keepLines/>
              <w:widowControl/>
              <w:suppressAutoHyphens/>
              <w:contextualSpacing/>
              <w:rPr>
                <w:sz w:val="20"/>
                <w:szCs w:val="20"/>
              </w:rPr>
            </w:pPr>
            <w:r>
              <w:rPr>
                <w:sz w:val="20"/>
                <w:szCs w:val="20"/>
              </w:rPr>
              <w:t>РП-6</w:t>
            </w:r>
          </w:p>
          <w:p w14:paraId="49D849F7" w14:textId="77777777" w:rsidR="007B6673" w:rsidRDefault="00454E8D">
            <w:pPr>
              <w:keepLines/>
              <w:widowControl/>
              <w:suppressAutoHyphens/>
              <w:contextualSpacing/>
              <w:rPr>
                <w:sz w:val="20"/>
                <w:szCs w:val="20"/>
              </w:rPr>
            </w:pPr>
            <w:r>
              <w:rPr>
                <w:sz w:val="20"/>
                <w:szCs w:val="20"/>
              </w:rPr>
              <w:t>РП-7</w:t>
            </w:r>
          </w:p>
        </w:tc>
      </w:tr>
    </w:tbl>
    <w:p w14:paraId="4144D775" w14:textId="77777777" w:rsidR="007B6673" w:rsidRDefault="00454E8D">
      <w:pPr>
        <w:pStyle w:val="1"/>
        <w:numPr>
          <w:ilvl w:val="0"/>
          <w:numId w:val="31"/>
        </w:numPr>
        <w:suppressAutoHyphens/>
        <w:ind w:left="0" w:firstLine="0"/>
      </w:pPr>
      <w:r>
        <w:t>Учебно-методическое и информационное обеспечение практики</w:t>
      </w:r>
    </w:p>
    <w:p w14:paraId="090A697E" w14:textId="77777777" w:rsidR="007B6673" w:rsidRDefault="00454E8D">
      <w:pPr>
        <w:pStyle w:val="2"/>
        <w:suppressAutoHyphens/>
      </w:pPr>
      <w:r>
        <w:t>Учебно-методическое обеспечение</w:t>
      </w:r>
    </w:p>
    <w:p w14:paraId="6F7DACE9" w14:textId="022E4D45" w:rsidR="007B6673" w:rsidRDefault="00454E8D">
      <w:pPr>
        <w:pStyle w:val="afff6"/>
        <w:rPr>
          <w:rFonts w:eastAsia="Cambria"/>
        </w:rPr>
      </w:pPr>
      <w:r>
        <w:rPr>
          <w:rFonts w:eastAsia="Cambria"/>
        </w:rPr>
        <w:t>Основная литература</w:t>
      </w:r>
    </w:p>
    <w:p w14:paraId="3D7E1909" w14:textId="75AFFF34" w:rsidR="007B6673" w:rsidRDefault="00454E8D">
      <w:pPr>
        <w:pStyle w:val="a2"/>
        <w:numPr>
          <w:ilvl w:val="0"/>
          <w:numId w:val="35"/>
        </w:numPr>
        <w:ind w:left="0" w:firstLine="709"/>
        <w:jc w:val="both"/>
      </w:pPr>
      <w:r>
        <w:t>Никифорова, Е.В. Комплексный анализ хозяйственной деятельности : Учебник / Финансовый университет при Правительстве Российской Федерации1. — Москва : ООО "Научно-издательский центр ИНФРА-М", 2025. — 248 с</w:t>
      </w:r>
      <w:r>
        <w:t>. — (Высшее образование (Финансовый университет)). — Профессиональное образование.. – URL: https://znanium.ru/catalog/document?id=449194</w:t>
      </w:r>
    </w:p>
    <w:p w14:paraId="059017FA" w14:textId="77777777" w:rsidR="007B6673" w:rsidRDefault="00454E8D">
      <w:pPr>
        <w:pStyle w:val="a2"/>
        <w:numPr>
          <w:ilvl w:val="0"/>
          <w:numId w:val="35"/>
        </w:numPr>
        <w:ind w:left="0" w:firstLine="709"/>
        <w:jc w:val="both"/>
      </w:pPr>
      <w:r>
        <w:t>Погорелова, М.Я. Бухгалтерская (финансовая) отчетность: Теория и практика составления : Учебное пособие1. — Москва : Из</w:t>
      </w:r>
      <w:r>
        <w:t>дательский Центр РИОР, 2024. — 242 с. — (Высшее образование: Бакалавриат). — ВО - Бакалавриат.. – URL: https://znanium.ru/catalog/document?id=444908</w:t>
      </w:r>
    </w:p>
    <w:p w14:paraId="03F48680" w14:textId="77777777" w:rsidR="007B6673" w:rsidRDefault="00454E8D">
      <w:pPr>
        <w:pStyle w:val="a2"/>
        <w:numPr>
          <w:ilvl w:val="0"/>
          <w:numId w:val="35"/>
        </w:numPr>
        <w:ind w:left="0" w:firstLine="709"/>
        <w:jc w:val="both"/>
      </w:pPr>
      <w:r>
        <w:lastRenderedPageBreak/>
        <w:t>Фотина, Л. В. Кадровая политика и кадровый аудит организации : учебник для вузов / Л. В. Фотина [и др.] ; п</w:t>
      </w:r>
      <w:r>
        <w:t>од общей редакцией Л. В. Фотиной.Москва : Юрайт, 2024. — 478 с. — (Высшее образование).. – URL: https://urait.ru/bcode/543981</w:t>
      </w:r>
    </w:p>
    <w:p w14:paraId="56D88436" w14:textId="77777777" w:rsidR="007B6673" w:rsidRDefault="00454E8D">
      <w:pPr>
        <w:pStyle w:val="a2"/>
        <w:numPr>
          <w:ilvl w:val="0"/>
          <w:numId w:val="35"/>
        </w:numPr>
        <w:ind w:left="0" w:firstLine="709"/>
        <w:jc w:val="both"/>
      </w:pPr>
      <w:r>
        <w:t>Быкова, Т.А. Документационное обеспечение управления (делопроизводство) : Учебное пособие / Российский государственный гуманитарны</w:t>
      </w:r>
      <w:r>
        <w:t>й университет РГГУ2. — Москва : ООО "Научно-издательский центр ИНФРА-М", 2024. — 304 с. — (Высшее образование: Бакалавриат). — ВО - Бакалавриат.. – URL: https://znanium.com/catalog/document?id=437674</w:t>
      </w:r>
    </w:p>
    <w:p w14:paraId="4B54EFCC" w14:textId="77777777" w:rsidR="007B6673" w:rsidRDefault="00454E8D">
      <w:pPr>
        <w:pStyle w:val="a2"/>
        <w:numPr>
          <w:ilvl w:val="0"/>
          <w:numId w:val="35"/>
        </w:numPr>
        <w:ind w:left="0" w:firstLine="709"/>
        <w:jc w:val="both"/>
      </w:pPr>
      <w:r>
        <w:t>Иванова, О. Е. Бухгалтерский управленческий учет : учебн</w:t>
      </w:r>
      <w:r>
        <w:t>ое пособие / Иванова О. Е.пос. Караваево : КГСХА, 2024. — 76 с. — Книга из коллекции КГСХА - Экономика и менеджмент.. – URL: https://e.lanbook.com/book/416837</w:t>
      </w:r>
    </w:p>
    <w:p w14:paraId="08135D45" w14:textId="22A1E3E0" w:rsidR="007B6673" w:rsidRDefault="00454E8D">
      <w:pPr>
        <w:pStyle w:val="afff6"/>
        <w:rPr>
          <w:rFonts w:eastAsia="Cambria"/>
        </w:rPr>
      </w:pPr>
      <w:r>
        <w:rPr>
          <w:rFonts w:eastAsia="Cambria"/>
        </w:rPr>
        <w:t>Дополнительная литература</w:t>
      </w:r>
    </w:p>
    <w:p w14:paraId="00564D68" w14:textId="70065CA3" w:rsidR="007B6673" w:rsidRDefault="00454E8D">
      <w:pPr>
        <w:pStyle w:val="a2"/>
        <w:numPr>
          <w:ilvl w:val="0"/>
          <w:numId w:val="35"/>
        </w:numPr>
        <w:ind w:left="0" w:firstLine="709"/>
        <w:jc w:val="both"/>
      </w:pPr>
      <w:r>
        <w:t>Мустафаев, Г. А. Экономика и организация производства : учебное пособие</w:t>
      </w:r>
      <w:r>
        <w:t xml:space="preserve"> / Мустафаев Г. А.,Черкесова Н. В.,Нагаплежева Р. Р.Нальчик : КБГУ, 2024. — 79 с. — Книга из коллекции КБГУ - Экономика и менеджмент.. – URL: https://e.lanbook.com/book/434426</w:t>
      </w:r>
    </w:p>
    <w:p w14:paraId="14803955" w14:textId="77777777" w:rsidR="007B6673" w:rsidRDefault="00454E8D">
      <w:pPr>
        <w:pStyle w:val="a2"/>
        <w:numPr>
          <w:ilvl w:val="0"/>
          <w:numId w:val="35"/>
        </w:numPr>
        <w:ind w:left="0" w:firstLine="709"/>
        <w:jc w:val="both"/>
      </w:pPr>
      <w:r>
        <w:t>Александрова, Н. А. Управление персоналом в цифровой среде / Александрова Н. А.,</w:t>
      </w:r>
      <w:r>
        <w:t>Брюхова О. Ю.,Васильцова Л. И.,Внуковский Н. И.,Волкова Т. П.,Доценко А. М.,Каштанова Е. В.,Клепалова Ю. И.,Колышев А. С.,Лобачёва А. С.,Махт Н. Ф.,Ниязова И. М.,Павлова А. М.,Пугачёва Н. В.,Родайкина М. А.,Рачек С. В.,Савченков А. В.,Токарев А. Г.,Уварина</w:t>
      </w:r>
      <w:r>
        <w:t xml:space="preserve"> Н. В.,Чернова Н. В.,Васильцовой Л. И.,Александровой Н. А.Екатеринбург, 2021. — 122 с. — Книга из коллекции  - Экономика и менеджмент.. – URL: https://e.lanbook.com/book/246803</w:t>
      </w:r>
    </w:p>
    <w:p w14:paraId="16242BA7" w14:textId="77777777" w:rsidR="007B6673" w:rsidRDefault="00454E8D">
      <w:pPr>
        <w:pStyle w:val="a2"/>
        <w:numPr>
          <w:ilvl w:val="0"/>
          <w:numId w:val="35"/>
        </w:numPr>
        <w:ind w:left="0" w:firstLine="709"/>
        <w:jc w:val="both"/>
      </w:pPr>
      <w:r>
        <w:t>Одегов, Ю. Г. Кадровая политика и кадровое планирование : учебник и практикум д</w:t>
      </w:r>
      <w:r>
        <w:t>ля вузов / Ю. Г. Одегов,  В. В. Павлова,  Л. С. Бабынина.4-е изд. — Москва : Юрайт, 2024. — 707 с. — (Высшее образование).. – URL: https://urait.ru/bcode/555567</w:t>
      </w:r>
    </w:p>
    <w:p w14:paraId="65437CDF" w14:textId="77777777" w:rsidR="007B6673" w:rsidRDefault="00454E8D">
      <w:pPr>
        <w:pStyle w:val="2"/>
        <w:suppressAutoHyphens/>
      </w:pPr>
      <w:r>
        <w:t>Информационное и программное обеспечение</w:t>
      </w:r>
    </w:p>
    <w:p w14:paraId="691A623B" w14:textId="71D3BCD7" w:rsidR="007B6673" w:rsidRDefault="00454E8D">
      <w:pPr>
        <w:pStyle w:val="afff0"/>
        <w:suppressAutoHyphens/>
        <w:rPr>
          <w:rFonts w:eastAsia="Cambria"/>
        </w:rPr>
      </w:pPr>
      <w:r>
        <w:rPr>
          <w:rFonts w:eastAsia="Cambria"/>
        </w:rPr>
        <w:t>Internet-ресурсы (в т.ч. в среде LMS MOODLE и др. обра</w:t>
      </w:r>
      <w:r>
        <w:rPr>
          <w:rFonts w:eastAsia="Cambria"/>
        </w:rPr>
        <w:t>зовательные и библиотечные ресурсы):</w:t>
      </w:r>
    </w:p>
    <w:p w14:paraId="6B25A770" w14:textId="77777777" w:rsidR="007B6673" w:rsidRDefault="00454E8D">
      <w:pPr>
        <w:pStyle w:val="a0"/>
        <w:suppressAutoHyphens/>
        <w:jc w:val="both"/>
        <w:rPr>
          <w:color w:val="auto"/>
        </w:rPr>
      </w:pPr>
      <w:r>
        <w:rPr>
          <w:color w:val="auto"/>
        </w:rPr>
        <w:t>Информационно-правовой портал Гарант. . Ссылка – URL: http://www.garant.ru/</w:t>
      </w:r>
    </w:p>
    <w:p w14:paraId="04AB5ADF" w14:textId="77777777" w:rsidR="007B6673" w:rsidRDefault="00454E8D">
      <w:pPr>
        <w:pStyle w:val="a0"/>
        <w:suppressAutoHyphens/>
        <w:jc w:val="both"/>
        <w:rPr>
          <w:color w:val="auto"/>
        </w:rPr>
      </w:pPr>
      <w:r>
        <w:rPr>
          <w:color w:val="auto"/>
        </w:rPr>
        <w:t>Информационно-правовой портал Консультант Плюс . Ссылка – URL: http://www.consultant.ru/</w:t>
      </w:r>
    </w:p>
    <w:p w14:paraId="3CC9CF24" w14:textId="77777777" w:rsidR="007B6673" w:rsidRDefault="00454E8D">
      <w:pPr>
        <w:pStyle w:val="a0"/>
        <w:suppressAutoHyphens/>
        <w:jc w:val="both"/>
        <w:rPr>
          <w:color w:val="auto"/>
        </w:rPr>
      </w:pPr>
      <w:r>
        <w:rPr>
          <w:color w:val="auto"/>
        </w:rPr>
        <w:t>Экономика и управление на предприятиях: научно-образов</w:t>
      </w:r>
      <w:r>
        <w:rPr>
          <w:color w:val="auto"/>
        </w:rPr>
        <w:t>ательный портал. . Ссылка – URL: http://www.eup.ru/</w:t>
      </w:r>
    </w:p>
    <w:p w14:paraId="2265EB28" w14:textId="77777777" w:rsidR="007B6673" w:rsidRDefault="007B6673">
      <w:pPr>
        <w:pStyle w:val="afff0"/>
        <w:suppressAutoHyphens/>
      </w:pPr>
    </w:p>
    <w:p w14:paraId="4BB1CEE6" w14:textId="7877AE48" w:rsidR="007B6673" w:rsidRDefault="00454E8D">
      <w:pPr>
        <w:pStyle w:val="afff0"/>
        <w:suppressAutoHyphens/>
        <w:rPr>
          <w:rFonts w:eastAsia="Cambria"/>
        </w:rPr>
      </w:pPr>
      <w:r>
        <w:t xml:space="preserve">Профессиональные базы данных и информационно-справочные системы доступны по ссылке: </w:t>
      </w:r>
      <w:hyperlink r:id="rId11" w:history="1">
        <w:r>
          <w:rPr>
            <w:rStyle w:val="af3"/>
            <w:color w:val="auto"/>
          </w:rPr>
          <w:t>https://www.lib.tpu.ru/html/irs-and-pdb</w:t>
        </w:r>
      </w:hyperlink>
      <w:r>
        <w:t xml:space="preserve"> </w:t>
      </w:r>
    </w:p>
    <w:p w14:paraId="4EFBB20D" w14:textId="77777777" w:rsidR="007B6673" w:rsidRDefault="007B6673">
      <w:pPr>
        <w:pStyle w:val="afff0"/>
        <w:suppressAutoHyphens/>
        <w:rPr>
          <w:rFonts w:eastAsia="Cambria"/>
        </w:rPr>
      </w:pPr>
    </w:p>
    <w:p w14:paraId="5C3FAAF9" w14:textId="77777777" w:rsidR="00A902CA" w:rsidRPr="00A902CA" w:rsidRDefault="00A902CA" w:rsidP="00A902CA">
      <w:pPr>
        <w:suppressAutoHyphens/>
        <w:autoSpaceDE/>
        <w:autoSpaceDN/>
        <w:adjustRightInd/>
        <w:ind w:firstLine="709"/>
        <w:jc w:val="both"/>
        <w:rPr>
          <w:rFonts w:eastAsia="Calibri"/>
        </w:rPr>
      </w:pPr>
      <w:r w:rsidRPr="00A902CA">
        <w:rPr>
          <w:rFonts w:eastAsia="Cambria"/>
        </w:rPr>
        <w:t xml:space="preserve">Лицензионное программное обеспечение (в соответствии с </w:t>
      </w:r>
      <w:r w:rsidRPr="00A902CA">
        <w:rPr>
          <w:rFonts w:eastAsia="Cambria"/>
          <w:b/>
        </w:rPr>
        <w:t>Перечнем лицензионного программного обеспечения ТПУ)</w:t>
      </w:r>
      <w:r w:rsidRPr="00A902CA">
        <w:rPr>
          <w:rFonts w:eastAsia="Cambria"/>
        </w:rPr>
        <w:t xml:space="preserve">: </w:t>
      </w:r>
    </w:p>
    <w:p w14:paraId="118EF597" w14:textId="77777777" w:rsidR="00A902CA" w:rsidRPr="00A902CA" w:rsidRDefault="00A902CA" w:rsidP="00A902CA">
      <w:pPr>
        <w:numPr>
          <w:ilvl w:val="0"/>
          <w:numId w:val="42"/>
        </w:numPr>
        <w:ind w:left="851" w:hanging="284"/>
        <w:jc w:val="both"/>
        <w:rPr>
          <w:lang w:val="en-US"/>
        </w:rPr>
      </w:pPr>
      <w:r w:rsidRPr="00A902CA">
        <w:rPr>
          <w:iCs/>
          <w:sz w:val="22"/>
          <w:szCs w:val="22"/>
          <w:lang w:val="en-US"/>
        </w:rPr>
        <w:t>LibreOffice</w:t>
      </w:r>
    </w:p>
    <w:p w14:paraId="3470613F" w14:textId="77777777" w:rsidR="00A902CA" w:rsidRPr="00A902CA" w:rsidRDefault="00A902CA" w:rsidP="00A902CA">
      <w:pPr>
        <w:numPr>
          <w:ilvl w:val="0"/>
          <w:numId w:val="42"/>
        </w:numPr>
        <w:ind w:left="851" w:hanging="284"/>
        <w:jc w:val="both"/>
        <w:rPr>
          <w:lang w:val="en-US"/>
        </w:rPr>
      </w:pPr>
      <w:r w:rsidRPr="00A902CA">
        <w:rPr>
          <w:iCs/>
          <w:sz w:val="22"/>
          <w:szCs w:val="22"/>
        </w:rPr>
        <w:t xml:space="preserve">Яндекс Документы </w:t>
      </w:r>
    </w:p>
    <w:p w14:paraId="564F7AFD" w14:textId="77777777" w:rsidR="00A902CA" w:rsidRPr="00A902CA" w:rsidRDefault="00A902CA" w:rsidP="00A902CA">
      <w:pPr>
        <w:numPr>
          <w:ilvl w:val="0"/>
          <w:numId w:val="42"/>
        </w:numPr>
        <w:ind w:left="851" w:hanging="284"/>
        <w:jc w:val="both"/>
        <w:rPr>
          <w:lang w:val="en-US"/>
        </w:rPr>
      </w:pPr>
      <w:r w:rsidRPr="00A902CA">
        <w:rPr>
          <w:iCs/>
          <w:sz w:val="22"/>
          <w:szCs w:val="22"/>
        </w:rPr>
        <w:t>Яндекс Браузер</w:t>
      </w:r>
    </w:p>
    <w:p w14:paraId="422E123A" w14:textId="77777777" w:rsidR="00A902CA" w:rsidRPr="00A902CA" w:rsidRDefault="00A902CA" w:rsidP="00A902CA">
      <w:pPr>
        <w:numPr>
          <w:ilvl w:val="0"/>
          <w:numId w:val="42"/>
        </w:numPr>
        <w:suppressAutoHyphens/>
        <w:ind w:left="851" w:hanging="284"/>
        <w:jc w:val="both"/>
        <w:rPr>
          <w:rFonts w:eastAsia="Cambria"/>
        </w:rPr>
      </w:pPr>
      <w:r w:rsidRPr="00A902CA">
        <w:rPr>
          <w:iCs/>
          <w:sz w:val="22"/>
          <w:szCs w:val="22"/>
        </w:rPr>
        <w:t>Яндекс Телемост</w:t>
      </w:r>
    </w:p>
    <w:p w14:paraId="47DBFB60" w14:textId="1A3AC90D" w:rsidR="007B6673" w:rsidRDefault="007B6673" w:rsidP="00A902CA">
      <w:pPr>
        <w:pStyle w:val="afff0"/>
        <w:suppressAutoHyphens/>
        <w:rPr>
          <w:rFonts w:eastAsia="Cambria"/>
          <w:spacing w:val="-4"/>
        </w:rPr>
      </w:pPr>
      <w:bookmarkStart w:id="0" w:name="_GoBack"/>
      <w:bookmarkEnd w:id="0"/>
    </w:p>
    <w:sectPr w:rsidR="007B6673">
      <w:headerReference w:type="default" r:id="rId12"/>
      <w:footerReference w:type="default" r:id="rId13"/>
      <w:pgSz w:w="11905" w:h="16837"/>
      <w:pgMar w:top="1134" w:right="1134" w:bottom="1134" w:left="1134" w:header="454" w:footer="680" w:gutter="0"/>
      <w:pgNumType w:start="2"/>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AD618" w14:textId="77777777" w:rsidR="00454E8D" w:rsidRDefault="00454E8D" w:rsidP="009A6764">
      <w:r>
        <w:separator/>
      </w:r>
    </w:p>
  </w:endnote>
  <w:endnote w:type="continuationSeparator" w:id="0">
    <w:p w14:paraId="63EC918F" w14:textId="77777777" w:rsidR="00454E8D" w:rsidRDefault="00454E8D" w:rsidP="009A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fficinaSansC">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37FA0" w14:textId="10750B54" w:rsidR="007B6673" w:rsidRDefault="00454E8D">
    <w:pPr>
      <w:pStyle w:val="affe"/>
      <w:rPr>
        <w:rFonts w:ascii="Times New Roman" w:eastAsia="MS Mincho" w:hAnsi="Times New Roman" w:cs="Times New Roman"/>
        <w:color w:val="000000" w:themeColor="text1"/>
        <w:sz w:val="18"/>
        <w:szCs w:val="18"/>
      </w:rPr>
    </w:pPr>
    <w:r>
      <w:rPr>
        <w:rFonts w:ascii="Times New Roman" w:eastAsia="MS Mincho" w:hAnsi="Times New Roman" w:cs="Times New Roman"/>
        <w:color w:val="000000" w:themeColor="text1"/>
        <w:sz w:val="18"/>
        <w:szCs w:val="18"/>
      </w:rPr>
      <w:t>* В соответствии с нормами времени, установленными Положением о расчете штатного расписания профессорско-преподавательского состава и иного персонала, привлекаемого к педагогической деятельности в учебных структурных по</w:t>
    </w:r>
    <w:r>
      <w:rPr>
        <w:rFonts w:ascii="Times New Roman" w:eastAsia="MS Mincho" w:hAnsi="Times New Roman" w:cs="Times New Roman"/>
        <w:color w:val="000000" w:themeColor="text1"/>
        <w:sz w:val="18"/>
        <w:szCs w:val="18"/>
      </w:rPr>
      <w:t>д</w:t>
    </w:r>
    <w:r>
      <w:rPr>
        <w:rFonts w:ascii="Times New Roman" w:eastAsia="MS Mincho" w:hAnsi="Times New Roman" w:cs="Times New Roman"/>
        <w:color w:val="000000" w:themeColor="text1"/>
        <w:sz w:val="18"/>
        <w:szCs w:val="18"/>
      </w:rPr>
      <w:t xml:space="preserve">разделениях, </w:t>
    </w:r>
    <w:r>
      <w:rPr>
        <w:rFonts w:ascii="Times New Roman" w:eastAsia="MS Mincho" w:hAnsi="Times New Roman" w:cs="Times New Roman"/>
        <w:color w:val="000000" w:themeColor="text1"/>
        <w:sz w:val="18"/>
        <w:szCs w:val="18"/>
      </w:rPr>
      <w:t>формировании объема учебной нагрузки и иных видов работ преподавателей</w:t>
    </w:r>
  </w:p>
  <w:p w14:paraId="0C1C73F7" w14:textId="6853F8AB" w:rsidR="007B6673" w:rsidRDefault="00454E8D">
    <w:pPr>
      <w:pStyle w:val="ad"/>
    </w:pPr>
    <w:r>
      <w:rPr>
        <w:color w:val="000000" w:themeColor="text1"/>
        <w:sz w:val="18"/>
        <w:szCs w:val="18"/>
      </w:rPr>
      <w:t>** Не более 54 часов в неделю (с учетом контактной работы)</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692687"/>
      <w:docPartObj>
        <w:docPartGallery w:val="Page Numbers (Bottom of Page)"/>
        <w:docPartUnique/>
      </w:docPartObj>
    </w:sdtPr>
    <w:sdtEndPr/>
    <w:sdtContent>
      <w:p w14:paraId="79A771FE" w14:textId="0412F5EF" w:rsidR="007B6673" w:rsidRDefault="00454E8D">
        <w:pPr>
          <w:pStyle w:val="ad"/>
          <w:jc w:val="center"/>
        </w:pPr>
        <w:r>
          <w:fldChar w:fldCharType="begin"/>
        </w:r>
        <w:r>
          <w:instrText>PAGE   \* MERGEFORMAT</w:instrText>
        </w:r>
        <w:r>
          <w:fldChar w:fldCharType="separate"/>
        </w:r>
        <w:r w:rsidR="00A902CA">
          <w:rPr>
            <w:noProof/>
          </w:rPr>
          <w:t>6</w:t>
        </w:r>
        <w:r>
          <w:fldChar w:fldCharType="end"/>
        </w:r>
      </w:p>
    </w:sdtContent>
  </w:sdt>
  <w:p w14:paraId="077238CB" w14:textId="77777777" w:rsidR="007B6673" w:rsidRDefault="007B667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BF94A" w14:textId="77777777" w:rsidR="00454E8D" w:rsidRDefault="00454E8D">
      <w:r>
        <w:separator/>
      </w:r>
    </w:p>
  </w:footnote>
  <w:footnote w:type="continuationSeparator" w:id="0">
    <w:p w14:paraId="48D99821" w14:textId="77777777" w:rsidR="00454E8D" w:rsidRDefault="00454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854B0" w14:textId="77777777" w:rsidR="007B6673" w:rsidRDefault="007B6673">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9B5E5" w14:textId="77777777" w:rsidR="007B6673" w:rsidRDefault="007B667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B744290"/>
    <w:lvl w:ilvl="0">
      <w:start w:val="1"/>
      <w:numFmt w:val="bullet"/>
      <w:pStyle w:val="a"/>
      <w:lvlText w:val=""/>
      <w:lvlJc w:val="left"/>
      <w:pPr>
        <w:tabs>
          <w:tab w:val="num" w:pos="926"/>
        </w:tabs>
        <w:ind w:left="926" w:hanging="360"/>
      </w:pPr>
      <w:rPr>
        <w:rFonts w:ascii="Symbol" w:hAnsi="Symbol" w:hint="default"/>
      </w:rPr>
    </w:lvl>
  </w:abstractNum>
  <w:abstractNum w:abstractNumId="1">
    <w:nsid w:val="FFFFFF83"/>
    <w:multiLevelType w:val="singleLevel"/>
    <w:tmpl w:val="E34C81F0"/>
    <w:lvl w:ilvl="0">
      <w:start w:val="1"/>
      <w:numFmt w:val="bullet"/>
      <w:pStyle w:val="4"/>
      <w:lvlText w:val=""/>
      <w:lvlJc w:val="left"/>
      <w:pPr>
        <w:tabs>
          <w:tab w:val="num" w:pos="643"/>
        </w:tabs>
        <w:ind w:left="643" w:hanging="360"/>
      </w:pPr>
      <w:rPr>
        <w:rFonts w:ascii="Symbol" w:hAnsi="Symbol" w:hint="default"/>
      </w:rPr>
    </w:lvl>
  </w:abstractNum>
  <w:abstractNum w:abstractNumId="2">
    <w:nsid w:val="01E26CF8"/>
    <w:multiLevelType w:val="hybridMultilevel"/>
    <w:tmpl w:val="7236E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E11351"/>
    <w:multiLevelType w:val="hybridMultilevel"/>
    <w:tmpl w:val="8574554E"/>
    <w:lvl w:ilvl="0" w:tplc="D0CCDB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530143"/>
    <w:multiLevelType w:val="hybridMultilevel"/>
    <w:tmpl w:val="B75CB8A2"/>
    <w:lvl w:ilvl="0" w:tplc="A506656A">
      <w:start w:val="1"/>
      <w:numFmt w:val="bullet"/>
      <w:lvlText w:val="o"/>
      <w:lvlJc w:val="left"/>
      <w:pPr>
        <w:ind w:left="720" w:hanging="360"/>
      </w:pPr>
      <w:rPr>
        <w:rFonts w:ascii="Courier New" w:hAnsi="Courier New" w:cs="Courier New"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351E9A"/>
    <w:multiLevelType w:val="hybridMultilevel"/>
    <w:tmpl w:val="A5927C7C"/>
    <w:lvl w:ilvl="0" w:tplc="05AE5736">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7B54CBF"/>
    <w:multiLevelType w:val="hybridMultilevel"/>
    <w:tmpl w:val="117ABF10"/>
    <w:lvl w:ilvl="0" w:tplc="14CC5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E462AA"/>
    <w:multiLevelType w:val="hybridMultilevel"/>
    <w:tmpl w:val="14D8F03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8E6D9F"/>
    <w:multiLevelType w:val="hybridMultilevel"/>
    <w:tmpl w:val="3B94FC60"/>
    <w:lvl w:ilvl="0" w:tplc="BA5A9E20">
      <w:numFmt w:val="bullet"/>
      <w:pStyle w:val="a1"/>
      <w:lvlText w:val=""/>
      <w:lvlJc w:val="left"/>
      <w:pPr>
        <w:tabs>
          <w:tab w:val="num" w:pos="927"/>
        </w:tabs>
        <w:ind w:left="927" w:hanging="567"/>
      </w:pPr>
      <w:rPr>
        <w:rFonts w:ascii="Symbol" w:eastAsia="Times New Roman"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0C51B6"/>
    <w:multiLevelType w:val="hybridMultilevel"/>
    <w:tmpl w:val="142C594A"/>
    <w:lvl w:ilvl="0" w:tplc="D0CCDB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05285D"/>
    <w:multiLevelType w:val="hybridMultilevel"/>
    <w:tmpl w:val="71BCA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805C69"/>
    <w:multiLevelType w:val="hybridMultilevel"/>
    <w:tmpl w:val="F3523D92"/>
    <w:lvl w:ilvl="0" w:tplc="D0CCDB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C3E00A6"/>
    <w:multiLevelType w:val="hybridMultilevel"/>
    <w:tmpl w:val="D8AA8500"/>
    <w:lvl w:ilvl="0" w:tplc="C37C1082">
      <w:start w:val="1"/>
      <w:numFmt w:val="bullet"/>
      <w:lvlText w:val=""/>
      <w:lvlJc w:val="left"/>
      <w:pPr>
        <w:ind w:left="720" w:hanging="360"/>
      </w:pPr>
      <w:rPr>
        <w:rFonts w:ascii="Symbol" w:hAnsi="Symbol" w:hint="default"/>
        <w:color w:val="7030A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0C6FB6"/>
    <w:multiLevelType w:val="hybridMultilevel"/>
    <w:tmpl w:val="E736C854"/>
    <w:lvl w:ilvl="0" w:tplc="0419000F">
      <w:start w:val="1"/>
      <w:numFmt w:val="decimal"/>
      <w:lvlText w:val="%1."/>
      <w:lvlJc w:val="left"/>
      <w:pPr>
        <w:ind w:left="1346" w:hanging="360"/>
      </w:pPr>
      <w:rPr>
        <w:rFonts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4">
    <w:nsid w:val="2F550F7D"/>
    <w:multiLevelType w:val="multilevel"/>
    <w:tmpl w:val="06A07F90"/>
    <w:lvl w:ilvl="0">
      <w:start w:val="1"/>
      <w:numFmt w:val="decimal"/>
      <w:pStyle w:val="a2"/>
      <w:lvlText w:val="%1."/>
      <w:lvlJc w:val="left"/>
      <w:pPr>
        <w:ind w:left="720" w:hanging="360"/>
      </w:pPr>
      <w:rPr>
        <w:rFonts w:hint="default"/>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05D2814"/>
    <w:multiLevelType w:val="hybridMultilevel"/>
    <w:tmpl w:val="894A3F4A"/>
    <w:lvl w:ilvl="0" w:tplc="D0CCDB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1E63B4"/>
    <w:multiLevelType w:val="hybridMultilevel"/>
    <w:tmpl w:val="14D8F03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6460D2"/>
    <w:multiLevelType w:val="hybridMultilevel"/>
    <w:tmpl w:val="63BA3EA0"/>
    <w:lvl w:ilvl="0" w:tplc="12AE202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9E76E63"/>
    <w:multiLevelType w:val="hybridMultilevel"/>
    <w:tmpl w:val="14D8F03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12255B"/>
    <w:multiLevelType w:val="hybridMultilevel"/>
    <w:tmpl w:val="E736C854"/>
    <w:lvl w:ilvl="0" w:tplc="0419000F">
      <w:start w:val="1"/>
      <w:numFmt w:val="decimal"/>
      <w:lvlText w:val="%1."/>
      <w:lvlJc w:val="left"/>
      <w:pPr>
        <w:ind w:left="1346" w:hanging="360"/>
      </w:pPr>
      <w:rPr>
        <w:rFonts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0">
    <w:nsid w:val="4CF80768"/>
    <w:multiLevelType w:val="multilevel"/>
    <w:tmpl w:val="1E46B2D6"/>
    <w:lvl w:ilvl="0">
      <w:start w:val="1"/>
      <w:numFmt w:val="decimal"/>
      <w:lvlText w:val="%1."/>
      <w:lvlJc w:val="left"/>
      <w:pPr>
        <w:ind w:left="360" w:hanging="360"/>
      </w:pPr>
      <w:rPr>
        <w:rFonts w:hint="default"/>
      </w:rPr>
    </w:lvl>
    <w:lvl w:ilvl="1">
      <w:start w:val="1"/>
      <w:numFmt w:val="decimal"/>
      <w:pStyle w:val="a3"/>
      <w:lvlText w:val="%1.%2."/>
      <w:lvlJc w:val="left"/>
      <w:pPr>
        <w:ind w:left="77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11856E1"/>
    <w:multiLevelType w:val="hybridMultilevel"/>
    <w:tmpl w:val="9926B186"/>
    <w:lvl w:ilvl="0" w:tplc="36EC7C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8564F0"/>
    <w:multiLevelType w:val="hybridMultilevel"/>
    <w:tmpl w:val="52783B88"/>
    <w:lvl w:ilvl="0" w:tplc="64F0C4DC">
      <w:start w:val="1"/>
      <w:numFmt w:val="bullet"/>
      <w:lvlText w:val="o"/>
      <w:lvlJc w:val="left"/>
      <w:pPr>
        <w:ind w:left="720" w:hanging="360"/>
      </w:pPr>
      <w:rPr>
        <w:rFonts w:ascii="Courier New" w:hAnsi="Courier New" w:cs="Courier New"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A87288"/>
    <w:multiLevelType w:val="hybridMultilevel"/>
    <w:tmpl w:val="71BCA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A83997"/>
    <w:multiLevelType w:val="hybridMultilevel"/>
    <w:tmpl w:val="4432BB90"/>
    <w:lvl w:ilvl="0" w:tplc="9CD8A8B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67D12E4"/>
    <w:multiLevelType w:val="hybridMultilevel"/>
    <w:tmpl w:val="BF8CE086"/>
    <w:lvl w:ilvl="0" w:tplc="2018C2CC">
      <w:start w:val="1"/>
      <w:numFmt w:val="decimal"/>
      <w:pStyle w:val="a4"/>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891496F"/>
    <w:multiLevelType w:val="hybridMultilevel"/>
    <w:tmpl w:val="C3342842"/>
    <w:lvl w:ilvl="0" w:tplc="D0CCDB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8BD5E4F"/>
    <w:multiLevelType w:val="multilevel"/>
    <w:tmpl w:val="B49AE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69453CE2"/>
    <w:multiLevelType w:val="hybridMultilevel"/>
    <w:tmpl w:val="E29040D4"/>
    <w:lvl w:ilvl="0" w:tplc="D0CCDB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FBE2A29"/>
    <w:multiLevelType w:val="multilevel"/>
    <w:tmpl w:val="05E462A0"/>
    <w:lvl w:ilvl="0">
      <w:start w:val="1"/>
      <w:numFmt w:val="decimal"/>
      <w:pStyle w:val="1"/>
      <w:lvlText w:val="%1."/>
      <w:lvlJc w:val="left"/>
      <w:pPr>
        <w:ind w:left="360" w:hanging="360"/>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0"/>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71AA46EC"/>
    <w:multiLevelType w:val="hybridMultilevel"/>
    <w:tmpl w:val="71BCA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172F4E"/>
    <w:multiLevelType w:val="hybridMultilevel"/>
    <w:tmpl w:val="71BCA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5727FF"/>
    <w:multiLevelType w:val="hybridMultilevel"/>
    <w:tmpl w:val="E736C854"/>
    <w:lvl w:ilvl="0" w:tplc="0419000F">
      <w:start w:val="1"/>
      <w:numFmt w:val="decimal"/>
      <w:lvlText w:val="%1."/>
      <w:lvlJc w:val="left"/>
      <w:pPr>
        <w:ind w:left="1346" w:hanging="360"/>
      </w:pPr>
      <w:rPr>
        <w:rFonts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33">
    <w:nsid w:val="767238F8"/>
    <w:multiLevelType w:val="multilevel"/>
    <w:tmpl w:val="A9DAAC3C"/>
    <w:lvl w:ilvl="0">
      <w:start w:val="1"/>
      <w:numFmt w:val="bullet"/>
      <w:pStyle w:val="a5"/>
      <w:lvlText w:val=""/>
      <w:lvlJc w:val="left"/>
      <w:pPr>
        <w:ind w:left="720" w:hanging="360"/>
      </w:pPr>
      <w:rPr>
        <w:rFonts w:ascii="Symbol" w:hAnsi="Symbol" w:hint="default"/>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6C24DD8"/>
    <w:multiLevelType w:val="hybridMultilevel"/>
    <w:tmpl w:val="2C08748E"/>
    <w:lvl w:ilvl="0" w:tplc="04190001">
      <w:start w:val="1"/>
      <w:numFmt w:val="bullet"/>
      <w:pStyle w:val="2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3504A1"/>
    <w:multiLevelType w:val="hybridMultilevel"/>
    <w:tmpl w:val="DDD49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3D1751"/>
    <w:multiLevelType w:val="hybridMultilevel"/>
    <w:tmpl w:val="E736C854"/>
    <w:lvl w:ilvl="0" w:tplc="0419000F">
      <w:start w:val="1"/>
      <w:numFmt w:val="decimal"/>
      <w:lvlText w:val="%1."/>
      <w:lvlJc w:val="left"/>
      <w:pPr>
        <w:ind w:left="1346" w:hanging="360"/>
      </w:pPr>
      <w:rPr>
        <w:rFonts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num w:numId="1">
    <w:abstractNumId w:val="1"/>
  </w:num>
  <w:num w:numId="2">
    <w:abstractNumId w:val="34"/>
  </w:num>
  <w:num w:numId="3">
    <w:abstractNumId w:val="8"/>
  </w:num>
  <w:num w:numId="4">
    <w:abstractNumId w:val="0"/>
  </w:num>
  <w:num w:numId="5">
    <w:abstractNumId w:val="32"/>
  </w:num>
  <w:num w:numId="6">
    <w:abstractNumId w:val="19"/>
  </w:num>
  <w:num w:numId="7">
    <w:abstractNumId w:val="13"/>
  </w:num>
  <w:num w:numId="8">
    <w:abstractNumId w:val="10"/>
  </w:num>
  <w:num w:numId="9">
    <w:abstractNumId w:val="27"/>
  </w:num>
  <w:num w:numId="10">
    <w:abstractNumId w:val="24"/>
  </w:num>
  <w:num w:numId="11">
    <w:abstractNumId w:val="35"/>
  </w:num>
  <w:num w:numId="12">
    <w:abstractNumId w:val="17"/>
  </w:num>
  <w:num w:numId="13">
    <w:abstractNumId w:val="36"/>
  </w:num>
  <w:num w:numId="14">
    <w:abstractNumId w:val="11"/>
  </w:num>
  <w:num w:numId="15">
    <w:abstractNumId w:val="31"/>
  </w:num>
  <w:num w:numId="16">
    <w:abstractNumId w:val="22"/>
  </w:num>
  <w:num w:numId="17">
    <w:abstractNumId w:val="4"/>
  </w:num>
  <w:num w:numId="18">
    <w:abstractNumId w:val="2"/>
  </w:num>
  <w:num w:numId="19">
    <w:abstractNumId w:val="3"/>
  </w:num>
  <w:num w:numId="20">
    <w:abstractNumId w:val="12"/>
  </w:num>
  <w:num w:numId="21">
    <w:abstractNumId w:val="15"/>
  </w:num>
  <w:num w:numId="22">
    <w:abstractNumId w:val="6"/>
  </w:num>
  <w:num w:numId="23">
    <w:abstractNumId w:val="30"/>
  </w:num>
  <w:num w:numId="24">
    <w:abstractNumId w:val="23"/>
  </w:num>
  <w:num w:numId="25">
    <w:abstractNumId w:val="18"/>
  </w:num>
  <w:num w:numId="26">
    <w:abstractNumId w:val="16"/>
  </w:num>
  <w:num w:numId="27">
    <w:abstractNumId w:val="7"/>
  </w:num>
  <w:num w:numId="28">
    <w:abstractNumId w:val="9"/>
  </w:num>
  <w:num w:numId="29">
    <w:abstractNumId w:val="28"/>
  </w:num>
  <w:num w:numId="30">
    <w:abstractNumId w:val="26"/>
  </w:num>
  <w:num w:numId="31">
    <w:abstractNumId w:val="29"/>
  </w:num>
  <w:num w:numId="32">
    <w:abstractNumId w:val="29"/>
  </w:num>
  <w:num w:numId="33">
    <w:abstractNumId w:val="33"/>
  </w:num>
  <w:num w:numId="34">
    <w:abstractNumId w:val="21"/>
  </w:num>
  <w:num w:numId="35">
    <w:abstractNumId w:val="14"/>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4"/>
  </w:num>
  <w:num w:numId="40">
    <w:abstractNumId w:val="25"/>
  </w:num>
  <w:num w:numId="41">
    <w:abstractNumId w:val="20"/>
  </w:num>
  <w:num w:numId="42">
    <w:abstractNumId w:val="13"/>
    <w:lvlOverride w:ilvl="0">
      <w:startOverride w:val="1"/>
    </w:lvlOverride>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64"/>
    <w:rsid w:val="000000AC"/>
    <w:rsid w:val="00000524"/>
    <w:rsid w:val="00000FED"/>
    <w:rsid w:val="000019B3"/>
    <w:rsid w:val="0000262C"/>
    <w:rsid w:val="000029DB"/>
    <w:rsid w:val="00002C9B"/>
    <w:rsid w:val="00003652"/>
    <w:rsid w:val="00003662"/>
    <w:rsid w:val="00004497"/>
    <w:rsid w:val="00004953"/>
    <w:rsid w:val="00005F39"/>
    <w:rsid w:val="00006400"/>
    <w:rsid w:val="000064C4"/>
    <w:rsid w:val="00006678"/>
    <w:rsid w:val="00006F90"/>
    <w:rsid w:val="00007464"/>
    <w:rsid w:val="000100FD"/>
    <w:rsid w:val="000101B1"/>
    <w:rsid w:val="00010D80"/>
    <w:rsid w:val="00011CF2"/>
    <w:rsid w:val="0001392E"/>
    <w:rsid w:val="000139CA"/>
    <w:rsid w:val="00014B74"/>
    <w:rsid w:val="00014BC8"/>
    <w:rsid w:val="0001581C"/>
    <w:rsid w:val="00015AE0"/>
    <w:rsid w:val="00015B3C"/>
    <w:rsid w:val="00015C0D"/>
    <w:rsid w:val="000167B2"/>
    <w:rsid w:val="000169F1"/>
    <w:rsid w:val="000209E4"/>
    <w:rsid w:val="0002175B"/>
    <w:rsid w:val="00022282"/>
    <w:rsid w:val="00022B58"/>
    <w:rsid w:val="00022DDF"/>
    <w:rsid w:val="000238A0"/>
    <w:rsid w:val="0002407F"/>
    <w:rsid w:val="00024EF3"/>
    <w:rsid w:val="00024F4E"/>
    <w:rsid w:val="0002517B"/>
    <w:rsid w:val="000253F6"/>
    <w:rsid w:val="0002576A"/>
    <w:rsid w:val="00026687"/>
    <w:rsid w:val="00027008"/>
    <w:rsid w:val="00027253"/>
    <w:rsid w:val="00027655"/>
    <w:rsid w:val="00027712"/>
    <w:rsid w:val="000301FE"/>
    <w:rsid w:val="00030700"/>
    <w:rsid w:val="00031379"/>
    <w:rsid w:val="00031D78"/>
    <w:rsid w:val="0003258F"/>
    <w:rsid w:val="00032716"/>
    <w:rsid w:val="00032A8A"/>
    <w:rsid w:val="00033E9D"/>
    <w:rsid w:val="00034684"/>
    <w:rsid w:val="000346CA"/>
    <w:rsid w:val="00034C79"/>
    <w:rsid w:val="00034CBF"/>
    <w:rsid w:val="00035423"/>
    <w:rsid w:val="000354AB"/>
    <w:rsid w:val="00035751"/>
    <w:rsid w:val="00035D04"/>
    <w:rsid w:val="00035E11"/>
    <w:rsid w:val="00035E94"/>
    <w:rsid w:val="00035F2C"/>
    <w:rsid w:val="000365C3"/>
    <w:rsid w:val="00036933"/>
    <w:rsid w:val="00037F25"/>
    <w:rsid w:val="00037F68"/>
    <w:rsid w:val="00040C5D"/>
    <w:rsid w:val="000414AA"/>
    <w:rsid w:val="00041982"/>
    <w:rsid w:val="00042784"/>
    <w:rsid w:val="00042922"/>
    <w:rsid w:val="000441BD"/>
    <w:rsid w:val="000447F2"/>
    <w:rsid w:val="00044B1A"/>
    <w:rsid w:val="0004500D"/>
    <w:rsid w:val="00045F4D"/>
    <w:rsid w:val="000462FC"/>
    <w:rsid w:val="00046A89"/>
    <w:rsid w:val="000471E7"/>
    <w:rsid w:val="00047BD6"/>
    <w:rsid w:val="00050105"/>
    <w:rsid w:val="00050516"/>
    <w:rsid w:val="00050D64"/>
    <w:rsid w:val="000517C0"/>
    <w:rsid w:val="00052062"/>
    <w:rsid w:val="0005220F"/>
    <w:rsid w:val="0005288C"/>
    <w:rsid w:val="0005349B"/>
    <w:rsid w:val="00053558"/>
    <w:rsid w:val="0005390B"/>
    <w:rsid w:val="00054713"/>
    <w:rsid w:val="00055065"/>
    <w:rsid w:val="00055AF8"/>
    <w:rsid w:val="00055C36"/>
    <w:rsid w:val="00056F78"/>
    <w:rsid w:val="00056FB7"/>
    <w:rsid w:val="00057AA8"/>
    <w:rsid w:val="00061048"/>
    <w:rsid w:val="00061088"/>
    <w:rsid w:val="00061BC7"/>
    <w:rsid w:val="00061F31"/>
    <w:rsid w:val="000620F5"/>
    <w:rsid w:val="00062329"/>
    <w:rsid w:val="0006253A"/>
    <w:rsid w:val="000627E0"/>
    <w:rsid w:val="000632EB"/>
    <w:rsid w:val="00063AED"/>
    <w:rsid w:val="00064C12"/>
    <w:rsid w:val="000655D5"/>
    <w:rsid w:val="00065987"/>
    <w:rsid w:val="00066D93"/>
    <w:rsid w:val="00067D76"/>
    <w:rsid w:val="000711C1"/>
    <w:rsid w:val="00071D9E"/>
    <w:rsid w:val="00071EEF"/>
    <w:rsid w:val="00072FCB"/>
    <w:rsid w:val="0007346A"/>
    <w:rsid w:val="00073901"/>
    <w:rsid w:val="000742FB"/>
    <w:rsid w:val="00074834"/>
    <w:rsid w:val="00074ED7"/>
    <w:rsid w:val="0007531C"/>
    <w:rsid w:val="000765DE"/>
    <w:rsid w:val="00076859"/>
    <w:rsid w:val="000768DF"/>
    <w:rsid w:val="00076A6B"/>
    <w:rsid w:val="00076C2A"/>
    <w:rsid w:val="00077ED2"/>
    <w:rsid w:val="0008120A"/>
    <w:rsid w:val="00083103"/>
    <w:rsid w:val="00083ABF"/>
    <w:rsid w:val="00083D25"/>
    <w:rsid w:val="00083DFD"/>
    <w:rsid w:val="00083E2B"/>
    <w:rsid w:val="00083E82"/>
    <w:rsid w:val="0008480E"/>
    <w:rsid w:val="000859C8"/>
    <w:rsid w:val="00085A92"/>
    <w:rsid w:val="00086566"/>
    <w:rsid w:val="00086B3F"/>
    <w:rsid w:val="00086D12"/>
    <w:rsid w:val="0008704F"/>
    <w:rsid w:val="00087820"/>
    <w:rsid w:val="00087EB8"/>
    <w:rsid w:val="00090542"/>
    <w:rsid w:val="000909A0"/>
    <w:rsid w:val="00090E4A"/>
    <w:rsid w:val="00091181"/>
    <w:rsid w:val="000919F3"/>
    <w:rsid w:val="00092724"/>
    <w:rsid w:val="000929D5"/>
    <w:rsid w:val="000976AB"/>
    <w:rsid w:val="000A00C3"/>
    <w:rsid w:val="000A077B"/>
    <w:rsid w:val="000A1196"/>
    <w:rsid w:val="000A27FF"/>
    <w:rsid w:val="000A3BB2"/>
    <w:rsid w:val="000A452A"/>
    <w:rsid w:val="000A4EE0"/>
    <w:rsid w:val="000A5FF5"/>
    <w:rsid w:val="000A6321"/>
    <w:rsid w:val="000A6611"/>
    <w:rsid w:val="000A6EE5"/>
    <w:rsid w:val="000A73F4"/>
    <w:rsid w:val="000B00A6"/>
    <w:rsid w:val="000B0476"/>
    <w:rsid w:val="000B1A8F"/>
    <w:rsid w:val="000B1B8F"/>
    <w:rsid w:val="000B2D57"/>
    <w:rsid w:val="000B3BE2"/>
    <w:rsid w:val="000B3FD9"/>
    <w:rsid w:val="000B4C30"/>
    <w:rsid w:val="000B4CBB"/>
    <w:rsid w:val="000B5203"/>
    <w:rsid w:val="000B571A"/>
    <w:rsid w:val="000B5EF2"/>
    <w:rsid w:val="000B5FAF"/>
    <w:rsid w:val="000B64ED"/>
    <w:rsid w:val="000B6572"/>
    <w:rsid w:val="000C047D"/>
    <w:rsid w:val="000C1025"/>
    <w:rsid w:val="000C1794"/>
    <w:rsid w:val="000C305C"/>
    <w:rsid w:val="000C343B"/>
    <w:rsid w:val="000C36ED"/>
    <w:rsid w:val="000C3A03"/>
    <w:rsid w:val="000C4C14"/>
    <w:rsid w:val="000C4EAC"/>
    <w:rsid w:val="000C5F9F"/>
    <w:rsid w:val="000C6025"/>
    <w:rsid w:val="000C726A"/>
    <w:rsid w:val="000C77CB"/>
    <w:rsid w:val="000C7917"/>
    <w:rsid w:val="000C7ADB"/>
    <w:rsid w:val="000C7BAF"/>
    <w:rsid w:val="000D08F4"/>
    <w:rsid w:val="000D1119"/>
    <w:rsid w:val="000D136D"/>
    <w:rsid w:val="000D2B99"/>
    <w:rsid w:val="000D2E74"/>
    <w:rsid w:val="000D48F5"/>
    <w:rsid w:val="000D4A7B"/>
    <w:rsid w:val="000D4E0E"/>
    <w:rsid w:val="000D519E"/>
    <w:rsid w:val="000D568F"/>
    <w:rsid w:val="000D6318"/>
    <w:rsid w:val="000D662A"/>
    <w:rsid w:val="000D6866"/>
    <w:rsid w:val="000D6B62"/>
    <w:rsid w:val="000D6ED4"/>
    <w:rsid w:val="000D71D3"/>
    <w:rsid w:val="000D7238"/>
    <w:rsid w:val="000E04E5"/>
    <w:rsid w:val="000E1882"/>
    <w:rsid w:val="000E26F0"/>
    <w:rsid w:val="000E2971"/>
    <w:rsid w:val="000E2B4F"/>
    <w:rsid w:val="000E2DD2"/>
    <w:rsid w:val="000E2F74"/>
    <w:rsid w:val="000E37E3"/>
    <w:rsid w:val="000E3B6E"/>
    <w:rsid w:val="000E4067"/>
    <w:rsid w:val="000E41CF"/>
    <w:rsid w:val="000E4E2F"/>
    <w:rsid w:val="000E4E70"/>
    <w:rsid w:val="000E525F"/>
    <w:rsid w:val="000E547B"/>
    <w:rsid w:val="000E5B63"/>
    <w:rsid w:val="000E6575"/>
    <w:rsid w:val="000E6FA9"/>
    <w:rsid w:val="000E7100"/>
    <w:rsid w:val="000E7249"/>
    <w:rsid w:val="000E7712"/>
    <w:rsid w:val="000F0BDC"/>
    <w:rsid w:val="000F0D01"/>
    <w:rsid w:val="000F1AA6"/>
    <w:rsid w:val="000F21D9"/>
    <w:rsid w:val="000F2339"/>
    <w:rsid w:val="000F26A4"/>
    <w:rsid w:val="000F2D5D"/>
    <w:rsid w:val="000F325C"/>
    <w:rsid w:val="000F3F16"/>
    <w:rsid w:val="000F433B"/>
    <w:rsid w:val="000F4886"/>
    <w:rsid w:val="000F5C40"/>
    <w:rsid w:val="000F6476"/>
    <w:rsid w:val="000F6675"/>
    <w:rsid w:val="000F7FA8"/>
    <w:rsid w:val="00100816"/>
    <w:rsid w:val="00100B4D"/>
    <w:rsid w:val="00101331"/>
    <w:rsid w:val="001021F1"/>
    <w:rsid w:val="00102241"/>
    <w:rsid w:val="0010363A"/>
    <w:rsid w:val="00103705"/>
    <w:rsid w:val="00104A02"/>
    <w:rsid w:val="00104F1A"/>
    <w:rsid w:val="00105597"/>
    <w:rsid w:val="001058C9"/>
    <w:rsid w:val="00105A21"/>
    <w:rsid w:val="00106162"/>
    <w:rsid w:val="00107001"/>
    <w:rsid w:val="00107541"/>
    <w:rsid w:val="00110F34"/>
    <w:rsid w:val="00111092"/>
    <w:rsid w:val="001118DE"/>
    <w:rsid w:val="00111E41"/>
    <w:rsid w:val="001130CA"/>
    <w:rsid w:val="0011422B"/>
    <w:rsid w:val="00114277"/>
    <w:rsid w:val="00114914"/>
    <w:rsid w:val="001153A8"/>
    <w:rsid w:val="00115435"/>
    <w:rsid w:val="00117358"/>
    <w:rsid w:val="00117417"/>
    <w:rsid w:val="00117AC3"/>
    <w:rsid w:val="00121683"/>
    <w:rsid w:val="001217B4"/>
    <w:rsid w:val="00122096"/>
    <w:rsid w:val="0012221D"/>
    <w:rsid w:val="001222EB"/>
    <w:rsid w:val="00122574"/>
    <w:rsid w:val="001226CD"/>
    <w:rsid w:val="00122AE7"/>
    <w:rsid w:val="00122B65"/>
    <w:rsid w:val="00123781"/>
    <w:rsid w:val="00123801"/>
    <w:rsid w:val="00123F5A"/>
    <w:rsid w:val="00124B3F"/>
    <w:rsid w:val="00124BF0"/>
    <w:rsid w:val="00125373"/>
    <w:rsid w:val="00127100"/>
    <w:rsid w:val="00127664"/>
    <w:rsid w:val="0013060F"/>
    <w:rsid w:val="00130D48"/>
    <w:rsid w:val="00131771"/>
    <w:rsid w:val="001321A2"/>
    <w:rsid w:val="00132C3F"/>
    <w:rsid w:val="00133E69"/>
    <w:rsid w:val="00133F4E"/>
    <w:rsid w:val="001340CA"/>
    <w:rsid w:val="00134164"/>
    <w:rsid w:val="0013448E"/>
    <w:rsid w:val="0013460F"/>
    <w:rsid w:val="00134647"/>
    <w:rsid w:val="00134EC5"/>
    <w:rsid w:val="001350E5"/>
    <w:rsid w:val="00135D61"/>
    <w:rsid w:val="00135E61"/>
    <w:rsid w:val="00135FFE"/>
    <w:rsid w:val="00136705"/>
    <w:rsid w:val="00136BDB"/>
    <w:rsid w:val="0013702C"/>
    <w:rsid w:val="0013712C"/>
    <w:rsid w:val="0013756B"/>
    <w:rsid w:val="0013759D"/>
    <w:rsid w:val="001378F1"/>
    <w:rsid w:val="00137B06"/>
    <w:rsid w:val="00137F56"/>
    <w:rsid w:val="00140CD8"/>
    <w:rsid w:val="00140DC5"/>
    <w:rsid w:val="0014119F"/>
    <w:rsid w:val="00141A3C"/>
    <w:rsid w:val="00141E56"/>
    <w:rsid w:val="00141F05"/>
    <w:rsid w:val="0014264A"/>
    <w:rsid w:val="001428E0"/>
    <w:rsid w:val="00143AF2"/>
    <w:rsid w:val="00143F30"/>
    <w:rsid w:val="00143F77"/>
    <w:rsid w:val="0014563D"/>
    <w:rsid w:val="00145796"/>
    <w:rsid w:val="00145916"/>
    <w:rsid w:val="00145B12"/>
    <w:rsid w:val="001464FB"/>
    <w:rsid w:val="00146931"/>
    <w:rsid w:val="00146D3D"/>
    <w:rsid w:val="00147383"/>
    <w:rsid w:val="001473CC"/>
    <w:rsid w:val="001501EF"/>
    <w:rsid w:val="00150AB3"/>
    <w:rsid w:val="00150D07"/>
    <w:rsid w:val="00150D37"/>
    <w:rsid w:val="00150D64"/>
    <w:rsid w:val="00151560"/>
    <w:rsid w:val="00151B48"/>
    <w:rsid w:val="00154AEA"/>
    <w:rsid w:val="00154EBB"/>
    <w:rsid w:val="00154ED7"/>
    <w:rsid w:val="0015540A"/>
    <w:rsid w:val="00155CA2"/>
    <w:rsid w:val="001578D2"/>
    <w:rsid w:val="00157FE1"/>
    <w:rsid w:val="00160214"/>
    <w:rsid w:val="00160918"/>
    <w:rsid w:val="00162606"/>
    <w:rsid w:val="00163453"/>
    <w:rsid w:val="00164481"/>
    <w:rsid w:val="00164779"/>
    <w:rsid w:val="00164B09"/>
    <w:rsid w:val="00164C8F"/>
    <w:rsid w:val="0016589C"/>
    <w:rsid w:val="001660B8"/>
    <w:rsid w:val="00166916"/>
    <w:rsid w:val="001669B1"/>
    <w:rsid w:val="00166D81"/>
    <w:rsid w:val="0016758B"/>
    <w:rsid w:val="0016777A"/>
    <w:rsid w:val="00167C81"/>
    <w:rsid w:val="00167E34"/>
    <w:rsid w:val="00170346"/>
    <w:rsid w:val="00170484"/>
    <w:rsid w:val="00170EF6"/>
    <w:rsid w:val="00170FFF"/>
    <w:rsid w:val="001713E9"/>
    <w:rsid w:val="001717A0"/>
    <w:rsid w:val="001717D5"/>
    <w:rsid w:val="00172392"/>
    <w:rsid w:val="0017265A"/>
    <w:rsid w:val="0017328D"/>
    <w:rsid w:val="00173A71"/>
    <w:rsid w:val="001742EC"/>
    <w:rsid w:val="00174C28"/>
    <w:rsid w:val="00174E7A"/>
    <w:rsid w:val="00174F03"/>
    <w:rsid w:val="00176058"/>
    <w:rsid w:val="001763BA"/>
    <w:rsid w:val="001769DC"/>
    <w:rsid w:val="001778F5"/>
    <w:rsid w:val="00177EF8"/>
    <w:rsid w:val="0018065C"/>
    <w:rsid w:val="00180811"/>
    <w:rsid w:val="00180B79"/>
    <w:rsid w:val="00181734"/>
    <w:rsid w:val="00182930"/>
    <w:rsid w:val="0018330E"/>
    <w:rsid w:val="001833F2"/>
    <w:rsid w:val="001833F6"/>
    <w:rsid w:val="0018345C"/>
    <w:rsid w:val="00183BA7"/>
    <w:rsid w:val="00183EE1"/>
    <w:rsid w:val="00184905"/>
    <w:rsid w:val="00185A76"/>
    <w:rsid w:val="00185ADE"/>
    <w:rsid w:val="00186401"/>
    <w:rsid w:val="00186403"/>
    <w:rsid w:val="0018700A"/>
    <w:rsid w:val="00187E3C"/>
    <w:rsid w:val="0019084F"/>
    <w:rsid w:val="001909F7"/>
    <w:rsid w:val="00190A93"/>
    <w:rsid w:val="00191146"/>
    <w:rsid w:val="001911F2"/>
    <w:rsid w:val="00191824"/>
    <w:rsid w:val="00191828"/>
    <w:rsid w:val="00191DA0"/>
    <w:rsid w:val="001924D0"/>
    <w:rsid w:val="001924EC"/>
    <w:rsid w:val="00193B20"/>
    <w:rsid w:val="00193BBD"/>
    <w:rsid w:val="00193D4D"/>
    <w:rsid w:val="00194FE8"/>
    <w:rsid w:val="0019513C"/>
    <w:rsid w:val="00195164"/>
    <w:rsid w:val="001951C6"/>
    <w:rsid w:val="001952B6"/>
    <w:rsid w:val="00195581"/>
    <w:rsid w:val="00196191"/>
    <w:rsid w:val="001961EF"/>
    <w:rsid w:val="0019693D"/>
    <w:rsid w:val="00196AC1"/>
    <w:rsid w:val="00196DF9"/>
    <w:rsid w:val="00196F62"/>
    <w:rsid w:val="0019771D"/>
    <w:rsid w:val="001A0130"/>
    <w:rsid w:val="001A0823"/>
    <w:rsid w:val="001A0F64"/>
    <w:rsid w:val="001A1083"/>
    <w:rsid w:val="001A10EF"/>
    <w:rsid w:val="001A1281"/>
    <w:rsid w:val="001A1BF9"/>
    <w:rsid w:val="001A1FF5"/>
    <w:rsid w:val="001A20F4"/>
    <w:rsid w:val="001A237F"/>
    <w:rsid w:val="001A2DED"/>
    <w:rsid w:val="001A351B"/>
    <w:rsid w:val="001A4C75"/>
    <w:rsid w:val="001A58E6"/>
    <w:rsid w:val="001A5C3C"/>
    <w:rsid w:val="001A63A5"/>
    <w:rsid w:val="001A76F6"/>
    <w:rsid w:val="001A770C"/>
    <w:rsid w:val="001B02E5"/>
    <w:rsid w:val="001B2734"/>
    <w:rsid w:val="001B3C69"/>
    <w:rsid w:val="001B443D"/>
    <w:rsid w:val="001B4901"/>
    <w:rsid w:val="001B491F"/>
    <w:rsid w:val="001B50E8"/>
    <w:rsid w:val="001B60FD"/>
    <w:rsid w:val="001B6142"/>
    <w:rsid w:val="001B62DB"/>
    <w:rsid w:val="001B689C"/>
    <w:rsid w:val="001B79C3"/>
    <w:rsid w:val="001B7EA7"/>
    <w:rsid w:val="001C093B"/>
    <w:rsid w:val="001C11ED"/>
    <w:rsid w:val="001C15F1"/>
    <w:rsid w:val="001C1C3D"/>
    <w:rsid w:val="001C2F85"/>
    <w:rsid w:val="001C49B4"/>
    <w:rsid w:val="001C4C64"/>
    <w:rsid w:val="001C59E2"/>
    <w:rsid w:val="001C6540"/>
    <w:rsid w:val="001C6959"/>
    <w:rsid w:val="001C7362"/>
    <w:rsid w:val="001C753B"/>
    <w:rsid w:val="001D03FF"/>
    <w:rsid w:val="001D09AA"/>
    <w:rsid w:val="001D0BEE"/>
    <w:rsid w:val="001D118C"/>
    <w:rsid w:val="001D1CE3"/>
    <w:rsid w:val="001D1EAF"/>
    <w:rsid w:val="001D27FD"/>
    <w:rsid w:val="001D2F7C"/>
    <w:rsid w:val="001D351B"/>
    <w:rsid w:val="001D3C67"/>
    <w:rsid w:val="001D4B00"/>
    <w:rsid w:val="001D4EE6"/>
    <w:rsid w:val="001D5726"/>
    <w:rsid w:val="001D6B20"/>
    <w:rsid w:val="001D7FC8"/>
    <w:rsid w:val="001E0CC5"/>
    <w:rsid w:val="001E1279"/>
    <w:rsid w:val="001E1354"/>
    <w:rsid w:val="001E256C"/>
    <w:rsid w:val="001E27AA"/>
    <w:rsid w:val="001E293B"/>
    <w:rsid w:val="001E29F5"/>
    <w:rsid w:val="001E2D47"/>
    <w:rsid w:val="001E345D"/>
    <w:rsid w:val="001E36FB"/>
    <w:rsid w:val="001E3708"/>
    <w:rsid w:val="001E4327"/>
    <w:rsid w:val="001E4404"/>
    <w:rsid w:val="001E468B"/>
    <w:rsid w:val="001E4CE1"/>
    <w:rsid w:val="001E673C"/>
    <w:rsid w:val="001E6858"/>
    <w:rsid w:val="001E76F5"/>
    <w:rsid w:val="001E7A89"/>
    <w:rsid w:val="001E7BEF"/>
    <w:rsid w:val="001E7DD7"/>
    <w:rsid w:val="001F0180"/>
    <w:rsid w:val="001F048A"/>
    <w:rsid w:val="001F0605"/>
    <w:rsid w:val="001F0C83"/>
    <w:rsid w:val="001F1132"/>
    <w:rsid w:val="001F1163"/>
    <w:rsid w:val="001F1D62"/>
    <w:rsid w:val="001F1DE4"/>
    <w:rsid w:val="001F1E27"/>
    <w:rsid w:val="001F2263"/>
    <w:rsid w:val="001F2FDD"/>
    <w:rsid w:val="001F30A7"/>
    <w:rsid w:val="001F3962"/>
    <w:rsid w:val="001F4182"/>
    <w:rsid w:val="001F41B6"/>
    <w:rsid w:val="001F46AA"/>
    <w:rsid w:val="001F4E1D"/>
    <w:rsid w:val="001F4E3D"/>
    <w:rsid w:val="001F5F21"/>
    <w:rsid w:val="001F63AB"/>
    <w:rsid w:val="001F7708"/>
    <w:rsid w:val="001F7EDD"/>
    <w:rsid w:val="001F7F4B"/>
    <w:rsid w:val="001F7FB7"/>
    <w:rsid w:val="00200A17"/>
    <w:rsid w:val="00200A2A"/>
    <w:rsid w:val="00201106"/>
    <w:rsid w:val="0020163E"/>
    <w:rsid w:val="00201947"/>
    <w:rsid w:val="002028F2"/>
    <w:rsid w:val="00203D29"/>
    <w:rsid w:val="00203DB7"/>
    <w:rsid w:val="002041C9"/>
    <w:rsid w:val="002044A8"/>
    <w:rsid w:val="00205275"/>
    <w:rsid w:val="00205648"/>
    <w:rsid w:val="002058FA"/>
    <w:rsid w:val="00205BFB"/>
    <w:rsid w:val="0020720D"/>
    <w:rsid w:val="0020793A"/>
    <w:rsid w:val="00207F1A"/>
    <w:rsid w:val="0021067C"/>
    <w:rsid w:val="00210DA7"/>
    <w:rsid w:val="002118FD"/>
    <w:rsid w:val="00211BA8"/>
    <w:rsid w:val="00211E32"/>
    <w:rsid w:val="00212521"/>
    <w:rsid w:val="00212CC8"/>
    <w:rsid w:val="00213329"/>
    <w:rsid w:val="00213A7B"/>
    <w:rsid w:val="00214D80"/>
    <w:rsid w:val="0021538C"/>
    <w:rsid w:val="00216949"/>
    <w:rsid w:val="002202C4"/>
    <w:rsid w:val="00221592"/>
    <w:rsid w:val="0022194B"/>
    <w:rsid w:val="00221B27"/>
    <w:rsid w:val="00222089"/>
    <w:rsid w:val="002221A8"/>
    <w:rsid w:val="002222C6"/>
    <w:rsid w:val="002223C9"/>
    <w:rsid w:val="002227D8"/>
    <w:rsid w:val="00222885"/>
    <w:rsid w:val="0022288E"/>
    <w:rsid w:val="002234CD"/>
    <w:rsid w:val="0022394E"/>
    <w:rsid w:val="00223C9D"/>
    <w:rsid w:val="0022475F"/>
    <w:rsid w:val="00224FBE"/>
    <w:rsid w:val="00225536"/>
    <w:rsid w:val="002256B2"/>
    <w:rsid w:val="002259E7"/>
    <w:rsid w:val="00225BD3"/>
    <w:rsid w:val="00226209"/>
    <w:rsid w:val="0022675D"/>
    <w:rsid w:val="00226EDC"/>
    <w:rsid w:val="00227C31"/>
    <w:rsid w:val="00227DF5"/>
    <w:rsid w:val="00231056"/>
    <w:rsid w:val="00231A52"/>
    <w:rsid w:val="00231B6C"/>
    <w:rsid w:val="00231E26"/>
    <w:rsid w:val="00231F1E"/>
    <w:rsid w:val="00233227"/>
    <w:rsid w:val="00234051"/>
    <w:rsid w:val="0023477C"/>
    <w:rsid w:val="00234843"/>
    <w:rsid w:val="00234ACC"/>
    <w:rsid w:val="00235024"/>
    <w:rsid w:val="00235213"/>
    <w:rsid w:val="002358C8"/>
    <w:rsid w:val="00235B13"/>
    <w:rsid w:val="00235E2E"/>
    <w:rsid w:val="00236435"/>
    <w:rsid w:val="00236D5C"/>
    <w:rsid w:val="00237118"/>
    <w:rsid w:val="002371F5"/>
    <w:rsid w:val="00237407"/>
    <w:rsid w:val="00237499"/>
    <w:rsid w:val="00237880"/>
    <w:rsid w:val="00240F61"/>
    <w:rsid w:val="00241E49"/>
    <w:rsid w:val="0024228A"/>
    <w:rsid w:val="002422B9"/>
    <w:rsid w:val="002424CC"/>
    <w:rsid w:val="00242BFC"/>
    <w:rsid w:val="00242E96"/>
    <w:rsid w:val="00242EED"/>
    <w:rsid w:val="0024312B"/>
    <w:rsid w:val="00243149"/>
    <w:rsid w:val="00243850"/>
    <w:rsid w:val="00243E66"/>
    <w:rsid w:val="0024424F"/>
    <w:rsid w:val="00245317"/>
    <w:rsid w:val="002457A7"/>
    <w:rsid w:val="00246EBA"/>
    <w:rsid w:val="0024718B"/>
    <w:rsid w:val="0024773F"/>
    <w:rsid w:val="00247B0F"/>
    <w:rsid w:val="002503B2"/>
    <w:rsid w:val="00250A85"/>
    <w:rsid w:val="00252245"/>
    <w:rsid w:val="00252403"/>
    <w:rsid w:val="0025274F"/>
    <w:rsid w:val="0025335A"/>
    <w:rsid w:val="002535C8"/>
    <w:rsid w:val="00254934"/>
    <w:rsid w:val="00255908"/>
    <w:rsid w:val="002559FA"/>
    <w:rsid w:val="00256385"/>
    <w:rsid w:val="00256A22"/>
    <w:rsid w:val="002578D7"/>
    <w:rsid w:val="00260730"/>
    <w:rsid w:val="00260FE5"/>
    <w:rsid w:val="00261264"/>
    <w:rsid w:val="002618BF"/>
    <w:rsid w:val="00261B7F"/>
    <w:rsid w:val="00262C45"/>
    <w:rsid w:val="00262EA1"/>
    <w:rsid w:val="0026388D"/>
    <w:rsid w:val="00263A32"/>
    <w:rsid w:val="00263D0A"/>
    <w:rsid w:val="00264312"/>
    <w:rsid w:val="00264F12"/>
    <w:rsid w:val="00265A46"/>
    <w:rsid w:val="002665FC"/>
    <w:rsid w:val="00266638"/>
    <w:rsid w:val="00266681"/>
    <w:rsid w:val="00266B5E"/>
    <w:rsid w:val="00266CD8"/>
    <w:rsid w:val="00266D7B"/>
    <w:rsid w:val="00267969"/>
    <w:rsid w:val="002710E6"/>
    <w:rsid w:val="00271268"/>
    <w:rsid w:val="00271B16"/>
    <w:rsid w:val="00271CAF"/>
    <w:rsid w:val="00271EBB"/>
    <w:rsid w:val="002722A1"/>
    <w:rsid w:val="00272561"/>
    <w:rsid w:val="00272D47"/>
    <w:rsid w:val="00273B8D"/>
    <w:rsid w:val="00273E2C"/>
    <w:rsid w:val="00274B28"/>
    <w:rsid w:val="00275107"/>
    <w:rsid w:val="0027649E"/>
    <w:rsid w:val="002771B4"/>
    <w:rsid w:val="002771EF"/>
    <w:rsid w:val="00280538"/>
    <w:rsid w:val="00280F9A"/>
    <w:rsid w:val="00281110"/>
    <w:rsid w:val="00281C16"/>
    <w:rsid w:val="00281D9A"/>
    <w:rsid w:val="00281F7B"/>
    <w:rsid w:val="002822D7"/>
    <w:rsid w:val="00282381"/>
    <w:rsid w:val="00282853"/>
    <w:rsid w:val="00282889"/>
    <w:rsid w:val="002831D8"/>
    <w:rsid w:val="00283545"/>
    <w:rsid w:val="00283621"/>
    <w:rsid w:val="00284361"/>
    <w:rsid w:val="00284510"/>
    <w:rsid w:val="002849E8"/>
    <w:rsid w:val="00285BA2"/>
    <w:rsid w:val="00286533"/>
    <w:rsid w:val="00287035"/>
    <w:rsid w:val="00287C75"/>
    <w:rsid w:val="00287F23"/>
    <w:rsid w:val="00290C0E"/>
    <w:rsid w:val="0029124D"/>
    <w:rsid w:val="00291C41"/>
    <w:rsid w:val="002928C8"/>
    <w:rsid w:val="00293338"/>
    <w:rsid w:val="00293FF7"/>
    <w:rsid w:val="0029424A"/>
    <w:rsid w:val="002947E0"/>
    <w:rsid w:val="00295A24"/>
    <w:rsid w:val="00296B0A"/>
    <w:rsid w:val="00297239"/>
    <w:rsid w:val="002A0146"/>
    <w:rsid w:val="002A0333"/>
    <w:rsid w:val="002A061F"/>
    <w:rsid w:val="002A098E"/>
    <w:rsid w:val="002A0D50"/>
    <w:rsid w:val="002A1088"/>
    <w:rsid w:val="002A15A1"/>
    <w:rsid w:val="002A1C5D"/>
    <w:rsid w:val="002A231B"/>
    <w:rsid w:val="002A2E96"/>
    <w:rsid w:val="002A33AA"/>
    <w:rsid w:val="002A4936"/>
    <w:rsid w:val="002A502E"/>
    <w:rsid w:val="002A5613"/>
    <w:rsid w:val="002A5701"/>
    <w:rsid w:val="002A5D04"/>
    <w:rsid w:val="002A6395"/>
    <w:rsid w:val="002A6E9C"/>
    <w:rsid w:val="002A706D"/>
    <w:rsid w:val="002A7A7A"/>
    <w:rsid w:val="002A7DBA"/>
    <w:rsid w:val="002B009F"/>
    <w:rsid w:val="002B02F9"/>
    <w:rsid w:val="002B0350"/>
    <w:rsid w:val="002B03C1"/>
    <w:rsid w:val="002B04BC"/>
    <w:rsid w:val="002B195B"/>
    <w:rsid w:val="002B1FF4"/>
    <w:rsid w:val="002B2A67"/>
    <w:rsid w:val="002B2BCF"/>
    <w:rsid w:val="002B3596"/>
    <w:rsid w:val="002B3E7B"/>
    <w:rsid w:val="002B4927"/>
    <w:rsid w:val="002B4A7D"/>
    <w:rsid w:val="002B4BE4"/>
    <w:rsid w:val="002B5874"/>
    <w:rsid w:val="002B624B"/>
    <w:rsid w:val="002B6393"/>
    <w:rsid w:val="002B643A"/>
    <w:rsid w:val="002B678D"/>
    <w:rsid w:val="002B67D6"/>
    <w:rsid w:val="002B6D28"/>
    <w:rsid w:val="002B75B0"/>
    <w:rsid w:val="002C049D"/>
    <w:rsid w:val="002C082B"/>
    <w:rsid w:val="002C0A01"/>
    <w:rsid w:val="002C0CF6"/>
    <w:rsid w:val="002C1F13"/>
    <w:rsid w:val="002C1F3E"/>
    <w:rsid w:val="002C2133"/>
    <w:rsid w:val="002C23B7"/>
    <w:rsid w:val="002C2493"/>
    <w:rsid w:val="002C30CD"/>
    <w:rsid w:val="002C32F7"/>
    <w:rsid w:val="002C34C6"/>
    <w:rsid w:val="002C37F5"/>
    <w:rsid w:val="002C3879"/>
    <w:rsid w:val="002C41AC"/>
    <w:rsid w:val="002C4276"/>
    <w:rsid w:val="002C4896"/>
    <w:rsid w:val="002C4CF9"/>
    <w:rsid w:val="002C4F86"/>
    <w:rsid w:val="002C52E6"/>
    <w:rsid w:val="002C53A1"/>
    <w:rsid w:val="002C6011"/>
    <w:rsid w:val="002C67FB"/>
    <w:rsid w:val="002C6CE5"/>
    <w:rsid w:val="002C7634"/>
    <w:rsid w:val="002C7CEC"/>
    <w:rsid w:val="002C7FBB"/>
    <w:rsid w:val="002D000A"/>
    <w:rsid w:val="002D00DB"/>
    <w:rsid w:val="002D0124"/>
    <w:rsid w:val="002D069B"/>
    <w:rsid w:val="002D0E39"/>
    <w:rsid w:val="002D2072"/>
    <w:rsid w:val="002D2243"/>
    <w:rsid w:val="002D399C"/>
    <w:rsid w:val="002D3B15"/>
    <w:rsid w:val="002D3C20"/>
    <w:rsid w:val="002D5582"/>
    <w:rsid w:val="002D5E75"/>
    <w:rsid w:val="002D6FC6"/>
    <w:rsid w:val="002D7015"/>
    <w:rsid w:val="002D7073"/>
    <w:rsid w:val="002E04B2"/>
    <w:rsid w:val="002E12C5"/>
    <w:rsid w:val="002E287C"/>
    <w:rsid w:val="002E2BB9"/>
    <w:rsid w:val="002E2EA4"/>
    <w:rsid w:val="002E303D"/>
    <w:rsid w:val="002E30EE"/>
    <w:rsid w:val="002E3E7F"/>
    <w:rsid w:val="002E44F2"/>
    <w:rsid w:val="002E46E4"/>
    <w:rsid w:val="002E4C32"/>
    <w:rsid w:val="002E4EE6"/>
    <w:rsid w:val="002E560D"/>
    <w:rsid w:val="002E5AD2"/>
    <w:rsid w:val="002E5DB9"/>
    <w:rsid w:val="002E6823"/>
    <w:rsid w:val="002E6E6B"/>
    <w:rsid w:val="002E733D"/>
    <w:rsid w:val="002F24DF"/>
    <w:rsid w:val="002F260E"/>
    <w:rsid w:val="002F2ACF"/>
    <w:rsid w:val="002F2B95"/>
    <w:rsid w:val="002F2C48"/>
    <w:rsid w:val="002F2D9A"/>
    <w:rsid w:val="002F3C4E"/>
    <w:rsid w:val="002F4280"/>
    <w:rsid w:val="002F5874"/>
    <w:rsid w:val="002F7E20"/>
    <w:rsid w:val="0030019A"/>
    <w:rsid w:val="00300566"/>
    <w:rsid w:val="00300F19"/>
    <w:rsid w:val="0030231A"/>
    <w:rsid w:val="00302885"/>
    <w:rsid w:val="00302FB4"/>
    <w:rsid w:val="00303568"/>
    <w:rsid w:val="00303662"/>
    <w:rsid w:val="00303DA0"/>
    <w:rsid w:val="00304174"/>
    <w:rsid w:val="0030448E"/>
    <w:rsid w:val="003066B6"/>
    <w:rsid w:val="0030770A"/>
    <w:rsid w:val="003078A0"/>
    <w:rsid w:val="00310578"/>
    <w:rsid w:val="00311D53"/>
    <w:rsid w:val="00312463"/>
    <w:rsid w:val="00312B83"/>
    <w:rsid w:val="00312EF1"/>
    <w:rsid w:val="00313C41"/>
    <w:rsid w:val="0031445C"/>
    <w:rsid w:val="00314E1A"/>
    <w:rsid w:val="0031567C"/>
    <w:rsid w:val="00315FEF"/>
    <w:rsid w:val="00316273"/>
    <w:rsid w:val="003165CA"/>
    <w:rsid w:val="00316C91"/>
    <w:rsid w:val="0031755B"/>
    <w:rsid w:val="00317B66"/>
    <w:rsid w:val="00320398"/>
    <w:rsid w:val="003208CD"/>
    <w:rsid w:val="00322036"/>
    <w:rsid w:val="00322346"/>
    <w:rsid w:val="0032245E"/>
    <w:rsid w:val="003226C3"/>
    <w:rsid w:val="00322F63"/>
    <w:rsid w:val="003236FF"/>
    <w:rsid w:val="00323915"/>
    <w:rsid w:val="00325A5A"/>
    <w:rsid w:val="00325CCE"/>
    <w:rsid w:val="003265CA"/>
    <w:rsid w:val="0032669E"/>
    <w:rsid w:val="0032774F"/>
    <w:rsid w:val="00330501"/>
    <w:rsid w:val="00330635"/>
    <w:rsid w:val="00330F1A"/>
    <w:rsid w:val="0033109F"/>
    <w:rsid w:val="00331288"/>
    <w:rsid w:val="003323E0"/>
    <w:rsid w:val="00333931"/>
    <w:rsid w:val="00334CD0"/>
    <w:rsid w:val="0033560B"/>
    <w:rsid w:val="00336946"/>
    <w:rsid w:val="00336A46"/>
    <w:rsid w:val="00336DAF"/>
    <w:rsid w:val="00337CF6"/>
    <w:rsid w:val="003408B4"/>
    <w:rsid w:val="0034179C"/>
    <w:rsid w:val="0034207E"/>
    <w:rsid w:val="00342581"/>
    <w:rsid w:val="00342AB3"/>
    <w:rsid w:val="00342E34"/>
    <w:rsid w:val="003438CD"/>
    <w:rsid w:val="00343FEB"/>
    <w:rsid w:val="003440D5"/>
    <w:rsid w:val="00344642"/>
    <w:rsid w:val="00344843"/>
    <w:rsid w:val="00344D02"/>
    <w:rsid w:val="00345877"/>
    <w:rsid w:val="00345C60"/>
    <w:rsid w:val="00346143"/>
    <w:rsid w:val="0034620D"/>
    <w:rsid w:val="00346525"/>
    <w:rsid w:val="00346786"/>
    <w:rsid w:val="0034682F"/>
    <w:rsid w:val="00347559"/>
    <w:rsid w:val="00347DEE"/>
    <w:rsid w:val="00350366"/>
    <w:rsid w:val="003505D7"/>
    <w:rsid w:val="003515C6"/>
    <w:rsid w:val="003518A6"/>
    <w:rsid w:val="0035215E"/>
    <w:rsid w:val="003526C2"/>
    <w:rsid w:val="00352744"/>
    <w:rsid w:val="0035286F"/>
    <w:rsid w:val="00352902"/>
    <w:rsid w:val="003533A0"/>
    <w:rsid w:val="00353E84"/>
    <w:rsid w:val="003544D7"/>
    <w:rsid w:val="00354A4A"/>
    <w:rsid w:val="00354EAC"/>
    <w:rsid w:val="0035516A"/>
    <w:rsid w:val="00355BAA"/>
    <w:rsid w:val="00356858"/>
    <w:rsid w:val="00356DBF"/>
    <w:rsid w:val="00357EE9"/>
    <w:rsid w:val="003602E9"/>
    <w:rsid w:val="00360624"/>
    <w:rsid w:val="00360AAC"/>
    <w:rsid w:val="00361374"/>
    <w:rsid w:val="0036146C"/>
    <w:rsid w:val="003615BE"/>
    <w:rsid w:val="00361A5D"/>
    <w:rsid w:val="003638AE"/>
    <w:rsid w:val="003639CA"/>
    <w:rsid w:val="003645D7"/>
    <w:rsid w:val="003651C9"/>
    <w:rsid w:val="0036623C"/>
    <w:rsid w:val="00367EBA"/>
    <w:rsid w:val="00370BDF"/>
    <w:rsid w:val="00371574"/>
    <w:rsid w:val="00372108"/>
    <w:rsid w:val="00372111"/>
    <w:rsid w:val="00372B52"/>
    <w:rsid w:val="00372BCB"/>
    <w:rsid w:val="003734C4"/>
    <w:rsid w:val="003734CD"/>
    <w:rsid w:val="00373513"/>
    <w:rsid w:val="00374260"/>
    <w:rsid w:val="003744A3"/>
    <w:rsid w:val="00374932"/>
    <w:rsid w:val="003753AE"/>
    <w:rsid w:val="00375BE4"/>
    <w:rsid w:val="00376797"/>
    <w:rsid w:val="00376C57"/>
    <w:rsid w:val="003770B9"/>
    <w:rsid w:val="00377730"/>
    <w:rsid w:val="00377C97"/>
    <w:rsid w:val="00377EA1"/>
    <w:rsid w:val="00377FE2"/>
    <w:rsid w:val="003807D0"/>
    <w:rsid w:val="00380967"/>
    <w:rsid w:val="00380F68"/>
    <w:rsid w:val="00380F9C"/>
    <w:rsid w:val="00380FD7"/>
    <w:rsid w:val="003810E8"/>
    <w:rsid w:val="00381B83"/>
    <w:rsid w:val="00381CDB"/>
    <w:rsid w:val="00382CBF"/>
    <w:rsid w:val="0038389B"/>
    <w:rsid w:val="00383DCF"/>
    <w:rsid w:val="00384229"/>
    <w:rsid w:val="003845F2"/>
    <w:rsid w:val="00384714"/>
    <w:rsid w:val="00384EAB"/>
    <w:rsid w:val="003850B5"/>
    <w:rsid w:val="0038641D"/>
    <w:rsid w:val="00386AD1"/>
    <w:rsid w:val="00387A9F"/>
    <w:rsid w:val="003910C5"/>
    <w:rsid w:val="00392A22"/>
    <w:rsid w:val="00392C58"/>
    <w:rsid w:val="00393483"/>
    <w:rsid w:val="00393CB4"/>
    <w:rsid w:val="003940E0"/>
    <w:rsid w:val="00394106"/>
    <w:rsid w:val="00394B1E"/>
    <w:rsid w:val="00395582"/>
    <w:rsid w:val="00395AB0"/>
    <w:rsid w:val="003962F7"/>
    <w:rsid w:val="00397B74"/>
    <w:rsid w:val="003A0904"/>
    <w:rsid w:val="003A0A74"/>
    <w:rsid w:val="003A0C84"/>
    <w:rsid w:val="003A0F90"/>
    <w:rsid w:val="003A1224"/>
    <w:rsid w:val="003A142F"/>
    <w:rsid w:val="003A16D3"/>
    <w:rsid w:val="003A23BA"/>
    <w:rsid w:val="003A26F6"/>
    <w:rsid w:val="003A3BD6"/>
    <w:rsid w:val="003A44CE"/>
    <w:rsid w:val="003A44FF"/>
    <w:rsid w:val="003A57BD"/>
    <w:rsid w:val="003A5F12"/>
    <w:rsid w:val="003A5F52"/>
    <w:rsid w:val="003A6023"/>
    <w:rsid w:val="003A6D02"/>
    <w:rsid w:val="003A6D48"/>
    <w:rsid w:val="003A7077"/>
    <w:rsid w:val="003A707A"/>
    <w:rsid w:val="003A70C9"/>
    <w:rsid w:val="003A71E6"/>
    <w:rsid w:val="003B0707"/>
    <w:rsid w:val="003B07B6"/>
    <w:rsid w:val="003B0C5F"/>
    <w:rsid w:val="003B0D48"/>
    <w:rsid w:val="003B1A05"/>
    <w:rsid w:val="003B1FE7"/>
    <w:rsid w:val="003B25FA"/>
    <w:rsid w:val="003B2734"/>
    <w:rsid w:val="003B2E36"/>
    <w:rsid w:val="003B312B"/>
    <w:rsid w:val="003B5195"/>
    <w:rsid w:val="003B65EF"/>
    <w:rsid w:val="003B694A"/>
    <w:rsid w:val="003B69FE"/>
    <w:rsid w:val="003B6DCE"/>
    <w:rsid w:val="003B77C4"/>
    <w:rsid w:val="003B7920"/>
    <w:rsid w:val="003B79EE"/>
    <w:rsid w:val="003B7BD2"/>
    <w:rsid w:val="003C0C59"/>
    <w:rsid w:val="003C17A8"/>
    <w:rsid w:val="003C1E49"/>
    <w:rsid w:val="003C2793"/>
    <w:rsid w:val="003C450A"/>
    <w:rsid w:val="003C4B1D"/>
    <w:rsid w:val="003C4C85"/>
    <w:rsid w:val="003C5843"/>
    <w:rsid w:val="003C5B9B"/>
    <w:rsid w:val="003C5BEA"/>
    <w:rsid w:val="003C6043"/>
    <w:rsid w:val="003C61B6"/>
    <w:rsid w:val="003C644C"/>
    <w:rsid w:val="003D00ED"/>
    <w:rsid w:val="003D04CD"/>
    <w:rsid w:val="003D05F0"/>
    <w:rsid w:val="003D1576"/>
    <w:rsid w:val="003D1CA1"/>
    <w:rsid w:val="003D1D82"/>
    <w:rsid w:val="003D2258"/>
    <w:rsid w:val="003D27EB"/>
    <w:rsid w:val="003D33C6"/>
    <w:rsid w:val="003D37FB"/>
    <w:rsid w:val="003D39CC"/>
    <w:rsid w:val="003D3D9D"/>
    <w:rsid w:val="003D443A"/>
    <w:rsid w:val="003D4E66"/>
    <w:rsid w:val="003D4EDE"/>
    <w:rsid w:val="003D57D3"/>
    <w:rsid w:val="003D6008"/>
    <w:rsid w:val="003D690A"/>
    <w:rsid w:val="003D6C8F"/>
    <w:rsid w:val="003D7962"/>
    <w:rsid w:val="003D7A71"/>
    <w:rsid w:val="003D7D3F"/>
    <w:rsid w:val="003E12F9"/>
    <w:rsid w:val="003E191B"/>
    <w:rsid w:val="003E2AF6"/>
    <w:rsid w:val="003E2CE7"/>
    <w:rsid w:val="003E2EB3"/>
    <w:rsid w:val="003E352F"/>
    <w:rsid w:val="003E3C0D"/>
    <w:rsid w:val="003E45E0"/>
    <w:rsid w:val="003E51F1"/>
    <w:rsid w:val="003E53B5"/>
    <w:rsid w:val="003E5A8F"/>
    <w:rsid w:val="003E5F13"/>
    <w:rsid w:val="003E60AE"/>
    <w:rsid w:val="003E6117"/>
    <w:rsid w:val="003E6262"/>
    <w:rsid w:val="003E650D"/>
    <w:rsid w:val="003E6B64"/>
    <w:rsid w:val="003E6BCA"/>
    <w:rsid w:val="003E6CC4"/>
    <w:rsid w:val="003E756E"/>
    <w:rsid w:val="003E768B"/>
    <w:rsid w:val="003E7C62"/>
    <w:rsid w:val="003F07EC"/>
    <w:rsid w:val="003F0DCB"/>
    <w:rsid w:val="003F1548"/>
    <w:rsid w:val="003F1A16"/>
    <w:rsid w:val="003F1E3C"/>
    <w:rsid w:val="003F1EA6"/>
    <w:rsid w:val="003F2094"/>
    <w:rsid w:val="003F2145"/>
    <w:rsid w:val="003F215A"/>
    <w:rsid w:val="003F3472"/>
    <w:rsid w:val="003F35E0"/>
    <w:rsid w:val="003F3C57"/>
    <w:rsid w:val="003F476C"/>
    <w:rsid w:val="003F4D11"/>
    <w:rsid w:val="003F58AD"/>
    <w:rsid w:val="003F5C4D"/>
    <w:rsid w:val="003F6210"/>
    <w:rsid w:val="003F67DC"/>
    <w:rsid w:val="003F6C29"/>
    <w:rsid w:val="003F6C67"/>
    <w:rsid w:val="003F73D1"/>
    <w:rsid w:val="004017BA"/>
    <w:rsid w:val="00402739"/>
    <w:rsid w:val="00402B58"/>
    <w:rsid w:val="00402DA8"/>
    <w:rsid w:val="00402FB6"/>
    <w:rsid w:val="00403103"/>
    <w:rsid w:val="00403340"/>
    <w:rsid w:val="00403F10"/>
    <w:rsid w:val="0040553A"/>
    <w:rsid w:val="004056B3"/>
    <w:rsid w:val="00405E0A"/>
    <w:rsid w:val="004061DF"/>
    <w:rsid w:val="0040666C"/>
    <w:rsid w:val="00407638"/>
    <w:rsid w:val="0040790B"/>
    <w:rsid w:val="00407D89"/>
    <w:rsid w:val="00410174"/>
    <w:rsid w:val="00410242"/>
    <w:rsid w:val="00410A66"/>
    <w:rsid w:val="00410B93"/>
    <w:rsid w:val="00410BD7"/>
    <w:rsid w:val="00411271"/>
    <w:rsid w:val="00411BE2"/>
    <w:rsid w:val="004165E2"/>
    <w:rsid w:val="0041679D"/>
    <w:rsid w:val="00416F8E"/>
    <w:rsid w:val="00420737"/>
    <w:rsid w:val="0042088C"/>
    <w:rsid w:val="00421154"/>
    <w:rsid w:val="004218F0"/>
    <w:rsid w:val="00422189"/>
    <w:rsid w:val="004226D7"/>
    <w:rsid w:val="004227EC"/>
    <w:rsid w:val="00422863"/>
    <w:rsid w:val="004229F8"/>
    <w:rsid w:val="00422BC0"/>
    <w:rsid w:val="0042320D"/>
    <w:rsid w:val="00423A86"/>
    <w:rsid w:val="00423B8F"/>
    <w:rsid w:val="00424C8E"/>
    <w:rsid w:val="00425232"/>
    <w:rsid w:val="004267E0"/>
    <w:rsid w:val="004272B9"/>
    <w:rsid w:val="0042762C"/>
    <w:rsid w:val="00427945"/>
    <w:rsid w:val="004306E6"/>
    <w:rsid w:val="0043085F"/>
    <w:rsid w:val="00430D50"/>
    <w:rsid w:val="00430FF6"/>
    <w:rsid w:val="00431A5D"/>
    <w:rsid w:val="00431B20"/>
    <w:rsid w:val="004320F2"/>
    <w:rsid w:val="00432494"/>
    <w:rsid w:val="004324D0"/>
    <w:rsid w:val="00432974"/>
    <w:rsid w:val="00432DB3"/>
    <w:rsid w:val="004335D9"/>
    <w:rsid w:val="00433CBE"/>
    <w:rsid w:val="004340C9"/>
    <w:rsid w:val="00434B4A"/>
    <w:rsid w:val="00434EE5"/>
    <w:rsid w:val="0043536D"/>
    <w:rsid w:val="00435489"/>
    <w:rsid w:val="0043556A"/>
    <w:rsid w:val="0043595D"/>
    <w:rsid w:val="004360F6"/>
    <w:rsid w:val="004364E3"/>
    <w:rsid w:val="00437991"/>
    <w:rsid w:val="00437B0F"/>
    <w:rsid w:val="0044029A"/>
    <w:rsid w:val="00440F9F"/>
    <w:rsid w:val="00441AFA"/>
    <w:rsid w:val="00441DDA"/>
    <w:rsid w:val="00441E26"/>
    <w:rsid w:val="00442168"/>
    <w:rsid w:val="004421D3"/>
    <w:rsid w:val="00442929"/>
    <w:rsid w:val="00442BE3"/>
    <w:rsid w:val="00442D2A"/>
    <w:rsid w:val="004431D5"/>
    <w:rsid w:val="00443C5D"/>
    <w:rsid w:val="00443C5F"/>
    <w:rsid w:val="00443E5A"/>
    <w:rsid w:val="0044492E"/>
    <w:rsid w:val="00444C25"/>
    <w:rsid w:val="00444F03"/>
    <w:rsid w:val="00444F99"/>
    <w:rsid w:val="0044517A"/>
    <w:rsid w:val="004451B9"/>
    <w:rsid w:val="00446578"/>
    <w:rsid w:val="00447E39"/>
    <w:rsid w:val="00447EB2"/>
    <w:rsid w:val="004501F3"/>
    <w:rsid w:val="004506DD"/>
    <w:rsid w:val="00450F16"/>
    <w:rsid w:val="00451683"/>
    <w:rsid w:val="00451715"/>
    <w:rsid w:val="00451D75"/>
    <w:rsid w:val="004523AB"/>
    <w:rsid w:val="004529B6"/>
    <w:rsid w:val="0045388E"/>
    <w:rsid w:val="00454E8D"/>
    <w:rsid w:val="00456B47"/>
    <w:rsid w:val="00456EB9"/>
    <w:rsid w:val="004574FA"/>
    <w:rsid w:val="00457A58"/>
    <w:rsid w:val="00457C1A"/>
    <w:rsid w:val="00457EE8"/>
    <w:rsid w:val="00460597"/>
    <w:rsid w:val="004605F9"/>
    <w:rsid w:val="004607A1"/>
    <w:rsid w:val="004607DA"/>
    <w:rsid w:val="00460A1F"/>
    <w:rsid w:val="0046106D"/>
    <w:rsid w:val="00461469"/>
    <w:rsid w:val="00461BD0"/>
    <w:rsid w:val="00461E0D"/>
    <w:rsid w:val="00462C73"/>
    <w:rsid w:val="004638F8"/>
    <w:rsid w:val="00463A95"/>
    <w:rsid w:val="00463E76"/>
    <w:rsid w:val="0046432C"/>
    <w:rsid w:val="0046514D"/>
    <w:rsid w:val="004651F8"/>
    <w:rsid w:val="004652F3"/>
    <w:rsid w:val="0046574B"/>
    <w:rsid w:val="00466981"/>
    <w:rsid w:val="00466B07"/>
    <w:rsid w:val="0046723A"/>
    <w:rsid w:val="0046772B"/>
    <w:rsid w:val="004678FB"/>
    <w:rsid w:val="00467D5D"/>
    <w:rsid w:val="0047001E"/>
    <w:rsid w:val="00470899"/>
    <w:rsid w:val="00470FF2"/>
    <w:rsid w:val="004712FD"/>
    <w:rsid w:val="00471739"/>
    <w:rsid w:val="00471740"/>
    <w:rsid w:val="004726BD"/>
    <w:rsid w:val="0047319C"/>
    <w:rsid w:val="004738DF"/>
    <w:rsid w:val="00474111"/>
    <w:rsid w:val="0047459E"/>
    <w:rsid w:val="00474EBC"/>
    <w:rsid w:val="00475C97"/>
    <w:rsid w:val="00476F57"/>
    <w:rsid w:val="00477D3A"/>
    <w:rsid w:val="00477F37"/>
    <w:rsid w:val="00481593"/>
    <w:rsid w:val="00481974"/>
    <w:rsid w:val="00481AA8"/>
    <w:rsid w:val="004824B1"/>
    <w:rsid w:val="00482B5D"/>
    <w:rsid w:val="00483C1F"/>
    <w:rsid w:val="00484209"/>
    <w:rsid w:val="004848FC"/>
    <w:rsid w:val="00484F88"/>
    <w:rsid w:val="004862BE"/>
    <w:rsid w:val="0048653B"/>
    <w:rsid w:val="00486691"/>
    <w:rsid w:val="00490746"/>
    <w:rsid w:val="004908D9"/>
    <w:rsid w:val="004915B6"/>
    <w:rsid w:val="00492259"/>
    <w:rsid w:val="004952B3"/>
    <w:rsid w:val="004952C3"/>
    <w:rsid w:val="004957B4"/>
    <w:rsid w:val="00495AEC"/>
    <w:rsid w:val="004960D6"/>
    <w:rsid w:val="0049650A"/>
    <w:rsid w:val="00497713"/>
    <w:rsid w:val="00497726"/>
    <w:rsid w:val="00497795"/>
    <w:rsid w:val="004A0C58"/>
    <w:rsid w:val="004A14FC"/>
    <w:rsid w:val="004A1E69"/>
    <w:rsid w:val="004A1EE6"/>
    <w:rsid w:val="004A278E"/>
    <w:rsid w:val="004A28D2"/>
    <w:rsid w:val="004A2959"/>
    <w:rsid w:val="004A2FFD"/>
    <w:rsid w:val="004A318D"/>
    <w:rsid w:val="004A3460"/>
    <w:rsid w:val="004A3BC1"/>
    <w:rsid w:val="004A4A0B"/>
    <w:rsid w:val="004A4B95"/>
    <w:rsid w:val="004A5323"/>
    <w:rsid w:val="004A655F"/>
    <w:rsid w:val="004A6733"/>
    <w:rsid w:val="004A68BB"/>
    <w:rsid w:val="004A70CC"/>
    <w:rsid w:val="004A70F2"/>
    <w:rsid w:val="004A7320"/>
    <w:rsid w:val="004A751E"/>
    <w:rsid w:val="004A76A1"/>
    <w:rsid w:val="004A7A2D"/>
    <w:rsid w:val="004A7AEC"/>
    <w:rsid w:val="004B008D"/>
    <w:rsid w:val="004B02DD"/>
    <w:rsid w:val="004B04E5"/>
    <w:rsid w:val="004B059E"/>
    <w:rsid w:val="004B0800"/>
    <w:rsid w:val="004B08E9"/>
    <w:rsid w:val="004B12EE"/>
    <w:rsid w:val="004B1769"/>
    <w:rsid w:val="004B183E"/>
    <w:rsid w:val="004B19F5"/>
    <w:rsid w:val="004B1DAC"/>
    <w:rsid w:val="004B1F97"/>
    <w:rsid w:val="004B2068"/>
    <w:rsid w:val="004B2F3F"/>
    <w:rsid w:val="004B365E"/>
    <w:rsid w:val="004B4053"/>
    <w:rsid w:val="004B4B3C"/>
    <w:rsid w:val="004B512F"/>
    <w:rsid w:val="004B57F4"/>
    <w:rsid w:val="004B58BE"/>
    <w:rsid w:val="004B622C"/>
    <w:rsid w:val="004B64EE"/>
    <w:rsid w:val="004B755C"/>
    <w:rsid w:val="004B7C4B"/>
    <w:rsid w:val="004C0BA0"/>
    <w:rsid w:val="004C12EB"/>
    <w:rsid w:val="004C26EE"/>
    <w:rsid w:val="004C2BC8"/>
    <w:rsid w:val="004C2E10"/>
    <w:rsid w:val="004C3304"/>
    <w:rsid w:val="004C3C37"/>
    <w:rsid w:val="004C3EB1"/>
    <w:rsid w:val="004C40AF"/>
    <w:rsid w:val="004C41B4"/>
    <w:rsid w:val="004C45DD"/>
    <w:rsid w:val="004C5152"/>
    <w:rsid w:val="004C57F5"/>
    <w:rsid w:val="004C5A13"/>
    <w:rsid w:val="004C5B83"/>
    <w:rsid w:val="004C5E7C"/>
    <w:rsid w:val="004C686A"/>
    <w:rsid w:val="004C6F04"/>
    <w:rsid w:val="004C7962"/>
    <w:rsid w:val="004C7CAE"/>
    <w:rsid w:val="004D0423"/>
    <w:rsid w:val="004D0731"/>
    <w:rsid w:val="004D07DA"/>
    <w:rsid w:val="004D0FDE"/>
    <w:rsid w:val="004D1B8A"/>
    <w:rsid w:val="004D22B4"/>
    <w:rsid w:val="004D2318"/>
    <w:rsid w:val="004D28B2"/>
    <w:rsid w:val="004D2AE5"/>
    <w:rsid w:val="004D3259"/>
    <w:rsid w:val="004D336F"/>
    <w:rsid w:val="004D3A48"/>
    <w:rsid w:val="004D450A"/>
    <w:rsid w:val="004D459E"/>
    <w:rsid w:val="004D4625"/>
    <w:rsid w:val="004D4BFC"/>
    <w:rsid w:val="004D5465"/>
    <w:rsid w:val="004D580D"/>
    <w:rsid w:val="004D582E"/>
    <w:rsid w:val="004D608E"/>
    <w:rsid w:val="004D7A4A"/>
    <w:rsid w:val="004D7FC1"/>
    <w:rsid w:val="004E089D"/>
    <w:rsid w:val="004E0F10"/>
    <w:rsid w:val="004E0FD1"/>
    <w:rsid w:val="004E0FE8"/>
    <w:rsid w:val="004E2009"/>
    <w:rsid w:val="004E20E9"/>
    <w:rsid w:val="004E2784"/>
    <w:rsid w:val="004E2C1D"/>
    <w:rsid w:val="004E2D30"/>
    <w:rsid w:val="004E2F84"/>
    <w:rsid w:val="004E4727"/>
    <w:rsid w:val="004E4B3F"/>
    <w:rsid w:val="004E4C52"/>
    <w:rsid w:val="004E5248"/>
    <w:rsid w:val="004E52BB"/>
    <w:rsid w:val="004E530C"/>
    <w:rsid w:val="004E5390"/>
    <w:rsid w:val="004E5449"/>
    <w:rsid w:val="004E64E0"/>
    <w:rsid w:val="004E6565"/>
    <w:rsid w:val="004E6B21"/>
    <w:rsid w:val="004E6CC2"/>
    <w:rsid w:val="004E7B0A"/>
    <w:rsid w:val="004F1452"/>
    <w:rsid w:val="004F1A9E"/>
    <w:rsid w:val="004F1EBB"/>
    <w:rsid w:val="004F33FB"/>
    <w:rsid w:val="004F3D7F"/>
    <w:rsid w:val="004F476D"/>
    <w:rsid w:val="004F4A16"/>
    <w:rsid w:val="004F572A"/>
    <w:rsid w:val="004F6B06"/>
    <w:rsid w:val="004F7798"/>
    <w:rsid w:val="00501E90"/>
    <w:rsid w:val="005026F3"/>
    <w:rsid w:val="00502887"/>
    <w:rsid w:val="005033BC"/>
    <w:rsid w:val="00504A8E"/>
    <w:rsid w:val="00504F3A"/>
    <w:rsid w:val="00505AE9"/>
    <w:rsid w:val="00507042"/>
    <w:rsid w:val="00507104"/>
    <w:rsid w:val="00507158"/>
    <w:rsid w:val="005071B1"/>
    <w:rsid w:val="00507D6B"/>
    <w:rsid w:val="00510007"/>
    <w:rsid w:val="00510438"/>
    <w:rsid w:val="00510733"/>
    <w:rsid w:val="0051092E"/>
    <w:rsid w:val="00510C04"/>
    <w:rsid w:val="00511103"/>
    <w:rsid w:val="00512272"/>
    <w:rsid w:val="005128DA"/>
    <w:rsid w:val="00512CC4"/>
    <w:rsid w:val="00513392"/>
    <w:rsid w:val="0051386F"/>
    <w:rsid w:val="00513899"/>
    <w:rsid w:val="00514119"/>
    <w:rsid w:val="0051568D"/>
    <w:rsid w:val="0051595F"/>
    <w:rsid w:val="00515AE8"/>
    <w:rsid w:val="00515B63"/>
    <w:rsid w:val="005162E5"/>
    <w:rsid w:val="00516810"/>
    <w:rsid w:val="00516BEA"/>
    <w:rsid w:val="00517079"/>
    <w:rsid w:val="00517258"/>
    <w:rsid w:val="00517AF0"/>
    <w:rsid w:val="005200E6"/>
    <w:rsid w:val="00521923"/>
    <w:rsid w:val="00521C92"/>
    <w:rsid w:val="00521E56"/>
    <w:rsid w:val="00522FD9"/>
    <w:rsid w:val="005230FB"/>
    <w:rsid w:val="00523325"/>
    <w:rsid w:val="00523541"/>
    <w:rsid w:val="00523920"/>
    <w:rsid w:val="00524152"/>
    <w:rsid w:val="0052546A"/>
    <w:rsid w:val="00525A2F"/>
    <w:rsid w:val="00526B2F"/>
    <w:rsid w:val="00526B52"/>
    <w:rsid w:val="00527417"/>
    <w:rsid w:val="00530493"/>
    <w:rsid w:val="00530902"/>
    <w:rsid w:val="00530EE8"/>
    <w:rsid w:val="00531832"/>
    <w:rsid w:val="00531C73"/>
    <w:rsid w:val="00532043"/>
    <w:rsid w:val="00532768"/>
    <w:rsid w:val="005330D9"/>
    <w:rsid w:val="00533849"/>
    <w:rsid w:val="00533D62"/>
    <w:rsid w:val="00533DFC"/>
    <w:rsid w:val="00534B2B"/>
    <w:rsid w:val="00534F0E"/>
    <w:rsid w:val="00535596"/>
    <w:rsid w:val="005355AC"/>
    <w:rsid w:val="00536000"/>
    <w:rsid w:val="00536246"/>
    <w:rsid w:val="0053672F"/>
    <w:rsid w:val="0053696C"/>
    <w:rsid w:val="00537B17"/>
    <w:rsid w:val="005402CB"/>
    <w:rsid w:val="0054081F"/>
    <w:rsid w:val="00540C6F"/>
    <w:rsid w:val="00540EB3"/>
    <w:rsid w:val="0054285A"/>
    <w:rsid w:val="005434CF"/>
    <w:rsid w:val="005437DB"/>
    <w:rsid w:val="005442DE"/>
    <w:rsid w:val="0054498C"/>
    <w:rsid w:val="00545635"/>
    <w:rsid w:val="00545B0B"/>
    <w:rsid w:val="00546938"/>
    <w:rsid w:val="00546AC9"/>
    <w:rsid w:val="00546B53"/>
    <w:rsid w:val="0054742E"/>
    <w:rsid w:val="00547478"/>
    <w:rsid w:val="00547A98"/>
    <w:rsid w:val="00547DE2"/>
    <w:rsid w:val="00547EB2"/>
    <w:rsid w:val="005507AF"/>
    <w:rsid w:val="00550A90"/>
    <w:rsid w:val="005513BA"/>
    <w:rsid w:val="00551FD1"/>
    <w:rsid w:val="005521AA"/>
    <w:rsid w:val="005522F4"/>
    <w:rsid w:val="00552A51"/>
    <w:rsid w:val="00552E09"/>
    <w:rsid w:val="00552FF4"/>
    <w:rsid w:val="00553555"/>
    <w:rsid w:val="005544CF"/>
    <w:rsid w:val="005550DA"/>
    <w:rsid w:val="00556386"/>
    <w:rsid w:val="00556E69"/>
    <w:rsid w:val="00560096"/>
    <w:rsid w:val="005603D7"/>
    <w:rsid w:val="00560980"/>
    <w:rsid w:val="00560C0E"/>
    <w:rsid w:val="00560D23"/>
    <w:rsid w:val="00560F47"/>
    <w:rsid w:val="00561113"/>
    <w:rsid w:val="005613BA"/>
    <w:rsid w:val="00561EA6"/>
    <w:rsid w:val="0056227C"/>
    <w:rsid w:val="00562527"/>
    <w:rsid w:val="00562BA2"/>
    <w:rsid w:val="00562E81"/>
    <w:rsid w:val="0056365B"/>
    <w:rsid w:val="00564379"/>
    <w:rsid w:val="00564D5B"/>
    <w:rsid w:val="00565767"/>
    <w:rsid w:val="005657AE"/>
    <w:rsid w:val="00565B2C"/>
    <w:rsid w:val="00565BA0"/>
    <w:rsid w:val="00565DF4"/>
    <w:rsid w:val="005665E2"/>
    <w:rsid w:val="00566600"/>
    <w:rsid w:val="005666E0"/>
    <w:rsid w:val="00566830"/>
    <w:rsid w:val="0056695B"/>
    <w:rsid w:val="00566968"/>
    <w:rsid w:val="005669B2"/>
    <w:rsid w:val="00566FCC"/>
    <w:rsid w:val="00567017"/>
    <w:rsid w:val="00567F17"/>
    <w:rsid w:val="0057071D"/>
    <w:rsid w:val="00570801"/>
    <w:rsid w:val="00570FDF"/>
    <w:rsid w:val="00572A42"/>
    <w:rsid w:val="00573445"/>
    <w:rsid w:val="00573C9D"/>
    <w:rsid w:val="00573EE2"/>
    <w:rsid w:val="00573F8A"/>
    <w:rsid w:val="00574431"/>
    <w:rsid w:val="00574E31"/>
    <w:rsid w:val="005753BF"/>
    <w:rsid w:val="00576D20"/>
    <w:rsid w:val="00577F02"/>
    <w:rsid w:val="0058003C"/>
    <w:rsid w:val="00581150"/>
    <w:rsid w:val="0058171F"/>
    <w:rsid w:val="00581FB1"/>
    <w:rsid w:val="005830E9"/>
    <w:rsid w:val="005838C2"/>
    <w:rsid w:val="00583B7A"/>
    <w:rsid w:val="00584269"/>
    <w:rsid w:val="005843A3"/>
    <w:rsid w:val="00584663"/>
    <w:rsid w:val="00585338"/>
    <w:rsid w:val="005854FD"/>
    <w:rsid w:val="00585854"/>
    <w:rsid w:val="00585973"/>
    <w:rsid w:val="00585C08"/>
    <w:rsid w:val="00585D5C"/>
    <w:rsid w:val="005867E8"/>
    <w:rsid w:val="00587463"/>
    <w:rsid w:val="0058798A"/>
    <w:rsid w:val="00591AB8"/>
    <w:rsid w:val="00591C6E"/>
    <w:rsid w:val="00591D0B"/>
    <w:rsid w:val="00591D86"/>
    <w:rsid w:val="00591FC1"/>
    <w:rsid w:val="0059260F"/>
    <w:rsid w:val="00592B58"/>
    <w:rsid w:val="005930D3"/>
    <w:rsid w:val="0059331C"/>
    <w:rsid w:val="00593D90"/>
    <w:rsid w:val="0059497C"/>
    <w:rsid w:val="00595449"/>
    <w:rsid w:val="00595462"/>
    <w:rsid w:val="00595D52"/>
    <w:rsid w:val="00595FD1"/>
    <w:rsid w:val="005963CA"/>
    <w:rsid w:val="005963F9"/>
    <w:rsid w:val="0059647F"/>
    <w:rsid w:val="005964FF"/>
    <w:rsid w:val="00596B4E"/>
    <w:rsid w:val="005970F4"/>
    <w:rsid w:val="005A051A"/>
    <w:rsid w:val="005A1294"/>
    <w:rsid w:val="005A1D9D"/>
    <w:rsid w:val="005A20F9"/>
    <w:rsid w:val="005A2FDD"/>
    <w:rsid w:val="005A30CD"/>
    <w:rsid w:val="005A3813"/>
    <w:rsid w:val="005A39B8"/>
    <w:rsid w:val="005A417D"/>
    <w:rsid w:val="005A4654"/>
    <w:rsid w:val="005A5733"/>
    <w:rsid w:val="005A65AB"/>
    <w:rsid w:val="005A668B"/>
    <w:rsid w:val="005B04D9"/>
    <w:rsid w:val="005B0536"/>
    <w:rsid w:val="005B0755"/>
    <w:rsid w:val="005B134D"/>
    <w:rsid w:val="005B16D9"/>
    <w:rsid w:val="005B2D6D"/>
    <w:rsid w:val="005B33D9"/>
    <w:rsid w:val="005B34C3"/>
    <w:rsid w:val="005B3F36"/>
    <w:rsid w:val="005B4A7A"/>
    <w:rsid w:val="005B4AA7"/>
    <w:rsid w:val="005B530D"/>
    <w:rsid w:val="005B5779"/>
    <w:rsid w:val="005B59E2"/>
    <w:rsid w:val="005B5ACC"/>
    <w:rsid w:val="005B6AA9"/>
    <w:rsid w:val="005B7291"/>
    <w:rsid w:val="005B78AE"/>
    <w:rsid w:val="005B7B2C"/>
    <w:rsid w:val="005B7BCA"/>
    <w:rsid w:val="005B7BCD"/>
    <w:rsid w:val="005B7F13"/>
    <w:rsid w:val="005B7F9F"/>
    <w:rsid w:val="005B7FEB"/>
    <w:rsid w:val="005C1248"/>
    <w:rsid w:val="005C16A4"/>
    <w:rsid w:val="005C2740"/>
    <w:rsid w:val="005C2E88"/>
    <w:rsid w:val="005C30ED"/>
    <w:rsid w:val="005C354E"/>
    <w:rsid w:val="005C3BD6"/>
    <w:rsid w:val="005C4169"/>
    <w:rsid w:val="005C4898"/>
    <w:rsid w:val="005C4F0D"/>
    <w:rsid w:val="005C557C"/>
    <w:rsid w:val="005C638D"/>
    <w:rsid w:val="005C7328"/>
    <w:rsid w:val="005C7987"/>
    <w:rsid w:val="005C7A6D"/>
    <w:rsid w:val="005D0016"/>
    <w:rsid w:val="005D00C5"/>
    <w:rsid w:val="005D02F3"/>
    <w:rsid w:val="005D2EC3"/>
    <w:rsid w:val="005D3477"/>
    <w:rsid w:val="005D3A3E"/>
    <w:rsid w:val="005D3DFD"/>
    <w:rsid w:val="005D4102"/>
    <w:rsid w:val="005D431F"/>
    <w:rsid w:val="005D4BAE"/>
    <w:rsid w:val="005D5365"/>
    <w:rsid w:val="005D5521"/>
    <w:rsid w:val="005D556C"/>
    <w:rsid w:val="005D564B"/>
    <w:rsid w:val="005D57DC"/>
    <w:rsid w:val="005D5924"/>
    <w:rsid w:val="005D5F3E"/>
    <w:rsid w:val="005D689B"/>
    <w:rsid w:val="005D6F6C"/>
    <w:rsid w:val="005E06B6"/>
    <w:rsid w:val="005E0748"/>
    <w:rsid w:val="005E0C9D"/>
    <w:rsid w:val="005E0EC2"/>
    <w:rsid w:val="005E178D"/>
    <w:rsid w:val="005E17DF"/>
    <w:rsid w:val="005E1A53"/>
    <w:rsid w:val="005E2973"/>
    <w:rsid w:val="005E2F03"/>
    <w:rsid w:val="005E3C78"/>
    <w:rsid w:val="005E3D4F"/>
    <w:rsid w:val="005E4AD2"/>
    <w:rsid w:val="005E4AEF"/>
    <w:rsid w:val="005E5253"/>
    <w:rsid w:val="005E54CF"/>
    <w:rsid w:val="005E57A3"/>
    <w:rsid w:val="005E5B49"/>
    <w:rsid w:val="005E63F5"/>
    <w:rsid w:val="005E65C4"/>
    <w:rsid w:val="005E6F68"/>
    <w:rsid w:val="005E6FF0"/>
    <w:rsid w:val="005E747A"/>
    <w:rsid w:val="005E76F8"/>
    <w:rsid w:val="005E7792"/>
    <w:rsid w:val="005F055D"/>
    <w:rsid w:val="005F29F4"/>
    <w:rsid w:val="005F2A05"/>
    <w:rsid w:val="005F2C94"/>
    <w:rsid w:val="005F33D6"/>
    <w:rsid w:val="005F3CE1"/>
    <w:rsid w:val="005F4E0F"/>
    <w:rsid w:val="005F6757"/>
    <w:rsid w:val="005F6B65"/>
    <w:rsid w:val="00600634"/>
    <w:rsid w:val="00600CBD"/>
    <w:rsid w:val="006010C4"/>
    <w:rsid w:val="006011B3"/>
    <w:rsid w:val="0060131A"/>
    <w:rsid w:val="006019C9"/>
    <w:rsid w:val="00603E20"/>
    <w:rsid w:val="00603EC9"/>
    <w:rsid w:val="006047D6"/>
    <w:rsid w:val="00605629"/>
    <w:rsid w:val="0060668E"/>
    <w:rsid w:val="00606D6D"/>
    <w:rsid w:val="006071A6"/>
    <w:rsid w:val="0060763F"/>
    <w:rsid w:val="00607796"/>
    <w:rsid w:val="0061039F"/>
    <w:rsid w:val="0061069F"/>
    <w:rsid w:val="006111C2"/>
    <w:rsid w:val="00611C2E"/>
    <w:rsid w:val="00612071"/>
    <w:rsid w:val="006139CD"/>
    <w:rsid w:val="00613F32"/>
    <w:rsid w:val="0061414F"/>
    <w:rsid w:val="00614426"/>
    <w:rsid w:val="00614601"/>
    <w:rsid w:val="00614818"/>
    <w:rsid w:val="00614938"/>
    <w:rsid w:val="00615193"/>
    <w:rsid w:val="006151FE"/>
    <w:rsid w:val="0061531E"/>
    <w:rsid w:val="0061686E"/>
    <w:rsid w:val="00616C84"/>
    <w:rsid w:val="006174A7"/>
    <w:rsid w:val="0061774F"/>
    <w:rsid w:val="006207C7"/>
    <w:rsid w:val="006208C6"/>
    <w:rsid w:val="00621387"/>
    <w:rsid w:val="0062156A"/>
    <w:rsid w:val="006217AF"/>
    <w:rsid w:val="006217D9"/>
    <w:rsid w:val="00621CE9"/>
    <w:rsid w:val="00622108"/>
    <w:rsid w:val="006223CE"/>
    <w:rsid w:val="00624601"/>
    <w:rsid w:val="0062510F"/>
    <w:rsid w:val="00625837"/>
    <w:rsid w:val="00625E07"/>
    <w:rsid w:val="00625EF3"/>
    <w:rsid w:val="00626212"/>
    <w:rsid w:val="0062669D"/>
    <w:rsid w:val="0062691D"/>
    <w:rsid w:val="00626AC9"/>
    <w:rsid w:val="00627FAA"/>
    <w:rsid w:val="0063130B"/>
    <w:rsid w:val="00631987"/>
    <w:rsid w:val="006324AC"/>
    <w:rsid w:val="00632CAE"/>
    <w:rsid w:val="006330D0"/>
    <w:rsid w:val="0063396B"/>
    <w:rsid w:val="006340CD"/>
    <w:rsid w:val="00634870"/>
    <w:rsid w:val="0063500E"/>
    <w:rsid w:val="00635403"/>
    <w:rsid w:val="00635A69"/>
    <w:rsid w:val="00635B5D"/>
    <w:rsid w:val="0063716F"/>
    <w:rsid w:val="006410CF"/>
    <w:rsid w:val="00642406"/>
    <w:rsid w:val="006426E8"/>
    <w:rsid w:val="006427ED"/>
    <w:rsid w:val="0064294A"/>
    <w:rsid w:val="00642DA5"/>
    <w:rsid w:val="006430AD"/>
    <w:rsid w:val="00643380"/>
    <w:rsid w:val="0064345E"/>
    <w:rsid w:val="00645036"/>
    <w:rsid w:val="006456E6"/>
    <w:rsid w:val="00646006"/>
    <w:rsid w:val="00646D24"/>
    <w:rsid w:val="00647B79"/>
    <w:rsid w:val="00650A34"/>
    <w:rsid w:val="00650C0E"/>
    <w:rsid w:val="00650F2B"/>
    <w:rsid w:val="00650FFA"/>
    <w:rsid w:val="006523C4"/>
    <w:rsid w:val="00652621"/>
    <w:rsid w:val="00652FE1"/>
    <w:rsid w:val="006534A0"/>
    <w:rsid w:val="00653CA2"/>
    <w:rsid w:val="00653F95"/>
    <w:rsid w:val="00656540"/>
    <w:rsid w:val="00656DC1"/>
    <w:rsid w:val="00657D4D"/>
    <w:rsid w:val="006600BD"/>
    <w:rsid w:val="006603B6"/>
    <w:rsid w:val="006603BB"/>
    <w:rsid w:val="00660DE8"/>
    <w:rsid w:val="00661409"/>
    <w:rsid w:val="006618E5"/>
    <w:rsid w:val="00661EF5"/>
    <w:rsid w:val="006631BD"/>
    <w:rsid w:val="00663E3A"/>
    <w:rsid w:val="00665199"/>
    <w:rsid w:val="0066586D"/>
    <w:rsid w:val="006658E3"/>
    <w:rsid w:val="00665968"/>
    <w:rsid w:val="00666A0A"/>
    <w:rsid w:val="00666F4D"/>
    <w:rsid w:val="00667AEF"/>
    <w:rsid w:val="00670E22"/>
    <w:rsid w:val="00670FC6"/>
    <w:rsid w:val="00671BA4"/>
    <w:rsid w:val="006723AF"/>
    <w:rsid w:val="006729B4"/>
    <w:rsid w:val="00672CDA"/>
    <w:rsid w:val="00672D70"/>
    <w:rsid w:val="00673702"/>
    <w:rsid w:val="006738B0"/>
    <w:rsid w:val="00673F0D"/>
    <w:rsid w:val="00674277"/>
    <w:rsid w:val="00674A2D"/>
    <w:rsid w:val="00674AA4"/>
    <w:rsid w:val="00675962"/>
    <w:rsid w:val="00675C3D"/>
    <w:rsid w:val="00675D03"/>
    <w:rsid w:val="006767FC"/>
    <w:rsid w:val="0067692A"/>
    <w:rsid w:val="00676F62"/>
    <w:rsid w:val="00677062"/>
    <w:rsid w:val="00680CE1"/>
    <w:rsid w:val="00680D57"/>
    <w:rsid w:val="00681250"/>
    <w:rsid w:val="00681279"/>
    <w:rsid w:val="00681C88"/>
    <w:rsid w:val="006831BD"/>
    <w:rsid w:val="006833EE"/>
    <w:rsid w:val="00684367"/>
    <w:rsid w:val="00684786"/>
    <w:rsid w:val="00684BF3"/>
    <w:rsid w:val="006855D2"/>
    <w:rsid w:val="00686068"/>
    <w:rsid w:val="00686A38"/>
    <w:rsid w:val="00686A55"/>
    <w:rsid w:val="006876F8"/>
    <w:rsid w:val="0068773A"/>
    <w:rsid w:val="0068791A"/>
    <w:rsid w:val="00690654"/>
    <w:rsid w:val="006907D0"/>
    <w:rsid w:val="00690C61"/>
    <w:rsid w:val="00690FD5"/>
    <w:rsid w:val="006917B1"/>
    <w:rsid w:val="00692074"/>
    <w:rsid w:val="00692D1E"/>
    <w:rsid w:val="00692FB6"/>
    <w:rsid w:val="00693733"/>
    <w:rsid w:val="006937E3"/>
    <w:rsid w:val="00693FEB"/>
    <w:rsid w:val="00694AB1"/>
    <w:rsid w:val="00694EEB"/>
    <w:rsid w:val="00695AD9"/>
    <w:rsid w:val="006970BA"/>
    <w:rsid w:val="006A0064"/>
    <w:rsid w:val="006A2304"/>
    <w:rsid w:val="006A32DB"/>
    <w:rsid w:val="006A32E7"/>
    <w:rsid w:val="006A3477"/>
    <w:rsid w:val="006A4439"/>
    <w:rsid w:val="006A4B63"/>
    <w:rsid w:val="006A4D6E"/>
    <w:rsid w:val="006A4D8E"/>
    <w:rsid w:val="006A4FCD"/>
    <w:rsid w:val="006A527E"/>
    <w:rsid w:val="006A52C8"/>
    <w:rsid w:val="006A5778"/>
    <w:rsid w:val="006A5786"/>
    <w:rsid w:val="006A5826"/>
    <w:rsid w:val="006A5A76"/>
    <w:rsid w:val="006A5A7F"/>
    <w:rsid w:val="006A5AA6"/>
    <w:rsid w:val="006A6008"/>
    <w:rsid w:val="006A6279"/>
    <w:rsid w:val="006A63E7"/>
    <w:rsid w:val="006A6528"/>
    <w:rsid w:val="006A67F1"/>
    <w:rsid w:val="006A6A24"/>
    <w:rsid w:val="006A7039"/>
    <w:rsid w:val="006A767F"/>
    <w:rsid w:val="006A784E"/>
    <w:rsid w:val="006B18A7"/>
    <w:rsid w:val="006B3161"/>
    <w:rsid w:val="006B3B38"/>
    <w:rsid w:val="006B3FE4"/>
    <w:rsid w:val="006B4C52"/>
    <w:rsid w:val="006B4DFB"/>
    <w:rsid w:val="006B52E1"/>
    <w:rsid w:val="006B695E"/>
    <w:rsid w:val="006B6A86"/>
    <w:rsid w:val="006B799E"/>
    <w:rsid w:val="006B7A29"/>
    <w:rsid w:val="006C0209"/>
    <w:rsid w:val="006C0653"/>
    <w:rsid w:val="006C1031"/>
    <w:rsid w:val="006C1EE2"/>
    <w:rsid w:val="006C223E"/>
    <w:rsid w:val="006C2301"/>
    <w:rsid w:val="006C278A"/>
    <w:rsid w:val="006C37DF"/>
    <w:rsid w:val="006C3909"/>
    <w:rsid w:val="006C417B"/>
    <w:rsid w:val="006C41CA"/>
    <w:rsid w:val="006C4954"/>
    <w:rsid w:val="006C588A"/>
    <w:rsid w:val="006C62E9"/>
    <w:rsid w:val="006C6BF5"/>
    <w:rsid w:val="006C6CD9"/>
    <w:rsid w:val="006C7136"/>
    <w:rsid w:val="006C7894"/>
    <w:rsid w:val="006D00A2"/>
    <w:rsid w:val="006D0788"/>
    <w:rsid w:val="006D225C"/>
    <w:rsid w:val="006D23F0"/>
    <w:rsid w:val="006D3A09"/>
    <w:rsid w:val="006D4ADC"/>
    <w:rsid w:val="006D4D96"/>
    <w:rsid w:val="006D5220"/>
    <w:rsid w:val="006D6038"/>
    <w:rsid w:val="006D731D"/>
    <w:rsid w:val="006E0296"/>
    <w:rsid w:val="006E0299"/>
    <w:rsid w:val="006E1955"/>
    <w:rsid w:val="006E45E5"/>
    <w:rsid w:val="006E4F50"/>
    <w:rsid w:val="006E618D"/>
    <w:rsid w:val="006E63E8"/>
    <w:rsid w:val="006E6BE4"/>
    <w:rsid w:val="006F047A"/>
    <w:rsid w:val="006F087F"/>
    <w:rsid w:val="006F143B"/>
    <w:rsid w:val="006F15A0"/>
    <w:rsid w:val="006F16AA"/>
    <w:rsid w:val="006F2A3A"/>
    <w:rsid w:val="006F2C36"/>
    <w:rsid w:val="006F3939"/>
    <w:rsid w:val="006F3B67"/>
    <w:rsid w:val="006F4286"/>
    <w:rsid w:val="006F45F8"/>
    <w:rsid w:val="006F53E8"/>
    <w:rsid w:val="006F5649"/>
    <w:rsid w:val="006F5653"/>
    <w:rsid w:val="006F5744"/>
    <w:rsid w:val="006F6FB8"/>
    <w:rsid w:val="006F70C1"/>
    <w:rsid w:val="006F70EA"/>
    <w:rsid w:val="006F744E"/>
    <w:rsid w:val="007003FC"/>
    <w:rsid w:val="00700655"/>
    <w:rsid w:val="00700A77"/>
    <w:rsid w:val="00701F16"/>
    <w:rsid w:val="0070200B"/>
    <w:rsid w:val="0070294D"/>
    <w:rsid w:val="00702B84"/>
    <w:rsid w:val="00703745"/>
    <w:rsid w:val="00703FE5"/>
    <w:rsid w:val="00704BE1"/>
    <w:rsid w:val="00704FBD"/>
    <w:rsid w:val="00705160"/>
    <w:rsid w:val="00705977"/>
    <w:rsid w:val="007060E7"/>
    <w:rsid w:val="007064CA"/>
    <w:rsid w:val="00707E18"/>
    <w:rsid w:val="00707F85"/>
    <w:rsid w:val="007122A2"/>
    <w:rsid w:val="007123D5"/>
    <w:rsid w:val="00712C95"/>
    <w:rsid w:val="00712D4A"/>
    <w:rsid w:val="00713066"/>
    <w:rsid w:val="00713442"/>
    <w:rsid w:val="007134CF"/>
    <w:rsid w:val="0071390A"/>
    <w:rsid w:val="00713BCF"/>
    <w:rsid w:val="00714169"/>
    <w:rsid w:val="007142D3"/>
    <w:rsid w:val="007150D3"/>
    <w:rsid w:val="0071639D"/>
    <w:rsid w:val="00717D39"/>
    <w:rsid w:val="00717D82"/>
    <w:rsid w:val="00720253"/>
    <w:rsid w:val="00720337"/>
    <w:rsid w:val="007209FC"/>
    <w:rsid w:val="00720A2D"/>
    <w:rsid w:val="00721B31"/>
    <w:rsid w:val="00722CBF"/>
    <w:rsid w:val="00722D37"/>
    <w:rsid w:val="00722EE7"/>
    <w:rsid w:val="00722F39"/>
    <w:rsid w:val="00723454"/>
    <w:rsid w:val="0072386D"/>
    <w:rsid w:val="00723BFF"/>
    <w:rsid w:val="00724C12"/>
    <w:rsid w:val="00724E6B"/>
    <w:rsid w:val="007253A8"/>
    <w:rsid w:val="007260FC"/>
    <w:rsid w:val="00726508"/>
    <w:rsid w:val="0072745C"/>
    <w:rsid w:val="00727863"/>
    <w:rsid w:val="00730A87"/>
    <w:rsid w:val="0073114E"/>
    <w:rsid w:val="0073158D"/>
    <w:rsid w:val="0073162D"/>
    <w:rsid w:val="007317E8"/>
    <w:rsid w:val="0073183A"/>
    <w:rsid w:val="00731900"/>
    <w:rsid w:val="00731E07"/>
    <w:rsid w:val="00732846"/>
    <w:rsid w:val="007333A0"/>
    <w:rsid w:val="0073442B"/>
    <w:rsid w:val="00734D04"/>
    <w:rsid w:val="00734F06"/>
    <w:rsid w:val="0073510F"/>
    <w:rsid w:val="00735C4A"/>
    <w:rsid w:val="00736DB0"/>
    <w:rsid w:val="007373AB"/>
    <w:rsid w:val="007374BC"/>
    <w:rsid w:val="00737A01"/>
    <w:rsid w:val="00737F0B"/>
    <w:rsid w:val="007404EB"/>
    <w:rsid w:val="00740638"/>
    <w:rsid w:val="00740A5C"/>
    <w:rsid w:val="0074108A"/>
    <w:rsid w:val="007414E4"/>
    <w:rsid w:val="00741FF6"/>
    <w:rsid w:val="00742129"/>
    <w:rsid w:val="007438B2"/>
    <w:rsid w:val="007444D0"/>
    <w:rsid w:val="007448DC"/>
    <w:rsid w:val="00744FD0"/>
    <w:rsid w:val="00745709"/>
    <w:rsid w:val="00745D84"/>
    <w:rsid w:val="00745E23"/>
    <w:rsid w:val="00746954"/>
    <w:rsid w:val="00746C6E"/>
    <w:rsid w:val="0074709A"/>
    <w:rsid w:val="00747B85"/>
    <w:rsid w:val="00747D29"/>
    <w:rsid w:val="00747F14"/>
    <w:rsid w:val="0075133B"/>
    <w:rsid w:val="00751375"/>
    <w:rsid w:val="00751402"/>
    <w:rsid w:val="00751D10"/>
    <w:rsid w:val="007530C4"/>
    <w:rsid w:val="007539F5"/>
    <w:rsid w:val="00753C5B"/>
    <w:rsid w:val="00754FED"/>
    <w:rsid w:val="007552CB"/>
    <w:rsid w:val="007552D4"/>
    <w:rsid w:val="0075589A"/>
    <w:rsid w:val="007562F5"/>
    <w:rsid w:val="00756456"/>
    <w:rsid w:val="00756864"/>
    <w:rsid w:val="00756BF7"/>
    <w:rsid w:val="00757BB1"/>
    <w:rsid w:val="00757F0F"/>
    <w:rsid w:val="007601D2"/>
    <w:rsid w:val="00760A0E"/>
    <w:rsid w:val="007616F1"/>
    <w:rsid w:val="00761A8D"/>
    <w:rsid w:val="00761F55"/>
    <w:rsid w:val="00762404"/>
    <w:rsid w:val="00763395"/>
    <w:rsid w:val="00763566"/>
    <w:rsid w:val="00763578"/>
    <w:rsid w:val="00763F85"/>
    <w:rsid w:val="007658B4"/>
    <w:rsid w:val="00765EEA"/>
    <w:rsid w:val="00766221"/>
    <w:rsid w:val="007678DD"/>
    <w:rsid w:val="00767B09"/>
    <w:rsid w:val="007701CF"/>
    <w:rsid w:val="00770217"/>
    <w:rsid w:val="0077079E"/>
    <w:rsid w:val="0077145E"/>
    <w:rsid w:val="00771B2F"/>
    <w:rsid w:val="00771BBE"/>
    <w:rsid w:val="007721A1"/>
    <w:rsid w:val="007724B1"/>
    <w:rsid w:val="007726C7"/>
    <w:rsid w:val="00772C99"/>
    <w:rsid w:val="00773188"/>
    <w:rsid w:val="00773321"/>
    <w:rsid w:val="00773B15"/>
    <w:rsid w:val="00773B89"/>
    <w:rsid w:val="007743CF"/>
    <w:rsid w:val="007746BD"/>
    <w:rsid w:val="00774A91"/>
    <w:rsid w:val="007758B6"/>
    <w:rsid w:val="007760F6"/>
    <w:rsid w:val="00776AC1"/>
    <w:rsid w:val="00777AE4"/>
    <w:rsid w:val="00777F4C"/>
    <w:rsid w:val="00780F4A"/>
    <w:rsid w:val="00781075"/>
    <w:rsid w:val="007813D2"/>
    <w:rsid w:val="007815F7"/>
    <w:rsid w:val="00782EC2"/>
    <w:rsid w:val="0078368C"/>
    <w:rsid w:val="00783976"/>
    <w:rsid w:val="00783D4B"/>
    <w:rsid w:val="007842F7"/>
    <w:rsid w:val="007849A9"/>
    <w:rsid w:val="00785027"/>
    <w:rsid w:val="0078511F"/>
    <w:rsid w:val="00785D60"/>
    <w:rsid w:val="007865D9"/>
    <w:rsid w:val="00787CDB"/>
    <w:rsid w:val="00787D20"/>
    <w:rsid w:val="00787F85"/>
    <w:rsid w:val="007900D6"/>
    <w:rsid w:val="007905FC"/>
    <w:rsid w:val="00790A9C"/>
    <w:rsid w:val="00790B65"/>
    <w:rsid w:val="00790D1D"/>
    <w:rsid w:val="00790D23"/>
    <w:rsid w:val="00791595"/>
    <w:rsid w:val="00791892"/>
    <w:rsid w:val="00791F25"/>
    <w:rsid w:val="007926EE"/>
    <w:rsid w:val="007929C0"/>
    <w:rsid w:val="00793338"/>
    <w:rsid w:val="00793AC4"/>
    <w:rsid w:val="00793B6E"/>
    <w:rsid w:val="00793D05"/>
    <w:rsid w:val="00794D10"/>
    <w:rsid w:val="00794E22"/>
    <w:rsid w:val="00795B97"/>
    <w:rsid w:val="00795C11"/>
    <w:rsid w:val="00795DE0"/>
    <w:rsid w:val="00795F0C"/>
    <w:rsid w:val="00796A33"/>
    <w:rsid w:val="007A0BE5"/>
    <w:rsid w:val="007A0FA2"/>
    <w:rsid w:val="007A0FE6"/>
    <w:rsid w:val="007A1303"/>
    <w:rsid w:val="007A1708"/>
    <w:rsid w:val="007A1B03"/>
    <w:rsid w:val="007A1E0C"/>
    <w:rsid w:val="007A2623"/>
    <w:rsid w:val="007A28FD"/>
    <w:rsid w:val="007A38C0"/>
    <w:rsid w:val="007A418F"/>
    <w:rsid w:val="007A438A"/>
    <w:rsid w:val="007A4811"/>
    <w:rsid w:val="007A4F16"/>
    <w:rsid w:val="007A51EC"/>
    <w:rsid w:val="007A57C7"/>
    <w:rsid w:val="007A5A85"/>
    <w:rsid w:val="007A6859"/>
    <w:rsid w:val="007A7388"/>
    <w:rsid w:val="007A748B"/>
    <w:rsid w:val="007A7EFF"/>
    <w:rsid w:val="007B02C2"/>
    <w:rsid w:val="007B0BEC"/>
    <w:rsid w:val="007B28A1"/>
    <w:rsid w:val="007B2EBE"/>
    <w:rsid w:val="007B3888"/>
    <w:rsid w:val="007B42BE"/>
    <w:rsid w:val="007B433D"/>
    <w:rsid w:val="007B4411"/>
    <w:rsid w:val="007B4960"/>
    <w:rsid w:val="007B4DAB"/>
    <w:rsid w:val="007B5567"/>
    <w:rsid w:val="007B6673"/>
    <w:rsid w:val="007B6815"/>
    <w:rsid w:val="007C0244"/>
    <w:rsid w:val="007C08CD"/>
    <w:rsid w:val="007C0D31"/>
    <w:rsid w:val="007C1807"/>
    <w:rsid w:val="007C23F1"/>
    <w:rsid w:val="007C27DD"/>
    <w:rsid w:val="007C3B80"/>
    <w:rsid w:val="007C445B"/>
    <w:rsid w:val="007C453F"/>
    <w:rsid w:val="007C499A"/>
    <w:rsid w:val="007C4A63"/>
    <w:rsid w:val="007C5268"/>
    <w:rsid w:val="007C5A52"/>
    <w:rsid w:val="007C5FC8"/>
    <w:rsid w:val="007C6956"/>
    <w:rsid w:val="007C6B81"/>
    <w:rsid w:val="007C6DAC"/>
    <w:rsid w:val="007C7712"/>
    <w:rsid w:val="007D004D"/>
    <w:rsid w:val="007D06EA"/>
    <w:rsid w:val="007D0BDF"/>
    <w:rsid w:val="007D15C5"/>
    <w:rsid w:val="007D1B13"/>
    <w:rsid w:val="007D2217"/>
    <w:rsid w:val="007D2368"/>
    <w:rsid w:val="007D277D"/>
    <w:rsid w:val="007D3792"/>
    <w:rsid w:val="007D4307"/>
    <w:rsid w:val="007D46C5"/>
    <w:rsid w:val="007D4B3A"/>
    <w:rsid w:val="007D4D6B"/>
    <w:rsid w:val="007D4F45"/>
    <w:rsid w:val="007D6377"/>
    <w:rsid w:val="007D6F2B"/>
    <w:rsid w:val="007E0356"/>
    <w:rsid w:val="007E0A68"/>
    <w:rsid w:val="007E1286"/>
    <w:rsid w:val="007E2741"/>
    <w:rsid w:val="007E3166"/>
    <w:rsid w:val="007E3217"/>
    <w:rsid w:val="007E4111"/>
    <w:rsid w:val="007E486F"/>
    <w:rsid w:val="007E5036"/>
    <w:rsid w:val="007E5605"/>
    <w:rsid w:val="007E5703"/>
    <w:rsid w:val="007E5E54"/>
    <w:rsid w:val="007E689A"/>
    <w:rsid w:val="007E6C9F"/>
    <w:rsid w:val="007E77C5"/>
    <w:rsid w:val="007F06F6"/>
    <w:rsid w:val="007F09BB"/>
    <w:rsid w:val="007F0A93"/>
    <w:rsid w:val="007F14B8"/>
    <w:rsid w:val="007F155C"/>
    <w:rsid w:val="007F2862"/>
    <w:rsid w:val="007F2885"/>
    <w:rsid w:val="007F3083"/>
    <w:rsid w:val="007F34CE"/>
    <w:rsid w:val="007F3EB9"/>
    <w:rsid w:val="007F600F"/>
    <w:rsid w:val="007F6526"/>
    <w:rsid w:val="007F6B06"/>
    <w:rsid w:val="007F7A29"/>
    <w:rsid w:val="0080173A"/>
    <w:rsid w:val="0080177E"/>
    <w:rsid w:val="00801910"/>
    <w:rsid w:val="00801A22"/>
    <w:rsid w:val="00801A7A"/>
    <w:rsid w:val="00801B4B"/>
    <w:rsid w:val="00802027"/>
    <w:rsid w:val="00803054"/>
    <w:rsid w:val="0080494E"/>
    <w:rsid w:val="00804A15"/>
    <w:rsid w:val="00804BE0"/>
    <w:rsid w:val="008057AE"/>
    <w:rsid w:val="00806C2E"/>
    <w:rsid w:val="0080707E"/>
    <w:rsid w:val="00807743"/>
    <w:rsid w:val="008109ED"/>
    <w:rsid w:val="00810DBA"/>
    <w:rsid w:val="00811224"/>
    <w:rsid w:val="0081195C"/>
    <w:rsid w:val="00812147"/>
    <w:rsid w:val="00812635"/>
    <w:rsid w:val="00812D41"/>
    <w:rsid w:val="00812E1F"/>
    <w:rsid w:val="00813E2E"/>
    <w:rsid w:val="00814CAD"/>
    <w:rsid w:val="00816630"/>
    <w:rsid w:val="00816DFD"/>
    <w:rsid w:val="00817888"/>
    <w:rsid w:val="00817BDC"/>
    <w:rsid w:val="00820641"/>
    <w:rsid w:val="0082108E"/>
    <w:rsid w:val="0082207E"/>
    <w:rsid w:val="008223F5"/>
    <w:rsid w:val="00822C29"/>
    <w:rsid w:val="00823690"/>
    <w:rsid w:val="008237E1"/>
    <w:rsid w:val="00823B07"/>
    <w:rsid w:val="008246AD"/>
    <w:rsid w:val="008254D6"/>
    <w:rsid w:val="0082574F"/>
    <w:rsid w:val="00825958"/>
    <w:rsid w:val="00826BD4"/>
    <w:rsid w:val="00827504"/>
    <w:rsid w:val="00827628"/>
    <w:rsid w:val="0083091E"/>
    <w:rsid w:val="00831D95"/>
    <w:rsid w:val="0083257C"/>
    <w:rsid w:val="008330DC"/>
    <w:rsid w:val="008338AA"/>
    <w:rsid w:val="00834EEF"/>
    <w:rsid w:val="00834F14"/>
    <w:rsid w:val="00835076"/>
    <w:rsid w:val="0083573A"/>
    <w:rsid w:val="0083585E"/>
    <w:rsid w:val="00835BF6"/>
    <w:rsid w:val="00835E0A"/>
    <w:rsid w:val="008365DD"/>
    <w:rsid w:val="00836CA4"/>
    <w:rsid w:val="008373F4"/>
    <w:rsid w:val="00837D1B"/>
    <w:rsid w:val="00840ABA"/>
    <w:rsid w:val="00841549"/>
    <w:rsid w:val="00842CA6"/>
    <w:rsid w:val="00842EBA"/>
    <w:rsid w:val="0084368B"/>
    <w:rsid w:val="00843A5F"/>
    <w:rsid w:val="00844917"/>
    <w:rsid w:val="00845299"/>
    <w:rsid w:val="00845662"/>
    <w:rsid w:val="00846464"/>
    <w:rsid w:val="0084734A"/>
    <w:rsid w:val="008479F0"/>
    <w:rsid w:val="008501D2"/>
    <w:rsid w:val="00850671"/>
    <w:rsid w:val="00850801"/>
    <w:rsid w:val="008509C8"/>
    <w:rsid w:val="00851028"/>
    <w:rsid w:val="008511DB"/>
    <w:rsid w:val="008518C1"/>
    <w:rsid w:val="008518F3"/>
    <w:rsid w:val="00851C09"/>
    <w:rsid w:val="00851CEA"/>
    <w:rsid w:val="00851DF4"/>
    <w:rsid w:val="0085358F"/>
    <w:rsid w:val="008537FC"/>
    <w:rsid w:val="008539D3"/>
    <w:rsid w:val="00854356"/>
    <w:rsid w:val="0085437C"/>
    <w:rsid w:val="00854591"/>
    <w:rsid w:val="00854E0B"/>
    <w:rsid w:val="00855FAF"/>
    <w:rsid w:val="00856BCE"/>
    <w:rsid w:val="00857C6F"/>
    <w:rsid w:val="00860A7F"/>
    <w:rsid w:val="00860BCC"/>
    <w:rsid w:val="008615F5"/>
    <w:rsid w:val="00861971"/>
    <w:rsid w:val="00862362"/>
    <w:rsid w:val="00864012"/>
    <w:rsid w:val="008645BB"/>
    <w:rsid w:val="008648A2"/>
    <w:rsid w:val="0086497D"/>
    <w:rsid w:val="00864CC0"/>
    <w:rsid w:val="008650B5"/>
    <w:rsid w:val="00865420"/>
    <w:rsid w:val="008656EF"/>
    <w:rsid w:val="00865B16"/>
    <w:rsid w:val="00865B84"/>
    <w:rsid w:val="0086686C"/>
    <w:rsid w:val="008671FD"/>
    <w:rsid w:val="00867273"/>
    <w:rsid w:val="00867425"/>
    <w:rsid w:val="0086759C"/>
    <w:rsid w:val="00867786"/>
    <w:rsid w:val="00867A33"/>
    <w:rsid w:val="00870590"/>
    <w:rsid w:val="00870764"/>
    <w:rsid w:val="0087092F"/>
    <w:rsid w:val="00870DCE"/>
    <w:rsid w:val="00870F1E"/>
    <w:rsid w:val="0087122A"/>
    <w:rsid w:val="00871457"/>
    <w:rsid w:val="0087202C"/>
    <w:rsid w:val="008722BE"/>
    <w:rsid w:val="00872B99"/>
    <w:rsid w:val="0087362C"/>
    <w:rsid w:val="00873706"/>
    <w:rsid w:val="008738E2"/>
    <w:rsid w:val="008744BC"/>
    <w:rsid w:val="00874C2C"/>
    <w:rsid w:val="008750FC"/>
    <w:rsid w:val="00875324"/>
    <w:rsid w:val="008759B8"/>
    <w:rsid w:val="00875AD1"/>
    <w:rsid w:val="00875EF7"/>
    <w:rsid w:val="008764D9"/>
    <w:rsid w:val="008767BB"/>
    <w:rsid w:val="00876B55"/>
    <w:rsid w:val="00876C45"/>
    <w:rsid w:val="00876D08"/>
    <w:rsid w:val="0087747A"/>
    <w:rsid w:val="00877A8F"/>
    <w:rsid w:val="00877DD8"/>
    <w:rsid w:val="008803BC"/>
    <w:rsid w:val="008815E3"/>
    <w:rsid w:val="008818DA"/>
    <w:rsid w:val="00882153"/>
    <w:rsid w:val="008822E9"/>
    <w:rsid w:val="008827C3"/>
    <w:rsid w:val="00882873"/>
    <w:rsid w:val="00882B63"/>
    <w:rsid w:val="008830CB"/>
    <w:rsid w:val="00883563"/>
    <w:rsid w:val="008836D6"/>
    <w:rsid w:val="0088437D"/>
    <w:rsid w:val="008851E9"/>
    <w:rsid w:val="00885252"/>
    <w:rsid w:val="008853D7"/>
    <w:rsid w:val="008859E0"/>
    <w:rsid w:val="00885C5C"/>
    <w:rsid w:val="008860C5"/>
    <w:rsid w:val="008860ED"/>
    <w:rsid w:val="00886A15"/>
    <w:rsid w:val="00886B55"/>
    <w:rsid w:val="008873FF"/>
    <w:rsid w:val="008874B2"/>
    <w:rsid w:val="00887738"/>
    <w:rsid w:val="00887907"/>
    <w:rsid w:val="00887CCC"/>
    <w:rsid w:val="00887EFA"/>
    <w:rsid w:val="00890651"/>
    <w:rsid w:val="0089086D"/>
    <w:rsid w:val="00890B34"/>
    <w:rsid w:val="00891129"/>
    <w:rsid w:val="0089255E"/>
    <w:rsid w:val="00892794"/>
    <w:rsid w:val="00893F3D"/>
    <w:rsid w:val="0089463F"/>
    <w:rsid w:val="00894A4A"/>
    <w:rsid w:val="00894CF4"/>
    <w:rsid w:val="0089515D"/>
    <w:rsid w:val="00895341"/>
    <w:rsid w:val="00896228"/>
    <w:rsid w:val="00896F90"/>
    <w:rsid w:val="008970CA"/>
    <w:rsid w:val="008974B1"/>
    <w:rsid w:val="008A0ABD"/>
    <w:rsid w:val="008A0C73"/>
    <w:rsid w:val="008A0F83"/>
    <w:rsid w:val="008A0F89"/>
    <w:rsid w:val="008A1D58"/>
    <w:rsid w:val="008A238C"/>
    <w:rsid w:val="008A264D"/>
    <w:rsid w:val="008A264E"/>
    <w:rsid w:val="008A2878"/>
    <w:rsid w:val="008A3759"/>
    <w:rsid w:val="008A38AF"/>
    <w:rsid w:val="008A3AC0"/>
    <w:rsid w:val="008A46E9"/>
    <w:rsid w:val="008A4AC8"/>
    <w:rsid w:val="008A535D"/>
    <w:rsid w:val="008A582D"/>
    <w:rsid w:val="008A586C"/>
    <w:rsid w:val="008A5CF2"/>
    <w:rsid w:val="008A6C48"/>
    <w:rsid w:val="008A6EFF"/>
    <w:rsid w:val="008A739C"/>
    <w:rsid w:val="008B002B"/>
    <w:rsid w:val="008B005D"/>
    <w:rsid w:val="008B0E07"/>
    <w:rsid w:val="008B351D"/>
    <w:rsid w:val="008B3972"/>
    <w:rsid w:val="008B398A"/>
    <w:rsid w:val="008B4038"/>
    <w:rsid w:val="008B528E"/>
    <w:rsid w:val="008B61D3"/>
    <w:rsid w:val="008B6930"/>
    <w:rsid w:val="008B6DA9"/>
    <w:rsid w:val="008B70F0"/>
    <w:rsid w:val="008B7336"/>
    <w:rsid w:val="008B74D7"/>
    <w:rsid w:val="008B7C71"/>
    <w:rsid w:val="008C0218"/>
    <w:rsid w:val="008C0F8D"/>
    <w:rsid w:val="008C2C51"/>
    <w:rsid w:val="008C3B24"/>
    <w:rsid w:val="008C3B30"/>
    <w:rsid w:val="008C48E9"/>
    <w:rsid w:val="008C4D13"/>
    <w:rsid w:val="008C53C0"/>
    <w:rsid w:val="008C5487"/>
    <w:rsid w:val="008C5519"/>
    <w:rsid w:val="008C55D9"/>
    <w:rsid w:val="008C614E"/>
    <w:rsid w:val="008C627C"/>
    <w:rsid w:val="008C6F57"/>
    <w:rsid w:val="008C7535"/>
    <w:rsid w:val="008C788C"/>
    <w:rsid w:val="008C7DE1"/>
    <w:rsid w:val="008D009F"/>
    <w:rsid w:val="008D0E06"/>
    <w:rsid w:val="008D1073"/>
    <w:rsid w:val="008D19B5"/>
    <w:rsid w:val="008D22ED"/>
    <w:rsid w:val="008D286C"/>
    <w:rsid w:val="008D2A80"/>
    <w:rsid w:val="008D30CE"/>
    <w:rsid w:val="008D4B77"/>
    <w:rsid w:val="008D4C7D"/>
    <w:rsid w:val="008D51FC"/>
    <w:rsid w:val="008D5256"/>
    <w:rsid w:val="008D568D"/>
    <w:rsid w:val="008D5E98"/>
    <w:rsid w:val="008D5F58"/>
    <w:rsid w:val="008D60FA"/>
    <w:rsid w:val="008D6C73"/>
    <w:rsid w:val="008D735F"/>
    <w:rsid w:val="008D7593"/>
    <w:rsid w:val="008D7936"/>
    <w:rsid w:val="008D7D25"/>
    <w:rsid w:val="008D7E80"/>
    <w:rsid w:val="008D7E86"/>
    <w:rsid w:val="008E0069"/>
    <w:rsid w:val="008E0CC7"/>
    <w:rsid w:val="008E100F"/>
    <w:rsid w:val="008E13E9"/>
    <w:rsid w:val="008E15B3"/>
    <w:rsid w:val="008E1838"/>
    <w:rsid w:val="008E184C"/>
    <w:rsid w:val="008E19B3"/>
    <w:rsid w:val="008E2A5E"/>
    <w:rsid w:val="008E3008"/>
    <w:rsid w:val="008E36DE"/>
    <w:rsid w:val="008E3D41"/>
    <w:rsid w:val="008E40D2"/>
    <w:rsid w:val="008E4CEE"/>
    <w:rsid w:val="008E57B7"/>
    <w:rsid w:val="008E5F76"/>
    <w:rsid w:val="008E62CD"/>
    <w:rsid w:val="008E7267"/>
    <w:rsid w:val="008E7725"/>
    <w:rsid w:val="008E78FE"/>
    <w:rsid w:val="008E7A0E"/>
    <w:rsid w:val="008F0A0D"/>
    <w:rsid w:val="008F0AF3"/>
    <w:rsid w:val="008F1791"/>
    <w:rsid w:val="008F17B4"/>
    <w:rsid w:val="008F226C"/>
    <w:rsid w:val="008F3D96"/>
    <w:rsid w:val="008F4086"/>
    <w:rsid w:val="008F44BA"/>
    <w:rsid w:val="008F44F7"/>
    <w:rsid w:val="008F4F34"/>
    <w:rsid w:val="008F6002"/>
    <w:rsid w:val="008F63E6"/>
    <w:rsid w:val="008F683E"/>
    <w:rsid w:val="008F6C32"/>
    <w:rsid w:val="008F6E3C"/>
    <w:rsid w:val="008F70A5"/>
    <w:rsid w:val="008F7996"/>
    <w:rsid w:val="008F7AF8"/>
    <w:rsid w:val="008F7C75"/>
    <w:rsid w:val="00900670"/>
    <w:rsid w:val="00900EDF"/>
    <w:rsid w:val="00901463"/>
    <w:rsid w:val="00901DFF"/>
    <w:rsid w:val="00902093"/>
    <w:rsid w:val="0090258F"/>
    <w:rsid w:val="009026FF"/>
    <w:rsid w:val="00902782"/>
    <w:rsid w:val="00902A18"/>
    <w:rsid w:val="00902A4E"/>
    <w:rsid w:val="009032B1"/>
    <w:rsid w:val="009039C6"/>
    <w:rsid w:val="00904B40"/>
    <w:rsid w:val="00904E71"/>
    <w:rsid w:val="00905172"/>
    <w:rsid w:val="009057FB"/>
    <w:rsid w:val="00905A94"/>
    <w:rsid w:val="009076BB"/>
    <w:rsid w:val="00907EF8"/>
    <w:rsid w:val="00910B48"/>
    <w:rsid w:val="00911089"/>
    <w:rsid w:val="00911700"/>
    <w:rsid w:val="00911EDA"/>
    <w:rsid w:val="0091216F"/>
    <w:rsid w:val="00912701"/>
    <w:rsid w:val="00913105"/>
    <w:rsid w:val="0091313E"/>
    <w:rsid w:val="00913D79"/>
    <w:rsid w:val="00913E47"/>
    <w:rsid w:val="00914A93"/>
    <w:rsid w:val="00914F48"/>
    <w:rsid w:val="00915DD0"/>
    <w:rsid w:val="0091631F"/>
    <w:rsid w:val="009163CA"/>
    <w:rsid w:val="00916842"/>
    <w:rsid w:val="00917CAB"/>
    <w:rsid w:val="00917F3D"/>
    <w:rsid w:val="009205F3"/>
    <w:rsid w:val="00920727"/>
    <w:rsid w:val="00920E4B"/>
    <w:rsid w:val="00921873"/>
    <w:rsid w:val="00922E3B"/>
    <w:rsid w:val="00922EBD"/>
    <w:rsid w:val="009238BC"/>
    <w:rsid w:val="009241EE"/>
    <w:rsid w:val="009249D6"/>
    <w:rsid w:val="00924BA8"/>
    <w:rsid w:val="00924EAB"/>
    <w:rsid w:val="00925534"/>
    <w:rsid w:val="009257AD"/>
    <w:rsid w:val="00925C0C"/>
    <w:rsid w:val="00925EB0"/>
    <w:rsid w:val="00926EE3"/>
    <w:rsid w:val="009274AB"/>
    <w:rsid w:val="00927C70"/>
    <w:rsid w:val="00930327"/>
    <w:rsid w:val="0093091E"/>
    <w:rsid w:val="00930C60"/>
    <w:rsid w:val="00931547"/>
    <w:rsid w:val="00931BC1"/>
    <w:rsid w:val="00932058"/>
    <w:rsid w:val="009322CD"/>
    <w:rsid w:val="009326DB"/>
    <w:rsid w:val="00932CFF"/>
    <w:rsid w:val="00932D0B"/>
    <w:rsid w:val="009344C1"/>
    <w:rsid w:val="00934E6B"/>
    <w:rsid w:val="00934EDB"/>
    <w:rsid w:val="009350F3"/>
    <w:rsid w:val="0093514B"/>
    <w:rsid w:val="00935802"/>
    <w:rsid w:val="00935866"/>
    <w:rsid w:val="00935B1C"/>
    <w:rsid w:val="00935FA0"/>
    <w:rsid w:val="00936068"/>
    <w:rsid w:val="0093608A"/>
    <w:rsid w:val="0093677B"/>
    <w:rsid w:val="00936988"/>
    <w:rsid w:val="00936A5D"/>
    <w:rsid w:val="00936A69"/>
    <w:rsid w:val="00936EEA"/>
    <w:rsid w:val="009371B0"/>
    <w:rsid w:val="009371FE"/>
    <w:rsid w:val="00937289"/>
    <w:rsid w:val="00940180"/>
    <w:rsid w:val="00941D7D"/>
    <w:rsid w:val="0094275B"/>
    <w:rsid w:val="009434B2"/>
    <w:rsid w:val="009437DD"/>
    <w:rsid w:val="00943E4C"/>
    <w:rsid w:val="00943E98"/>
    <w:rsid w:val="009440C9"/>
    <w:rsid w:val="00944562"/>
    <w:rsid w:val="00944AC5"/>
    <w:rsid w:val="00944D99"/>
    <w:rsid w:val="00945410"/>
    <w:rsid w:val="00945CED"/>
    <w:rsid w:val="00945E22"/>
    <w:rsid w:val="00946485"/>
    <w:rsid w:val="00946A52"/>
    <w:rsid w:val="00946AFA"/>
    <w:rsid w:val="00946C12"/>
    <w:rsid w:val="009478B1"/>
    <w:rsid w:val="00947A46"/>
    <w:rsid w:val="00947DCE"/>
    <w:rsid w:val="009500BC"/>
    <w:rsid w:val="009507DD"/>
    <w:rsid w:val="0095094D"/>
    <w:rsid w:val="00950E6D"/>
    <w:rsid w:val="00951200"/>
    <w:rsid w:val="00951940"/>
    <w:rsid w:val="00951E51"/>
    <w:rsid w:val="009522D8"/>
    <w:rsid w:val="00952BD9"/>
    <w:rsid w:val="00952CAB"/>
    <w:rsid w:val="009539C6"/>
    <w:rsid w:val="00953DB7"/>
    <w:rsid w:val="00954760"/>
    <w:rsid w:val="009548E4"/>
    <w:rsid w:val="009560CC"/>
    <w:rsid w:val="0095620C"/>
    <w:rsid w:val="009564FB"/>
    <w:rsid w:val="00956A5D"/>
    <w:rsid w:val="00956C5C"/>
    <w:rsid w:val="009605A2"/>
    <w:rsid w:val="00960A40"/>
    <w:rsid w:val="00960EFE"/>
    <w:rsid w:val="009614F3"/>
    <w:rsid w:val="009618C2"/>
    <w:rsid w:val="00961D7E"/>
    <w:rsid w:val="009624E1"/>
    <w:rsid w:val="00962584"/>
    <w:rsid w:val="009627C6"/>
    <w:rsid w:val="0096332D"/>
    <w:rsid w:val="00965FCD"/>
    <w:rsid w:val="00966B4D"/>
    <w:rsid w:val="00967977"/>
    <w:rsid w:val="00967E6B"/>
    <w:rsid w:val="009701FE"/>
    <w:rsid w:val="0097197E"/>
    <w:rsid w:val="00971F10"/>
    <w:rsid w:val="00972539"/>
    <w:rsid w:val="00972E0A"/>
    <w:rsid w:val="00973476"/>
    <w:rsid w:val="00975365"/>
    <w:rsid w:val="009759FF"/>
    <w:rsid w:val="00975EBE"/>
    <w:rsid w:val="00976348"/>
    <w:rsid w:val="0097680D"/>
    <w:rsid w:val="00977824"/>
    <w:rsid w:val="00977855"/>
    <w:rsid w:val="00977CCA"/>
    <w:rsid w:val="0098017B"/>
    <w:rsid w:val="00980B81"/>
    <w:rsid w:val="00981C94"/>
    <w:rsid w:val="0098275F"/>
    <w:rsid w:val="0098303F"/>
    <w:rsid w:val="009830AF"/>
    <w:rsid w:val="009835CC"/>
    <w:rsid w:val="00983FD6"/>
    <w:rsid w:val="0098443D"/>
    <w:rsid w:val="00985283"/>
    <w:rsid w:val="00985F86"/>
    <w:rsid w:val="00986FE9"/>
    <w:rsid w:val="00987267"/>
    <w:rsid w:val="00987BF9"/>
    <w:rsid w:val="00990B03"/>
    <w:rsid w:val="00991117"/>
    <w:rsid w:val="009918D9"/>
    <w:rsid w:val="00991A7D"/>
    <w:rsid w:val="00991C4F"/>
    <w:rsid w:val="00991C92"/>
    <w:rsid w:val="00991E33"/>
    <w:rsid w:val="00992156"/>
    <w:rsid w:val="009923A2"/>
    <w:rsid w:val="00992568"/>
    <w:rsid w:val="009927CD"/>
    <w:rsid w:val="00992935"/>
    <w:rsid w:val="00992EBC"/>
    <w:rsid w:val="00994E4E"/>
    <w:rsid w:val="0099525F"/>
    <w:rsid w:val="009957FB"/>
    <w:rsid w:val="00995AF9"/>
    <w:rsid w:val="00995D58"/>
    <w:rsid w:val="00995ECC"/>
    <w:rsid w:val="0099714C"/>
    <w:rsid w:val="00997DFF"/>
    <w:rsid w:val="009A052C"/>
    <w:rsid w:val="009A15C3"/>
    <w:rsid w:val="009A1A8D"/>
    <w:rsid w:val="009A1E48"/>
    <w:rsid w:val="009A32E2"/>
    <w:rsid w:val="009A45C2"/>
    <w:rsid w:val="009A4E1F"/>
    <w:rsid w:val="009A5A18"/>
    <w:rsid w:val="009A5D25"/>
    <w:rsid w:val="009A6764"/>
    <w:rsid w:val="009A6FEB"/>
    <w:rsid w:val="009A7535"/>
    <w:rsid w:val="009B0726"/>
    <w:rsid w:val="009B0F73"/>
    <w:rsid w:val="009B1910"/>
    <w:rsid w:val="009B2883"/>
    <w:rsid w:val="009B2E6F"/>
    <w:rsid w:val="009B303F"/>
    <w:rsid w:val="009B402C"/>
    <w:rsid w:val="009B45BB"/>
    <w:rsid w:val="009B50DE"/>
    <w:rsid w:val="009B6E3B"/>
    <w:rsid w:val="009B76A4"/>
    <w:rsid w:val="009B7806"/>
    <w:rsid w:val="009C0570"/>
    <w:rsid w:val="009C0B15"/>
    <w:rsid w:val="009C0BAA"/>
    <w:rsid w:val="009C0CC4"/>
    <w:rsid w:val="009C0F68"/>
    <w:rsid w:val="009C1287"/>
    <w:rsid w:val="009C1889"/>
    <w:rsid w:val="009C1BE0"/>
    <w:rsid w:val="009C2667"/>
    <w:rsid w:val="009C2BA5"/>
    <w:rsid w:val="009C31AB"/>
    <w:rsid w:val="009C45AD"/>
    <w:rsid w:val="009C4F6A"/>
    <w:rsid w:val="009C5FD2"/>
    <w:rsid w:val="009C612F"/>
    <w:rsid w:val="009C67C0"/>
    <w:rsid w:val="009C6F8C"/>
    <w:rsid w:val="009C7153"/>
    <w:rsid w:val="009C749A"/>
    <w:rsid w:val="009C758A"/>
    <w:rsid w:val="009D01F7"/>
    <w:rsid w:val="009D0AD8"/>
    <w:rsid w:val="009D0E8D"/>
    <w:rsid w:val="009D18C8"/>
    <w:rsid w:val="009D1995"/>
    <w:rsid w:val="009D26FE"/>
    <w:rsid w:val="009D2A94"/>
    <w:rsid w:val="009D2AA2"/>
    <w:rsid w:val="009D3387"/>
    <w:rsid w:val="009D37BD"/>
    <w:rsid w:val="009D4242"/>
    <w:rsid w:val="009D4EAD"/>
    <w:rsid w:val="009D5B40"/>
    <w:rsid w:val="009D5B4B"/>
    <w:rsid w:val="009D679B"/>
    <w:rsid w:val="009D7A78"/>
    <w:rsid w:val="009D7CCA"/>
    <w:rsid w:val="009D7F10"/>
    <w:rsid w:val="009E04F5"/>
    <w:rsid w:val="009E3680"/>
    <w:rsid w:val="009E3AEC"/>
    <w:rsid w:val="009E3EC7"/>
    <w:rsid w:val="009E4892"/>
    <w:rsid w:val="009E66E8"/>
    <w:rsid w:val="009F0F9D"/>
    <w:rsid w:val="009F1ED5"/>
    <w:rsid w:val="009F291C"/>
    <w:rsid w:val="009F2AC1"/>
    <w:rsid w:val="009F4190"/>
    <w:rsid w:val="009F41A6"/>
    <w:rsid w:val="009F47BB"/>
    <w:rsid w:val="009F4F2E"/>
    <w:rsid w:val="009F52D8"/>
    <w:rsid w:val="009F59C2"/>
    <w:rsid w:val="009F5CEB"/>
    <w:rsid w:val="009F660F"/>
    <w:rsid w:val="009F6A9A"/>
    <w:rsid w:val="009F6F91"/>
    <w:rsid w:val="009F71EB"/>
    <w:rsid w:val="009F7AFD"/>
    <w:rsid w:val="009F7ED2"/>
    <w:rsid w:val="00A001C2"/>
    <w:rsid w:val="00A006E6"/>
    <w:rsid w:val="00A02ABE"/>
    <w:rsid w:val="00A035B5"/>
    <w:rsid w:val="00A0362C"/>
    <w:rsid w:val="00A049E0"/>
    <w:rsid w:val="00A04E1F"/>
    <w:rsid w:val="00A05F5D"/>
    <w:rsid w:val="00A06202"/>
    <w:rsid w:val="00A0684E"/>
    <w:rsid w:val="00A0695C"/>
    <w:rsid w:val="00A06B8D"/>
    <w:rsid w:val="00A06E26"/>
    <w:rsid w:val="00A07057"/>
    <w:rsid w:val="00A077EA"/>
    <w:rsid w:val="00A079AB"/>
    <w:rsid w:val="00A07DCF"/>
    <w:rsid w:val="00A07DE8"/>
    <w:rsid w:val="00A10D43"/>
    <w:rsid w:val="00A10DFC"/>
    <w:rsid w:val="00A114D7"/>
    <w:rsid w:val="00A117E3"/>
    <w:rsid w:val="00A11AF9"/>
    <w:rsid w:val="00A11AFD"/>
    <w:rsid w:val="00A12231"/>
    <w:rsid w:val="00A128CE"/>
    <w:rsid w:val="00A138A9"/>
    <w:rsid w:val="00A13CEC"/>
    <w:rsid w:val="00A13F24"/>
    <w:rsid w:val="00A15056"/>
    <w:rsid w:val="00A17A60"/>
    <w:rsid w:val="00A17A81"/>
    <w:rsid w:val="00A17B08"/>
    <w:rsid w:val="00A202DE"/>
    <w:rsid w:val="00A20973"/>
    <w:rsid w:val="00A21195"/>
    <w:rsid w:val="00A2183D"/>
    <w:rsid w:val="00A218DD"/>
    <w:rsid w:val="00A2210E"/>
    <w:rsid w:val="00A22CFE"/>
    <w:rsid w:val="00A232BD"/>
    <w:rsid w:val="00A235BB"/>
    <w:rsid w:val="00A23639"/>
    <w:rsid w:val="00A238AD"/>
    <w:rsid w:val="00A23F13"/>
    <w:rsid w:val="00A2413A"/>
    <w:rsid w:val="00A2568C"/>
    <w:rsid w:val="00A25BE6"/>
    <w:rsid w:val="00A2652E"/>
    <w:rsid w:val="00A26DA1"/>
    <w:rsid w:val="00A26E87"/>
    <w:rsid w:val="00A27048"/>
    <w:rsid w:val="00A27254"/>
    <w:rsid w:val="00A27A91"/>
    <w:rsid w:val="00A3006E"/>
    <w:rsid w:val="00A3091C"/>
    <w:rsid w:val="00A30B16"/>
    <w:rsid w:val="00A30D87"/>
    <w:rsid w:val="00A30EB5"/>
    <w:rsid w:val="00A31F8A"/>
    <w:rsid w:val="00A32972"/>
    <w:rsid w:val="00A32F96"/>
    <w:rsid w:val="00A330C9"/>
    <w:rsid w:val="00A330F2"/>
    <w:rsid w:val="00A3348F"/>
    <w:rsid w:val="00A33C20"/>
    <w:rsid w:val="00A3418A"/>
    <w:rsid w:val="00A346CB"/>
    <w:rsid w:val="00A3551F"/>
    <w:rsid w:val="00A35713"/>
    <w:rsid w:val="00A3587F"/>
    <w:rsid w:val="00A35A72"/>
    <w:rsid w:val="00A36003"/>
    <w:rsid w:val="00A36188"/>
    <w:rsid w:val="00A363DF"/>
    <w:rsid w:val="00A369C5"/>
    <w:rsid w:val="00A36D33"/>
    <w:rsid w:val="00A37B34"/>
    <w:rsid w:val="00A37F12"/>
    <w:rsid w:val="00A41001"/>
    <w:rsid w:val="00A4141E"/>
    <w:rsid w:val="00A414F4"/>
    <w:rsid w:val="00A415FD"/>
    <w:rsid w:val="00A42265"/>
    <w:rsid w:val="00A4253B"/>
    <w:rsid w:val="00A42B1E"/>
    <w:rsid w:val="00A42BC6"/>
    <w:rsid w:val="00A4363E"/>
    <w:rsid w:val="00A437D3"/>
    <w:rsid w:val="00A44483"/>
    <w:rsid w:val="00A448F6"/>
    <w:rsid w:val="00A44D11"/>
    <w:rsid w:val="00A46174"/>
    <w:rsid w:val="00A46178"/>
    <w:rsid w:val="00A46E06"/>
    <w:rsid w:val="00A47092"/>
    <w:rsid w:val="00A479F0"/>
    <w:rsid w:val="00A47F08"/>
    <w:rsid w:val="00A50C0A"/>
    <w:rsid w:val="00A511ED"/>
    <w:rsid w:val="00A5126A"/>
    <w:rsid w:val="00A52FA3"/>
    <w:rsid w:val="00A53161"/>
    <w:rsid w:val="00A53665"/>
    <w:rsid w:val="00A5367F"/>
    <w:rsid w:val="00A54223"/>
    <w:rsid w:val="00A545A8"/>
    <w:rsid w:val="00A55088"/>
    <w:rsid w:val="00A56391"/>
    <w:rsid w:val="00A563C2"/>
    <w:rsid w:val="00A563E0"/>
    <w:rsid w:val="00A566AC"/>
    <w:rsid w:val="00A567E7"/>
    <w:rsid w:val="00A6185B"/>
    <w:rsid w:val="00A61AEA"/>
    <w:rsid w:val="00A625C7"/>
    <w:rsid w:val="00A6272E"/>
    <w:rsid w:val="00A62E38"/>
    <w:rsid w:val="00A637B4"/>
    <w:rsid w:val="00A645F3"/>
    <w:rsid w:val="00A646BA"/>
    <w:rsid w:val="00A646F2"/>
    <w:rsid w:val="00A660F6"/>
    <w:rsid w:val="00A66A43"/>
    <w:rsid w:val="00A67138"/>
    <w:rsid w:val="00A71562"/>
    <w:rsid w:val="00A731ED"/>
    <w:rsid w:val="00A733B3"/>
    <w:rsid w:val="00A739C3"/>
    <w:rsid w:val="00A74569"/>
    <w:rsid w:val="00A74AA0"/>
    <w:rsid w:val="00A75005"/>
    <w:rsid w:val="00A75861"/>
    <w:rsid w:val="00A76101"/>
    <w:rsid w:val="00A77361"/>
    <w:rsid w:val="00A77425"/>
    <w:rsid w:val="00A800A2"/>
    <w:rsid w:val="00A809BF"/>
    <w:rsid w:val="00A80B2D"/>
    <w:rsid w:val="00A81523"/>
    <w:rsid w:val="00A81DC4"/>
    <w:rsid w:val="00A81DF3"/>
    <w:rsid w:val="00A835E0"/>
    <w:rsid w:val="00A8394E"/>
    <w:rsid w:val="00A83EAD"/>
    <w:rsid w:val="00A846A7"/>
    <w:rsid w:val="00A84C52"/>
    <w:rsid w:val="00A84EEF"/>
    <w:rsid w:val="00A8560A"/>
    <w:rsid w:val="00A85DB9"/>
    <w:rsid w:val="00A85FC2"/>
    <w:rsid w:val="00A87E22"/>
    <w:rsid w:val="00A9005D"/>
    <w:rsid w:val="00A902CA"/>
    <w:rsid w:val="00A905BC"/>
    <w:rsid w:val="00A907E6"/>
    <w:rsid w:val="00A91067"/>
    <w:rsid w:val="00A91867"/>
    <w:rsid w:val="00A933E8"/>
    <w:rsid w:val="00A935FE"/>
    <w:rsid w:val="00A93D5E"/>
    <w:rsid w:val="00A94077"/>
    <w:rsid w:val="00A94295"/>
    <w:rsid w:val="00A950B1"/>
    <w:rsid w:val="00A9550B"/>
    <w:rsid w:val="00A95F94"/>
    <w:rsid w:val="00A96C0E"/>
    <w:rsid w:val="00A9713B"/>
    <w:rsid w:val="00A97E66"/>
    <w:rsid w:val="00AA0667"/>
    <w:rsid w:val="00AA0F1C"/>
    <w:rsid w:val="00AA151A"/>
    <w:rsid w:val="00AA18A6"/>
    <w:rsid w:val="00AA1E02"/>
    <w:rsid w:val="00AA2258"/>
    <w:rsid w:val="00AA325D"/>
    <w:rsid w:val="00AA3712"/>
    <w:rsid w:val="00AA422B"/>
    <w:rsid w:val="00AA4337"/>
    <w:rsid w:val="00AA4D76"/>
    <w:rsid w:val="00AA51FE"/>
    <w:rsid w:val="00AA5996"/>
    <w:rsid w:val="00AA5F52"/>
    <w:rsid w:val="00AA66E3"/>
    <w:rsid w:val="00AA6B52"/>
    <w:rsid w:val="00AA6D02"/>
    <w:rsid w:val="00AA6D5A"/>
    <w:rsid w:val="00AA7042"/>
    <w:rsid w:val="00AA7C00"/>
    <w:rsid w:val="00AB0886"/>
    <w:rsid w:val="00AB1120"/>
    <w:rsid w:val="00AB1411"/>
    <w:rsid w:val="00AB1571"/>
    <w:rsid w:val="00AB181C"/>
    <w:rsid w:val="00AB1A13"/>
    <w:rsid w:val="00AB2508"/>
    <w:rsid w:val="00AB2D30"/>
    <w:rsid w:val="00AB2F3A"/>
    <w:rsid w:val="00AB30BD"/>
    <w:rsid w:val="00AB3380"/>
    <w:rsid w:val="00AB3491"/>
    <w:rsid w:val="00AB425F"/>
    <w:rsid w:val="00AB4601"/>
    <w:rsid w:val="00AB4F75"/>
    <w:rsid w:val="00AB5250"/>
    <w:rsid w:val="00AB5EA1"/>
    <w:rsid w:val="00AB5F51"/>
    <w:rsid w:val="00AB60D3"/>
    <w:rsid w:val="00AB6E57"/>
    <w:rsid w:val="00AB6EE9"/>
    <w:rsid w:val="00AB757D"/>
    <w:rsid w:val="00AC1562"/>
    <w:rsid w:val="00AC30D7"/>
    <w:rsid w:val="00AC3CFE"/>
    <w:rsid w:val="00AC3E60"/>
    <w:rsid w:val="00AC4A96"/>
    <w:rsid w:val="00AC4A9A"/>
    <w:rsid w:val="00AC4C4F"/>
    <w:rsid w:val="00AC511D"/>
    <w:rsid w:val="00AC569A"/>
    <w:rsid w:val="00AC56B4"/>
    <w:rsid w:val="00AC5D0E"/>
    <w:rsid w:val="00AC6B2C"/>
    <w:rsid w:val="00AC73E7"/>
    <w:rsid w:val="00AC7401"/>
    <w:rsid w:val="00AD064C"/>
    <w:rsid w:val="00AD101E"/>
    <w:rsid w:val="00AD17BF"/>
    <w:rsid w:val="00AD1ABC"/>
    <w:rsid w:val="00AD24FF"/>
    <w:rsid w:val="00AD2739"/>
    <w:rsid w:val="00AD27FC"/>
    <w:rsid w:val="00AD2BD9"/>
    <w:rsid w:val="00AD2DD7"/>
    <w:rsid w:val="00AD374C"/>
    <w:rsid w:val="00AD4593"/>
    <w:rsid w:val="00AD4B8A"/>
    <w:rsid w:val="00AD541E"/>
    <w:rsid w:val="00AD5430"/>
    <w:rsid w:val="00AD5476"/>
    <w:rsid w:val="00AD5577"/>
    <w:rsid w:val="00AD61AA"/>
    <w:rsid w:val="00AD6C23"/>
    <w:rsid w:val="00AD7BD3"/>
    <w:rsid w:val="00AD7DA4"/>
    <w:rsid w:val="00AE0637"/>
    <w:rsid w:val="00AE0F32"/>
    <w:rsid w:val="00AE275E"/>
    <w:rsid w:val="00AE2897"/>
    <w:rsid w:val="00AE298E"/>
    <w:rsid w:val="00AE2B0E"/>
    <w:rsid w:val="00AE4363"/>
    <w:rsid w:val="00AE44DF"/>
    <w:rsid w:val="00AE5500"/>
    <w:rsid w:val="00AE554E"/>
    <w:rsid w:val="00AE59A8"/>
    <w:rsid w:val="00AE5D18"/>
    <w:rsid w:val="00AE61A9"/>
    <w:rsid w:val="00AE72B6"/>
    <w:rsid w:val="00AE7836"/>
    <w:rsid w:val="00AE79A4"/>
    <w:rsid w:val="00AE7B81"/>
    <w:rsid w:val="00AE7D40"/>
    <w:rsid w:val="00AF12C3"/>
    <w:rsid w:val="00AF1CBC"/>
    <w:rsid w:val="00AF232A"/>
    <w:rsid w:val="00AF2343"/>
    <w:rsid w:val="00AF2D56"/>
    <w:rsid w:val="00AF303B"/>
    <w:rsid w:val="00AF36A0"/>
    <w:rsid w:val="00AF3F6F"/>
    <w:rsid w:val="00AF4552"/>
    <w:rsid w:val="00AF4A4A"/>
    <w:rsid w:val="00AF4BD5"/>
    <w:rsid w:val="00AF633E"/>
    <w:rsid w:val="00AF64A9"/>
    <w:rsid w:val="00AF66C9"/>
    <w:rsid w:val="00AF6971"/>
    <w:rsid w:val="00AF705E"/>
    <w:rsid w:val="00AF7154"/>
    <w:rsid w:val="00AF767C"/>
    <w:rsid w:val="00AF774A"/>
    <w:rsid w:val="00B0035E"/>
    <w:rsid w:val="00B0065A"/>
    <w:rsid w:val="00B006E6"/>
    <w:rsid w:val="00B01631"/>
    <w:rsid w:val="00B01D1D"/>
    <w:rsid w:val="00B01DFA"/>
    <w:rsid w:val="00B02B79"/>
    <w:rsid w:val="00B039FC"/>
    <w:rsid w:val="00B03AAE"/>
    <w:rsid w:val="00B03E0A"/>
    <w:rsid w:val="00B0495F"/>
    <w:rsid w:val="00B04CAF"/>
    <w:rsid w:val="00B0532A"/>
    <w:rsid w:val="00B0574E"/>
    <w:rsid w:val="00B05A56"/>
    <w:rsid w:val="00B061C4"/>
    <w:rsid w:val="00B0632E"/>
    <w:rsid w:val="00B06E0F"/>
    <w:rsid w:val="00B10699"/>
    <w:rsid w:val="00B115B3"/>
    <w:rsid w:val="00B11D18"/>
    <w:rsid w:val="00B12C77"/>
    <w:rsid w:val="00B12FA3"/>
    <w:rsid w:val="00B13423"/>
    <w:rsid w:val="00B13CE1"/>
    <w:rsid w:val="00B13CEC"/>
    <w:rsid w:val="00B13F73"/>
    <w:rsid w:val="00B148C5"/>
    <w:rsid w:val="00B156BE"/>
    <w:rsid w:val="00B15A7D"/>
    <w:rsid w:val="00B15BC5"/>
    <w:rsid w:val="00B15D67"/>
    <w:rsid w:val="00B15EC3"/>
    <w:rsid w:val="00B1613C"/>
    <w:rsid w:val="00B16ECB"/>
    <w:rsid w:val="00B175E6"/>
    <w:rsid w:val="00B20826"/>
    <w:rsid w:val="00B20B4F"/>
    <w:rsid w:val="00B22714"/>
    <w:rsid w:val="00B22968"/>
    <w:rsid w:val="00B22ED7"/>
    <w:rsid w:val="00B23505"/>
    <w:rsid w:val="00B23742"/>
    <w:rsid w:val="00B24A57"/>
    <w:rsid w:val="00B24CD4"/>
    <w:rsid w:val="00B25F11"/>
    <w:rsid w:val="00B26D46"/>
    <w:rsid w:val="00B30E05"/>
    <w:rsid w:val="00B31C27"/>
    <w:rsid w:val="00B332C1"/>
    <w:rsid w:val="00B34271"/>
    <w:rsid w:val="00B3466F"/>
    <w:rsid w:val="00B35318"/>
    <w:rsid w:val="00B35327"/>
    <w:rsid w:val="00B3534C"/>
    <w:rsid w:val="00B35736"/>
    <w:rsid w:val="00B35934"/>
    <w:rsid w:val="00B35F1E"/>
    <w:rsid w:val="00B3670D"/>
    <w:rsid w:val="00B367BA"/>
    <w:rsid w:val="00B3734F"/>
    <w:rsid w:val="00B373F1"/>
    <w:rsid w:val="00B37781"/>
    <w:rsid w:val="00B37EF4"/>
    <w:rsid w:val="00B40528"/>
    <w:rsid w:val="00B4073F"/>
    <w:rsid w:val="00B40C78"/>
    <w:rsid w:val="00B40C80"/>
    <w:rsid w:val="00B4156D"/>
    <w:rsid w:val="00B417AA"/>
    <w:rsid w:val="00B417B2"/>
    <w:rsid w:val="00B41E12"/>
    <w:rsid w:val="00B42056"/>
    <w:rsid w:val="00B423C7"/>
    <w:rsid w:val="00B43E95"/>
    <w:rsid w:val="00B44568"/>
    <w:rsid w:val="00B44E3F"/>
    <w:rsid w:val="00B454CB"/>
    <w:rsid w:val="00B50872"/>
    <w:rsid w:val="00B50B2D"/>
    <w:rsid w:val="00B512C3"/>
    <w:rsid w:val="00B524FC"/>
    <w:rsid w:val="00B52A0D"/>
    <w:rsid w:val="00B52A7F"/>
    <w:rsid w:val="00B53714"/>
    <w:rsid w:val="00B53CDC"/>
    <w:rsid w:val="00B5441E"/>
    <w:rsid w:val="00B54FA2"/>
    <w:rsid w:val="00B55DBE"/>
    <w:rsid w:val="00B57949"/>
    <w:rsid w:val="00B57A5E"/>
    <w:rsid w:val="00B60461"/>
    <w:rsid w:val="00B60F2C"/>
    <w:rsid w:val="00B61A68"/>
    <w:rsid w:val="00B61F0D"/>
    <w:rsid w:val="00B6238F"/>
    <w:rsid w:val="00B62B0F"/>
    <w:rsid w:val="00B636EC"/>
    <w:rsid w:val="00B63709"/>
    <w:rsid w:val="00B6416D"/>
    <w:rsid w:val="00B65F2B"/>
    <w:rsid w:val="00B67E24"/>
    <w:rsid w:val="00B7027C"/>
    <w:rsid w:val="00B7086F"/>
    <w:rsid w:val="00B70D3E"/>
    <w:rsid w:val="00B714A5"/>
    <w:rsid w:val="00B71D13"/>
    <w:rsid w:val="00B722A4"/>
    <w:rsid w:val="00B72534"/>
    <w:rsid w:val="00B726CD"/>
    <w:rsid w:val="00B72DBA"/>
    <w:rsid w:val="00B72F3B"/>
    <w:rsid w:val="00B73042"/>
    <w:rsid w:val="00B73D72"/>
    <w:rsid w:val="00B73F84"/>
    <w:rsid w:val="00B740B4"/>
    <w:rsid w:val="00B74C78"/>
    <w:rsid w:val="00B75510"/>
    <w:rsid w:val="00B759AD"/>
    <w:rsid w:val="00B75B31"/>
    <w:rsid w:val="00B75EFC"/>
    <w:rsid w:val="00B76208"/>
    <w:rsid w:val="00B762C3"/>
    <w:rsid w:val="00B7654A"/>
    <w:rsid w:val="00B769F4"/>
    <w:rsid w:val="00B77459"/>
    <w:rsid w:val="00B77730"/>
    <w:rsid w:val="00B8012B"/>
    <w:rsid w:val="00B80905"/>
    <w:rsid w:val="00B81512"/>
    <w:rsid w:val="00B81EA7"/>
    <w:rsid w:val="00B8271C"/>
    <w:rsid w:val="00B82803"/>
    <w:rsid w:val="00B8292F"/>
    <w:rsid w:val="00B83657"/>
    <w:rsid w:val="00B83845"/>
    <w:rsid w:val="00B84099"/>
    <w:rsid w:val="00B8499C"/>
    <w:rsid w:val="00B85F8E"/>
    <w:rsid w:val="00B86211"/>
    <w:rsid w:val="00B86D15"/>
    <w:rsid w:val="00B86E5D"/>
    <w:rsid w:val="00B86FAE"/>
    <w:rsid w:val="00B910F6"/>
    <w:rsid w:val="00B91190"/>
    <w:rsid w:val="00B9201D"/>
    <w:rsid w:val="00B92658"/>
    <w:rsid w:val="00B929AA"/>
    <w:rsid w:val="00B92AF0"/>
    <w:rsid w:val="00B935DA"/>
    <w:rsid w:val="00B93DFB"/>
    <w:rsid w:val="00B93EB3"/>
    <w:rsid w:val="00B94C1D"/>
    <w:rsid w:val="00B9588E"/>
    <w:rsid w:val="00B95F2E"/>
    <w:rsid w:val="00B9614C"/>
    <w:rsid w:val="00B966C9"/>
    <w:rsid w:val="00B96A7C"/>
    <w:rsid w:val="00B97756"/>
    <w:rsid w:val="00B977F3"/>
    <w:rsid w:val="00B9782C"/>
    <w:rsid w:val="00B978BA"/>
    <w:rsid w:val="00BA01C2"/>
    <w:rsid w:val="00BA0631"/>
    <w:rsid w:val="00BA0851"/>
    <w:rsid w:val="00BA0B74"/>
    <w:rsid w:val="00BA1023"/>
    <w:rsid w:val="00BA1236"/>
    <w:rsid w:val="00BA150B"/>
    <w:rsid w:val="00BA1752"/>
    <w:rsid w:val="00BA20E2"/>
    <w:rsid w:val="00BA2215"/>
    <w:rsid w:val="00BA2C71"/>
    <w:rsid w:val="00BA2F97"/>
    <w:rsid w:val="00BA33F3"/>
    <w:rsid w:val="00BA3977"/>
    <w:rsid w:val="00BA3AE3"/>
    <w:rsid w:val="00BA4043"/>
    <w:rsid w:val="00BA54EE"/>
    <w:rsid w:val="00BA5640"/>
    <w:rsid w:val="00BA5A74"/>
    <w:rsid w:val="00BA60F8"/>
    <w:rsid w:val="00BA6348"/>
    <w:rsid w:val="00BA6BBF"/>
    <w:rsid w:val="00BA7644"/>
    <w:rsid w:val="00BA7A1B"/>
    <w:rsid w:val="00BB032E"/>
    <w:rsid w:val="00BB03F8"/>
    <w:rsid w:val="00BB0699"/>
    <w:rsid w:val="00BB082C"/>
    <w:rsid w:val="00BB1995"/>
    <w:rsid w:val="00BB19E4"/>
    <w:rsid w:val="00BB1D8F"/>
    <w:rsid w:val="00BB2D1F"/>
    <w:rsid w:val="00BB3F8C"/>
    <w:rsid w:val="00BB4074"/>
    <w:rsid w:val="00BB4855"/>
    <w:rsid w:val="00BB4E2D"/>
    <w:rsid w:val="00BB666E"/>
    <w:rsid w:val="00BB73C1"/>
    <w:rsid w:val="00BC0386"/>
    <w:rsid w:val="00BC083B"/>
    <w:rsid w:val="00BC0C1A"/>
    <w:rsid w:val="00BC14C0"/>
    <w:rsid w:val="00BC14E5"/>
    <w:rsid w:val="00BC18BA"/>
    <w:rsid w:val="00BC1D8E"/>
    <w:rsid w:val="00BC24DA"/>
    <w:rsid w:val="00BC27E5"/>
    <w:rsid w:val="00BC30B9"/>
    <w:rsid w:val="00BC36CF"/>
    <w:rsid w:val="00BC4B68"/>
    <w:rsid w:val="00BC55A8"/>
    <w:rsid w:val="00BC5A56"/>
    <w:rsid w:val="00BC5BA0"/>
    <w:rsid w:val="00BC6446"/>
    <w:rsid w:val="00BC698C"/>
    <w:rsid w:val="00BC7D58"/>
    <w:rsid w:val="00BD0908"/>
    <w:rsid w:val="00BD0955"/>
    <w:rsid w:val="00BD1529"/>
    <w:rsid w:val="00BD19A0"/>
    <w:rsid w:val="00BD1E0F"/>
    <w:rsid w:val="00BD20FE"/>
    <w:rsid w:val="00BD2131"/>
    <w:rsid w:val="00BD2A25"/>
    <w:rsid w:val="00BD3805"/>
    <w:rsid w:val="00BD3A16"/>
    <w:rsid w:val="00BD3E95"/>
    <w:rsid w:val="00BD3EE2"/>
    <w:rsid w:val="00BD4182"/>
    <w:rsid w:val="00BD4599"/>
    <w:rsid w:val="00BD45AC"/>
    <w:rsid w:val="00BD507C"/>
    <w:rsid w:val="00BD5BB8"/>
    <w:rsid w:val="00BD5F1D"/>
    <w:rsid w:val="00BD60D1"/>
    <w:rsid w:val="00BD68FB"/>
    <w:rsid w:val="00BD6F10"/>
    <w:rsid w:val="00BD711A"/>
    <w:rsid w:val="00BD72E2"/>
    <w:rsid w:val="00BD7E12"/>
    <w:rsid w:val="00BD7EF0"/>
    <w:rsid w:val="00BE1AE6"/>
    <w:rsid w:val="00BE2B48"/>
    <w:rsid w:val="00BE2F99"/>
    <w:rsid w:val="00BE3F6F"/>
    <w:rsid w:val="00BE4F3D"/>
    <w:rsid w:val="00BE5865"/>
    <w:rsid w:val="00BE74A3"/>
    <w:rsid w:val="00BE7C16"/>
    <w:rsid w:val="00BF0B6F"/>
    <w:rsid w:val="00BF0CEA"/>
    <w:rsid w:val="00BF1A68"/>
    <w:rsid w:val="00BF1F6B"/>
    <w:rsid w:val="00BF2381"/>
    <w:rsid w:val="00BF26AE"/>
    <w:rsid w:val="00BF2B55"/>
    <w:rsid w:val="00BF3432"/>
    <w:rsid w:val="00BF34A4"/>
    <w:rsid w:val="00BF4553"/>
    <w:rsid w:val="00BF46E4"/>
    <w:rsid w:val="00BF5016"/>
    <w:rsid w:val="00BF53D7"/>
    <w:rsid w:val="00BF629E"/>
    <w:rsid w:val="00BF6E2F"/>
    <w:rsid w:val="00BF7D22"/>
    <w:rsid w:val="00C00F1E"/>
    <w:rsid w:val="00C01641"/>
    <w:rsid w:val="00C01F00"/>
    <w:rsid w:val="00C0234D"/>
    <w:rsid w:val="00C0245E"/>
    <w:rsid w:val="00C0567A"/>
    <w:rsid w:val="00C06724"/>
    <w:rsid w:val="00C06FF7"/>
    <w:rsid w:val="00C079C3"/>
    <w:rsid w:val="00C07A1D"/>
    <w:rsid w:val="00C07B8E"/>
    <w:rsid w:val="00C103D7"/>
    <w:rsid w:val="00C1052D"/>
    <w:rsid w:val="00C10CBE"/>
    <w:rsid w:val="00C10DFB"/>
    <w:rsid w:val="00C11AF8"/>
    <w:rsid w:val="00C11B47"/>
    <w:rsid w:val="00C11C29"/>
    <w:rsid w:val="00C11D36"/>
    <w:rsid w:val="00C12814"/>
    <w:rsid w:val="00C128DA"/>
    <w:rsid w:val="00C13268"/>
    <w:rsid w:val="00C132E4"/>
    <w:rsid w:val="00C15608"/>
    <w:rsid w:val="00C16124"/>
    <w:rsid w:val="00C1625D"/>
    <w:rsid w:val="00C16D63"/>
    <w:rsid w:val="00C16F8C"/>
    <w:rsid w:val="00C17870"/>
    <w:rsid w:val="00C17EFA"/>
    <w:rsid w:val="00C20452"/>
    <w:rsid w:val="00C205DB"/>
    <w:rsid w:val="00C20E20"/>
    <w:rsid w:val="00C21D47"/>
    <w:rsid w:val="00C22871"/>
    <w:rsid w:val="00C22C28"/>
    <w:rsid w:val="00C22C2E"/>
    <w:rsid w:val="00C231D6"/>
    <w:rsid w:val="00C236ED"/>
    <w:rsid w:val="00C23A16"/>
    <w:rsid w:val="00C243A6"/>
    <w:rsid w:val="00C25715"/>
    <w:rsid w:val="00C25C71"/>
    <w:rsid w:val="00C26906"/>
    <w:rsid w:val="00C27D38"/>
    <w:rsid w:val="00C30112"/>
    <w:rsid w:val="00C3119E"/>
    <w:rsid w:val="00C31D77"/>
    <w:rsid w:val="00C32C1B"/>
    <w:rsid w:val="00C3337A"/>
    <w:rsid w:val="00C33A62"/>
    <w:rsid w:val="00C33F96"/>
    <w:rsid w:val="00C34A9C"/>
    <w:rsid w:val="00C351FF"/>
    <w:rsid w:val="00C36DFA"/>
    <w:rsid w:val="00C375EE"/>
    <w:rsid w:val="00C40758"/>
    <w:rsid w:val="00C4118A"/>
    <w:rsid w:val="00C41D74"/>
    <w:rsid w:val="00C4230D"/>
    <w:rsid w:val="00C4317D"/>
    <w:rsid w:val="00C435F9"/>
    <w:rsid w:val="00C43872"/>
    <w:rsid w:val="00C439AE"/>
    <w:rsid w:val="00C440F2"/>
    <w:rsid w:val="00C44BB3"/>
    <w:rsid w:val="00C454B5"/>
    <w:rsid w:val="00C45C8E"/>
    <w:rsid w:val="00C46DA1"/>
    <w:rsid w:val="00C474D2"/>
    <w:rsid w:val="00C4762B"/>
    <w:rsid w:val="00C47A75"/>
    <w:rsid w:val="00C47D9C"/>
    <w:rsid w:val="00C50304"/>
    <w:rsid w:val="00C50DEB"/>
    <w:rsid w:val="00C5234C"/>
    <w:rsid w:val="00C5298A"/>
    <w:rsid w:val="00C52CD5"/>
    <w:rsid w:val="00C52E2B"/>
    <w:rsid w:val="00C52E3A"/>
    <w:rsid w:val="00C52EA9"/>
    <w:rsid w:val="00C531B9"/>
    <w:rsid w:val="00C5388B"/>
    <w:rsid w:val="00C5389C"/>
    <w:rsid w:val="00C540C6"/>
    <w:rsid w:val="00C54274"/>
    <w:rsid w:val="00C5445C"/>
    <w:rsid w:val="00C54833"/>
    <w:rsid w:val="00C54CF6"/>
    <w:rsid w:val="00C54F93"/>
    <w:rsid w:val="00C5676B"/>
    <w:rsid w:val="00C5683C"/>
    <w:rsid w:val="00C56AE0"/>
    <w:rsid w:val="00C56BFB"/>
    <w:rsid w:val="00C56CCD"/>
    <w:rsid w:val="00C60220"/>
    <w:rsid w:val="00C6037D"/>
    <w:rsid w:val="00C60AE2"/>
    <w:rsid w:val="00C61B67"/>
    <w:rsid w:val="00C61F1F"/>
    <w:rsid w:val="00C61FDF"/>
    <w:rsid w:val="00C62541"/>
    <w:rsid w:val="00C625A8"/>
    <w:rsid w:val="00C62BEE"/>
    <w:rsid w:val="00C637C3"/>
    <w:rsid w:val="00C64629"/>
    <w:rsid w:val="00C66087"/>
    <w:rsid w:val="00C667FF"/>
    <w:rsid w:val="00C67077"/>
    <w:rsid w:val="00C6739E"/>
    <w:rsid w:val="00C67427"/>
    <w:rsid w:val="00C67848"/>
    <w:rsid w:val="00C67B92"/>
    <w:rsid w:val="00C70270"/>
    <w:rsid w:val="00C707B6"/>
    <w:rsid w:val="00C708F8"/>
    <w:rsid w:val="00C70C4B"/>
    <w:rsid w:val="00C70DBD"/>
    <w:rsid w:val="00C711EC"/>
    <w:rsid w:val="00C71595"/>
    <w:rsid w:val="00C71D08"/>
    <w:rsid w:val="00C71EFD"/>
    <w:rsid w:val="00C7206E"/>
    <w:rsid w:val="00C72084"/>
    <w:rsid w:val="00C7208B"/>
    <w:rsid w:val="00C721C1"/>
    <w:rsid w:val="00C73099"/>
    <w:rsid w:val="00C7347E"/>
    <w:rsid w:val="00C73ACB"/>
    <w:rsid w:val="00C73D39"/>
    <w:rsid w:val="00C743A0"/>
    <w:rsid w:val="00C754A1"/>
    <w:rsid w:val="00C754D9"/>
    <w:rsid w:val="00C75BB7"/>
    <w:rsid w:val="00C761E1"/>
    <w:rsid w:val="00C76D83"/>
    <w:rsid w:val="00C7722D"/>
    <w:rsid w:val="00C778F0"/>
    <w:rsid w:val="00C80383"/>
    <w:rsid w:val="00C80556"/>
    <w:rsid w:val="00C80C38"/>
    <w:rsid w:val="00C81AE7"/>
    <w:rsid w:val="00C81E73"/>
    <w:rsid w:val="00C81E7D"/>
    <w:rsid w:val="00C8240F"/>
    <w:rsid w:val="00C82620"/>
    <w:rsid w:val="00C8279F"/>
    <w:rsid w:val="00C83192"/>
    <w:rsid w:val="00C8373A"/>
    <w:rsid w:val="00C83D0D"/>
    <w:rsid w:val="00C848EB"/>
    <w:rsid w:val="00C86202"/>
    <w:rsid w:val="00C86331"/>
    <w:rsid w:val="00C86814"/>
    <w:rsid w:val="00C86B55"/>
    <w:rsid w:val="00C86D67"/>
    <w:rsid w:val="00C87035"/>
    <w:rsid w:val="00C87540"/>
    <w:rsid w:val="00C87546"/>
    <w:rsid w:val="00C87A65"/>
    <w:rsid w:val="00C90048"/>
    <w:rsid w:val="00C906D8"/>
    <w:rsid w:val="00C90E7F"/>
    <w:rsid w:val="00C919FF"/>
    <w:rsid w:val="00C91C33"/>
    <w:rsid w:val="00C9233F"/>
    <w:rsid w:val="00C92C6A"/>
    <w:rsid w:val="00C92EE5"/>
    <w:rsid w:val="00C9356C"/>
    <w:rsid w:val="00C93603"/>
    <w:rsid w:val="00C9408E"/>
    <w:rsid w:val="00C94169"/>
    <w:rsid w:val="00C9437D"/>
    <w:rsid w:val="00C94894"/>
    <w:rsid w:val="00C94C3F"/>
    <w:rsid w:val="00C955A5"/>
    <w:rsid w:val="00C95D23"/>
    <w:rsid w:val="00C96390"/>
    <w:rsid w:val="00C963E9"/>
    <w:rsid w:val="00C964D8"/>
    <w:rsid w:val="00C970E6"/>
    <w:rsid w:val="00C9773E"/>
    <w:rsid w:val="00C97BF3"/>
    <w:rsid w:val="00C97F3C"/>
    <w:rsid w:val="00C97F44"/>
    <w:rsid w:val="00CA165E"/>
    <w:rsid w:val="00CA17ED"/>
    <w:rsid w:val="00CA2516"/>
    <w:rsid w:val="00CA27D8"/>
    <w:rsid w:val="00CA2812"/>
    <w:rsid w:val="00CA30D7"/>
    <w:rsid w:val="00CA3477"/>
    <w:rsid w:val="00CA38C6"/>
    <w:rsid w:val="00CA3F10"/>
    <w:rsid w:val="00CA3FE8"/>
    <w:rsid w:val="00CA42AE"/>
    <w:rsid w:val="00CA479E"/>
    <w:rsid w:val="00CA4826"/>
    <w:rsid w:val="00CA4CE2"/>
    <w:rsid w:val="00CA4D89"/>
    <w:rsid w:val="00CA55DC"/>
    <w:rsid w:val="00CA6507"/>
    <w:rsid w:val="00CA6EA9"/>
    <w:rsid w:val="00CA6EE0"/>
    <w:rsid w:val="00CA700C"/>
    <w:rsid w:val="00CA74E5"/>
    <w:rsid w:val="00CA7582"/>
    <w:rsid w:val="00CB03CB"/>
    <w:rsid w:val="00CB07FE"/>
    <w:rsid w:val="00CB0A24"/>
    <w:rsid w:val="00CB0F74"/>
    <w:rsid w:val="00CB10A2"/>
    <w:rsid w:val="00CB1B6C"/>
    <w:rsid w:val="00CB3A2D"/>
    <w:rsid w:val="00CB44AB"/>
    <w:rsid w:val="00CB5150"/>
    <w:rsid w:val="00CB599F"/>
    <w:rsid w:val="00CB5D57"/>
    <w:rsid w:val="00CB680C"/>
    <w:rsid w:val="00CB6D12"/>
    <w:rsid w:val="00CB6D3D"/>
    <w:rsid w:val="00CB6DCF"/>
    <w:rsid w:val="00CB798E"/>
    <w:rsid w:val="00CC133F"/>
    <w:rsid w:val="00CC1671"/>
    <w:rsid w:val="00CC187B"/>
    <w:rsid w:val="00CC1C4D"/>
    <w:rsid w:val="00CC22DE"/>
    <w:rsid w:val="00CC33B2"/>
    <w:rsid w:val="00CC34D9"/>
    <w:rsid w:val="00CC3813"/>
    <w:rsid w:val="00CC3F92"/>
    <w:rsid w:val="00CC47B2"/>
    <w:rsid w:val="00CC4EC4"/>
    <w:rsid w:val="00CC5473"/>
    <w:rsid w:val="00CC5D7A"/>
    <w:rsid w:val="00CC669B"/>
    <w:rsid w:val="00CC71A7"/>
    <w:rsid w:val="00CC7314"/>
    <w:rsid w:val="00CC740D"/>
    <w:rsid w:val="00CC7B7B"/>
    <w:rsid w:val="00CD1178"/>
    <w:rsid w:val="00CD1437"/>
    <w:rsid w:val="00CD2806"/>
    <w:rsid w:val="00CD2879"/>
    <w:rsid w:val="00CD29D3"/>
    <w:rsid w:val="00CD2BB2"/>
    <w:rsid w:val="00CD3CF3"/>
    <w:rsid w:val="00CD3E96"/>
    <w:rsid w:val="00CD40FA"/>
    <w:rsid w:val="00CD42F0"/>
    <w:rsid w:val="00CD43B6"/>
    <w:rsid w:val="00CD49B1"/>
    <w:rsid w:val="00CD4DBE"/>
    <w:rsid w:val="00CD57E1"/>
    <w:rsid w:val="00CD7A32"/>
    <w:rsid w:val="00CE064C"/>
    <w:rsid w:val="00CE110F"/>
    <w:rsid w:val="00CE1704"/>
    <w:rsid w:val="00CE171C"/>
    <w:rsid w:val="00CE357D"/>
    <w:rsid w:val="00CE4137"/>
    <w:rsid w:val="00CE4B6A"/>
    <w:rsid w:val="00CE5712"/>
    <w:rsid w:val="00CE5B6C"/>
    <w:rsid w:val="00CE5EB7"/>
    <w:rsid w:val="00CE615A"/>
    <w:rsid w:val="00CE616B"/>
    <w:rsid w:val="00CE7A99"/>
    <w:rsid w:val="00CE7ECA"/>
    <w:rsid w:val="00CE7EED"/>
    <w:rsid w:val="00CF0038"/>
    <w:rsid w:val="00CF17DB"/>
    <w:rsid w:val="00CF1E94"/>
    <w:rsid w:val="00CF2B9F"/>
    <w:rsid w:val="00CF33A4"/>
    <w:rsid w:val="00CF3A95"/>
    <w:rsid w:val="00CF4A75"/>
    <w:rsid w:val="00CF557D"/>
    <w:rsid w:val="00CF57BE"/>
    <w:rsid w:val="00CF59C4"/>
    <w:rsid w:val="00CF65B0"/>
    <w:rsid w:val="00CF7A54"/>
    <w:rsid w:val="00CF7B9A"/>
    <w:rsid w:val="00D003A5"/>
    <w:rsid w:val="00D007E1"/>
    <w:rsid w:val="00D00B85"/>
    <w:rsid w:val="00D00B86"/>
    <w:rsid w:val="00D013D6"/>
    <w:rsid w:val="00D01B89"/>
    <w:rsid w:val="00D0236B"/>
    <w:rsid w:val="00D02518"/>
    <w:rsid w:val="00D02554"/>
    <w:rsid w:val="00D02B93"/>
    <w:rsid w:val="00D03213"/>
    <w:rsid w:val="00D03772"/>
    <w:rsid w:val="00D03B93"/>
    <w:rsid w:val="00D03FC2"/>
    <w:rsid w:val="00D04EDF"/>
    <w:rsid w:val="00D054DB"/>
    <w:rsid w:val="00D05B18"/>
    <w:rsid w:val="00D06584"/>
    <w:rsid w:val="00D069FF"/>
    <w:rsid w:val="00D071FE"/>
    <w:rsid w:val="00D07358"/>
    <w:rsid w:val="00D07505"/>
    <w:rsid w:val="00D0769B"/>
    <w:rsid w:val="00D07CF1"/>
    <w:rsid w:val="00D1014B"/>
    <w:rsid w:val="00D1016E"/>
    <w:rsid w:val="00D10429"/>
    <w:rsid w:val="00D11101"/>
    <w:rsid w:val="00D115E3"/>
    <w:rsid w:val="00D11E01"/>
    <w:rsid w:val="00D1216E"/>
    <w:rsid w:val="00D13567"/>
    <w:rsid w:val="00D13F4D"/>
    <w:rsid w:val="00D14A11"/>
    <w:rsid w:val="00D14A4C"/>
    <w:rsid w:val="00D14E5A"/>
    <w:rsid w:val="00D15ADC"/>
    <w:rsid w:val="00D16732"/>
    <w:rsid w:val="00D16A05"/>
    <w:rsid w:val="00D17A2F"/>
    <w:rsid w:val="00D207F1"/>
    <w:rsid w:val="00D20C34"/>
    <w:rsid w:val="00D20D35"/>
    <w:rsid w:val="00D21168"/>
    <w:rsid w:val="00D22465"/>
    <w:rsid w:val="00D22828"/>
    <w:rsid w:val="00D22F2F"/>
    <w:rsid w:val="00D23D5F"/>
    <w:rsid w:val="00D24C99"/>
    <w:rsid w:val="00D25801"/>
    <w:rsid w:val="00D258F8"/>
    <w:rsid w:val="00D25F6A"/>
    <w:rsid w:val="00D2680F"/>
    <w:rsid w:val="00D2696B"/>
    <w:rsid w:val="00D274CE"/>
    <w:rsid w:val="00D27C29"/>
    <w:rsid w:val="00D27E55"/>
    <w:rsid w:val="00D27F6C"/>
    <w:rsid w:val="00D30EFA"/>
    <w:rsid w:val="00D310B6"/>
    <w:rsid w:val="00D3184B"/>
    <w:rsid w:val="00D31F17"/>
    <w:rsid w:val="00D3210E"/>
    <w:rsid w:val="00D32421"/>
    <w:rsid w:val="00D32554"/>
    <w:rsid w:val="00D325E3"/>
    <w:rsid w:val="00D33119"/>
    <w:rsid w:val="00D33566"/>
    <w:rsid w:val="00D33B14"/>
    <w:rsid w:val="00D34241"/>
    <w:rsid w:val="00D35519"/>
    <w:rsid w:val="00D36492"/>
    <w:rsid w:val="00D37B5D"/>
    <w:rsid w:val="00D37DD1"/>
    <w:rsid w:val="00D37FC8"/>
    <w:rsid w:val="00D40657"/>
    <w:rsid w:val="00D4071A"/>
    <w:rsid w:val="00D41A0E"/>
    <w:rsid w:val="00D41C71"/>
    <w:rsid w:val="00D434AB"/>
    <w:rsid w:val="00D43AFF"/>
    <w:rsid w:val="00D43B98"/>
    <w:rsid w:val="00D43D40"/>
    <w:rsid w:val="00D44021"/>
    <w:rsid w:val="00D455D8"/>
    <w:rsid w:val="00D46F56"/>
    <w:rsid w:val="00D47521"/>
    <w:rsid w:val="00D476C6"/>
    <w:rsid w:val="00D47DBD"/>
    <w:rsid w:val="00D5084F"/>
    <w:rsid w:val="00D51125"/>
    <w:rsid w:val="00D514AA"/>
    <w:rsid w:val="00D515A0"/>
    <w:rsid w:val="00D516E6"/>
    <w:rsid w:val="00D52134"/>
    <w:rsid w:val="00D522B7"/>
    <w:rsid w:val="00D527B7"/>
    <w:rsid w:val="00D54338"/>
    <w:rsid w:val="00D54480"/>
    <w:rsid w:val="00D54665"/>
    <w:rsid w:val="00D54731"/>
    <w:rsid w:val="00D553F6"/>
    <w:rsid w:val="00D561B4"/>
    <w:rsid w:val="00D564A9"/>
    <w:rsid w:val="00D57C58"/>
    <w:rsid w:val="00D57CD8"/>
    <w:rsid w:val="00D6059A"/>
    <w:rsid w:val="00D606A6"/>
    <w:rsid w:val="00D60AD3"/>
    <w:rsid w:val="00D6114C"/>
    <w:rsid w:val="00D6119B"/>
    <w:rsid w:val="00D61479"/>
    <w:rsid w:val="00D61556"/>
    <w:rsid w:val="00D620A8"/>
    <w:rsid w:val="00D62ABA"/>
    <w:rsid w:val="00D634D4"/>
    <w:rsid w:val="00D638B8"/>
    <w:rsid w:val="00D646D3"/>
    <w:rsid w:val="00D64E06"/>
    <w:rsid w:val="00D6766D"/>
    <w:rsid w:val="00D67E83"/>
    <w:rsid w:val="00D704DB"/>
    <w:rsid w:val="00D70A5C"/>
    <w:rsid w:val="00D70F0E"/>
    <w:rsid w:val="00D7189F"/>
    <w:rsid w:val="00D72648"/>
    <w:rsid w:val="00D7324C"/>
    <w:rsid w:val="00D73616"/>
    <w:rsid w:val="00D73766"/>
    <w:rsid w:val="00D73973"/>
    <w:rsid w:val="00D75F9E"/>
    <w:rsid w:val="00D7609C"/>
    <w:rsid w:val="00D7651C"/>
    <w:rsid w:val="00D76549"/>
    <w:rsid w:val="00D76975"/>
    <w:rsid w:val="00D76F4F"/>
    <w:rsid w:val="00D778AC"/>
    <w:rsid w:val="00D77A82"/>
    <w:rsid w:val="00D77D8B"/>
    <w:rsid w:val="00D77F2A"/>
    <w:rsid w:val="00D77FDA"/>
    <w:rsid w:val="00D8021E"/>
    <w:rsid w:val="00D80E60"/>
    <w:rsid w:val="00D8167B"/>
    <w:rsid w:val="00D82200"/>
    <w:rsid w:val="00D83725"/>
    <w:rsid w:val="00D83A7F"/>
    <w:rsid w:val="00D84606"/>
    <w:rsid w:val="00D84C41"/>
    <w:rsid w:val="00D84F90"/>
    <w:rsid w:val="00D85C4C"/>
    <w:rsid w:val="00D85FE9"/>
    <w:rsid w:val="00D8624E"/>
    <w:rsid w:val="00D86704"/>
    <w:rsid w:val="00D8672C"/>
    <w:rsid w:val="00D87179"/>
    <w:rsid w:val="00D8726C"/>
    <w:rsid w:val="00D87E79"/>
    <w:rsid w:val="00D902E0"/>
    <w:rsid w:val="00D91C6A"/>
    <w:rsid w:val="00D93202"/>
    <w:rsid w:val="00D949E1"/>
    <w:rsid w:val="00D94BCC"/>
    <w:rsid w:val="00D94D93"/>
    <w:rsid w:val="00D950CF"/>
    <w:rsid w:val="00D95382"/>
    <w:rsid w:val="00D953CE"/>
    <w:rsid w:val="00D95F87"/>
    <w:rsid w:val="00D96097"/>
    <w:rsid w:val="00D961F8"/>
    <w:rsid w:val="00D96F3E"/>
    <w:rsid w:val="00DA1034"/>
    <w:rsid w:val="00DA1100"/>
    <w:rsid w:val="00DA1643"/>
    <w:rsid w:val="00DA1A36"/>
    <w:rsid w:val="00DA256C"/>
    <w:rsid w:val="00DA2795"/>
    <w:rsid w:val="00DA27B3"/>
    <w:rsid w:val="00DA34B8"/>
    <w:rsid w:val="00DA35A7"/>
    <w:rsid w:val="00DA35D5"/>
    <w:rsid w:val="00DA39AE"/>
    <w:rsid w:val="00DA4FCD"/>
    <w:rsid w:val="00DA5469"/>
    <w:rsid w:val="00DA5E1E"/>
    <w:rsid w:val="00DA6A8F"/>
    <w:rsid w:val="00DA7101"/>
    <w:rsid w:val="00DA72E7"/>
    <w:rsid w:val="00DA74E4"/>
    <w:rsid w:val="00DA7A4F"/>
    <w:rsid w:val="00DA7D67"/>
    <w:rsid w:val="00DB01FC"/>
    <w:rsid w:val="00DB08CA"/>
    <w:rsid w:val="00DB13C7"/>
    <w:rsid w:val="00DB1452"/>
    <w:rsid w:val="00DB18D8"/>
    <w:rsid w:val="00DB4DD1"/>
    <w:rsid w:val="00DB504B"/>
    <w:rsid w:val="00DB5A6C"/>
    <w:rsid w:val="00DB6B16"/>
    <w:rsid w:val="00DB7142"/>
    <w:rsid w:val="00DC054A"/>
    <w:rsid w:val="00DC0C41"/>
    <w:rsid w:val="00DC0F06"/>
    <w:rsid w:val="00DC1731"/>
    <w:rsid w:val="00DC1888"/>
    <w:rsid w:val="00DC1E12"/>
    <w:rsid w:val="00DC229D"/>
    <w:rsid w:val="00DC2C31"/>
    <w:rsid w:val="00DC2E24"/>
    <w:rsid w:val="00DC38DF"/>
    <w:rsid w:val="00DC3E34"/>
    <w:rsid w:val="00DC58DD"/>
    <w:rsid w:val="00DC6423"/>
    <w:rsid w:val="00DC68AD"/>
    <w:rsid w:val="00DC797A"/>
    <w:rsid w:val="00DC7CA3"/>
    <w:rsid w:val="00DD1637"/>
    <w:rsid w:val="00DD218D"/>
    <w:rsid w:val="00DD21AF"/>
    <w:rsid w:val="00DD26DC"/>
    <w:rsid w:val="00DD33DC"/>
    <w:rsid w:val="00DD34D6"/>
    <w:rsid w:val="00DD3E88"/>
    <w:rsid w:val="00DD4534"/>
    <w:rsid w:val="00DD51F4"/>
    <w:rsid w:val="00DD5398"/>
    <w:rsid w:val="00DD5436"/>
    <w:rsid w:val="00DD55C3"/>
    <w:rsid w:val="00DD59CD"/>
    <w:rsid w:val="00DD5E47"/>
    <w:rsid w:val="00DD6CF2"/>
    <w:rsid w:val="00DD738E"/>
    <w:rsid w:val="00DD748F"/>
    <w:rsid w:val="00DD75DD"/>
    <w:rsid w:val="00DD7670"/>
    <w:rsid w:val="00DD783E"/>
    <w:rsid w:val="00DE1310"/>
    <w:rsid w:val="00DE143B"/>
    <w:rsid w:val="00DE19D3"/>
    <w:rsid w:val="00DE1B4C"/>
    <w:rsid w:val="00DE20D9"/>
    <w:rsid w:val="00DE2CFD"/>
    <w:rsid w:val="00DE3647"/>
    <w:rsid w:val="00DE3BDF"/>
    <w:rsid w:val="00DE42C5"/>
    <w:rsid w:val="00DE4660"/>
    <w:rsid w:val="00DE5112"/>
    <w:rsid w:val="00DE58E0"/>
    <w:rsid w:val="00DE5A82"/>
    <w:rsid w:val="00DE5C04"/>
    <w:rsid w:val="00DE622C"/>
    <w:rsid w:val="00DE62E5"/>
    <w:rsid w:val="00DE7312"/>
    <w:rsid w:val="00DE74F0"/>
    <w:rsid w:val="00DE7D8B"/>
    <w:rsid w:val="00DE7DE1"/>
    <w:rsid w:val="00DF0651"/>
    <w:rsid w:val="00DF06B1"/>
    <w:rsid w:val="00DF0B30"/>
    <w:rsid w:val="00DF0EED"/>
    <w:rsid w:val="00DF0F2F"/>
    <w:rsid w:val="00DF1611"/>
    <w:rsid w:val="00DF1BFC"/>
    <w:rsid w:val="00DF28FA"/>
    <w:rsid w:val="00DF2A74"/>
    <w:rsid w:val="00DF2E23"/>
    <w:rsid w:val="00DF2E57"/>
    <w:rsid w:val="00DF32E2"/>
    <w:rsid w:val="00DF3D28"/>
    <w:rsid w:val="00DF5614"/>
    <w:rsid w:val="00DF6F91"/>
    <w:rsid w:val="00E00396"/>
    <w:rsid w:val="00E016E9"/>
    <w:rsid w:val="00E019D4"/>
    <w:rsid w:val="00E021AC"/>
    <w:rsid w:val="00E02425"/>
    <w:rsid w:val="00E026A9"/>
    <w:rsid w:val="00E033B1"/>
    <w:rsid w:val="00E03488"/>
    <w:rsid w:val="00E034AA"/>
    <w:rsid w:val="00E04C27"/>
    <w:rsid w:val="00E05116"/>
    <w:rsid w:val="00E05FD1"/>
    <w:rsid w:val="00E06645"/>
    <w:rsid w:val="00E075EB"/>
    <w:rsid w:val="00E07F40"/>
    <w:rsid w:val="00E10A8D"/>
    <w:rsid w:val="00E10F35"/>
    <w:rsid w:val="00E11F0B"/>
    <w:rsid w:val="00E121BB"/>
    <w:rsid w:val="00E12B8E"/>
    <w:rsid w:val="00E13B6A"/>
    <w:rsid w:val="00E1641C"/>
    <w:rsid w:val="00E1676D"/>
    <w:rsid w:val="00E16EB1"/>
    <w:rsid w:val="00E16FD1"/>
    <w:rsid w:val="00E176B5"/>
    <w:rsid w:val="00E20BFB"/>
    <w:rsid w:val="00E20C32"/>
    <w:rsid w:val="00E2161A"/>
    <w:rsid w:val="00E21942"/>
    <w:rsid w:val="00E2206F"/>
    <w:rsid w:val="00E23DE1"/>
    <w:rsid w:val="00E252C0"/>
    <w:rsid w:val="00E2565A"/>
    <w:rsid w:val="00E25F6B"/>
    <w:rsid w:val="00E26659"/>
    <w:rsid w:val="00E271FB"/>
    <w:rsid w:val="00E27262"/>
    <w:rsid w:val="00E27608"/>
    <w:rsid w:val="00E30A45"/>
    <w:rsid w:val="00E31AD1"/>
    <w:rsid w:val="00E31EFA"/>
    <w:rsid w:val="00E324B2"/>
    <w:rsid w:val="00E33C64"/>
    <w:rsid w:val="00E33E07"/>
    <w:rsid w:val="00E340FD"/>
    <w:rsid w:val="00E342DF"/>
    <w:rsid w:val="00E3455D"/>
    <w:rsid w:val="00E34741"/>
    <w:rsid w:val="00E34F46"/>
    <w:rsid w:val="00E357B8"/>
    <w:rsid w:val="00E35A37"/>
    <w:rsid w:val="00E3670F"/>
    <w:rsid w:val="00E37330"/>
    <w:rsid w:val="00E37541"/>
    <w:rsid w:val="00E37C5B"/>
    <w:rsid w:val="00E37CF8"/>
    <w:rsid w:val="00E413D8"/>
    <w:rsid w:val="00E42660"/>
    <w:rsid w:val="00E45275"/>
    <w:rsid w:val="00E456C1"/>
    <w:rsid w:val="00E4576C"/>
    <w:rsid w:val="00E45A27"/>
    <w:rsid w:val="00E4653C"/>
    <w:rsid w:val="00E5099C"/>
    <w:rsid w:val="00E5129E"/>
    <w:rsid w:val="00E52C7D"/>
    <w:rsid w:val="00E5317B"/>
    <w:rsid w:val="00E536F8"/>
    <w:rsid w:val="00E537DE"/>
    <w:rsid w:val="00E53F8A"/>
    <w:rsid w:val="00E5411F"/>
    <w:rsid w:val="00E544AF"/>
    <w:rsid w:val="00E54829"/>
    <w:rsid w:val="00E54AA3"/>
    <w:rsid w:val="00E5510B"/>
    <w:rsid w:val="00E55217"/>
    <w:rsid w:val="00E5677A"/>
    <w:rsid w:val="00E56786"/>
    <w:rsid w:val="00E568F0"/>
    <w:rsid w:val="00E57768"/>
    <w:rsid w:val="00E57BBD"/>
    <w:rsid w:val="00E60B07"/>
    <w:rsid w:val="00E60B92"/>
    <w:rsid w:val="00E62382"/>
    <w:rsid w:val="00E626EE"/>
    <w:rsid w:val="00E62B55"/>
    <w:rsid w:val="00E62DAF"/>
    <w:rsid w:val="00E6341C"/>
    <w:rsid w:val="00E6375E"/>
    <w:rsid w:val="00E64803"/>
    <w:rsid w:val="00E649F9"/>
    <w:rsid w:val="00E64C82"/>
    <w:rsid w:val="00E64F6D"/>
    <w:rsid w:val="00E6526B"/>
    <w:rsid w:val="00E65596"/>
    <w:rsid w:val="00E65C0A"/>
    <w:rsid w:val="00E6631B"/>
    <w:rsid w:val="00E6659E"/>
    <w:rsid w:val="00E66635"/>
    <w:rsid w:val="00E66752"/>
    <w:rsid w:val="00E67A0C"/>
    <w:rsid w:val="00E70EF4"/>
    <w:rsid w:val="00E717FB"/>
    <w:rsid w:val="00E71C7E"/>
    <w:rsid w:val="00E737FA"/>
    <w:rsid w:val="00E74045"/>
    <w:rsid w:val="00E747FA"/>
    <w:rsid w:val="00E74F7B"/>
    <w:rsid w:val="00E75653"/>
    <w:rsid w:val="00E75DE4"/>
    <w:rsid w:val="00E76087"/>
    <w:rsid w:val="00E76555"/>
    <w:rsid w:val="00E765EF"/>
    <w:rsid w:val="00E76756"/>
    <w:rsid w:val="00E76B17"/>
    <w:rsid w:val="00E76BBB"/>
    <w:rsid w:val="00E76C7F"/>
    <w:rsid w:val="00E77B62"/>
    <w:rsid w:val="00E802F4"/>
    <w:rsid w:val="00E8053D"/>
    <w:rsid w:val="00E8071D"/>
    <w:rsid w:val="00E80B4A"/>
    <w:rsid w:val="00E811FC"/>
    <w:rsid w:val="00E81285"/>
    <w:rsid w:val="00E81C4D"/>
    <w:rsid w:val="00E81D85"/>
    <w:rsid w:val="00E81E50"/>
    <w:rsid w:val="00E828EC"/>
    <w:rsid w:val="00E82ADC"/>
    <w:rsid w:val="00E82D44"/>
    <w:rsid w:val="00E830F0"/>
    <w:rsid w:val="00E84366"/>
    <w:rsid w:val="00E84B47"/>
    <w:rsid w:val="00E84C6E"/>
    <w:rsid w:val="00E86045"/>
    <w:rsid w:val="00E86FC3"/>
    <w:rsid w:val="00E87664"/>
    <w:rsid w:val="00E8788F"/>
    <w:rsid w:val="00E87F2A"/>
    <w:rsid w:val="00E91EA2"/>
    <w:rsid w:val="00E935D9"/>
    <w:rsid w:val="00E9360B"/>
    <w:rsid w:val="00E938D6"/>
    <w:rsid w:val="00E93BF1"/>
    <w:rsid w:val="00E93FD2"/>
    <w:rsid w:val="00E943E7"/>
    <w:rsid w:val="00E95EE0"/>
    <w:rsid w:val="00E963D9"/>
    <w:rsid w:val="00E97337"/>
    <w:rsid w:val="00E97532"/>
    <w:rsid w:val="00E97536"/>
    <w:rsid w:val="00E977C3"/>
    <w:rsid w:val="00E97D8C"/>
    <w:rsid w:val="00EA0090"/>
    <w:rsid w:val="00EA16E1"/>
    <w:rsid w:val="00EA178D"/>
    <w:rsid w:val="00EA2320"/>
    <w:rsid w:val="00EA23A5"/>
    <w:rsid w:val="00EA28AF"/>
    <w:rsid w:val="00EA3AC6"/>
    <w:rsid w:val="00EA3ACE"/>
    <w:rsid w:val="00EA4815"/>
    <w:rsid w:val="00EA510B"/>
    <w:rsid w:val="00EA5216"/>
    <w:rsid w:val="00EA5D9E"/>
    <w:rsid w:val="00EA5F00"/>
    <w:rsid w:val="00EA614C"/>
    <w:rsid w:val="00EA61D6"/>
    <w:rsid w:val="00EA7139"/>
    <w:rsid w:val="00EA744F"/>
    <w:rsid w:val="00EA79EB"/>
    <w:rsid w:val="00EA7A01"/>
    <w:rsid w:val="00EA7D0E"/>
    <w:rsid w:val="00EA7DFB"/>
    <w:rsid w:val="00EB027E"/>
    <w:rsid w:val="00EB0677"/>
    <w:rsid w:val="00EB159B"/>
    <w:rsid w:val="00EB2409"/>
    <w:rsid w:val="00EB24DF"/>
    <w:rsid w:val="00EB2530"/>
    <w:rsid w:val="00EB2BAE"/>
    <w:rsid w:val="00EB2E73"/>
    <w:rsid w:val="00EB301F"/>
    <w:rsid w:val="00EB3400"/>
    <w:rsid w:val="00EB46B9"/>
    <w:rsid w:val="00EB4DCB"/>
    <w:rsid w:val="00EB56D7"/>
    <w:rsid w:val="00EB5DE9"/>
    <w:rsid w:val="00EB6486"/>
    <w:rsid w:val="00EB67F0"/>
    <w:rsid w:val="00EB776C"/>
    <w:rsid w:val="00EB7921"/>
    <w:rsid w:val="00EC044D"/>
    <w:rsid w:val="00EC0FDF"/>
    <w:rsid w:val="00EC16F8"/>
    <w:rsid w:val="00EC1722"/>
    <w:rsid w:val="00EC1BDF"/>
    <w:rsid w:val="00EC2982"/>
    <w:rsid w:val="00EC2F81"/>
    <w:rsid w:val="00EC36C5"/>
    <w:rsid w:val="00EC3CD7"/>
    <w:rsid w:val="00EC3DA8"/>
    <w:rsid w:val="00EC3EA1"/>
    <w:rsid w:val="00EC4292"/>
    <w:rsid w:val="00EC482A"/>
    <w:rsid w:val="00EC4935"/>
    <w:rsid w:val="00EC5385"/>
    <w:rsid w:val="00EC7513"/>
    <w:rsid w:val="00EC76DD"/>
    <w:rsid w:val="00EC7767"/>
    <w:rsid w:val="00EC7F05"/>
    <w:rsid w:val="00ED11F2"/>
    <w:rsid w:val="00ED1B5F"/>
    <w:rsid w:val="00ED1D07"/>
    <w:rsid w:val="00ED20F5"/>
    <w:rsid w:val="00ED27B2"/>
    <w:rsid w:val="00ED2BA5"/>
    <w:rsid w:val="00ED3785"/>
    <w:rsid w:val="00ED3BAB"/>
    <w:rsid w:val="00ED42CC"/>
    <w:rsid w:val="00ED45A9"/>
    <w:rsid w:val="00ED467C"/>
    <w:rsid w:val="00ED4EC9"/>
    <w:rsid w:val="00ED5033"/>
    <w:rsid w:val="00ED5232"/>
    <w:rsid w:val="00ED5C3F"/>
    <w:rsid w:val="00ED7198"/>
    <w:rsid w:val="00ED7B19"/>
    <w:rsid w:val="00ED7FFE"/>
    <w:rsid w:val="00EE0005"/>
    <w:rsid w:val="00EE0812"/>
    <w:rsid w:val="00EE0AED"/>
    <w:rsid w:val="00EE0EAE"/>
    <w:rsid w:val="00EE10C7"/>
    <w:rsid w:val="00EE1C08"/>
    <w:rsid w:val="00EE245B"/>
    <w:rsid w:val="00EE2871"/>
    <w:rsid w:val="00EE2DED"/>
    <w:rsid w:val="00EE3344"/>
    <w:rsid w:val="00EE3E1D"/>
    <w:rsid w:val="00EE3E33"/>
    <w:rsid w:val="00EE4327"/>
    <w:rsid w:val="00EE5E15"/>
    <w:rsid w:val="00EE5EC8"/>
    <w:rsid w:val="00EE713F"/>
    <w:rsid w:val="00EE7485"/>
    <w:rsid w:val="00EE7857"/>
    <w:rsid w:val="00EE7D9F"/>
    <w:rsid w:val="00EF006D"/>
    <w:rsid w:val="00EF0CCB"/>
    <w:rsid w:val="00EF0D7B"/>
    <w:rsid w:val="00EF1384"/>
    <w:rsid w:val="00EF1C1D"/>
    <w:rsid w:val="00EF1CAC"/>
    <w:rsid w:val="00EF26C8"/>
    <w:rsid w:val="00EF2C25"/>
    <w:rsid w:val="00EF35E4"/>
    <w:rsid w:val="00EF3E1F"/>
    <w:rsid w:val="00EF42E4"/>
    <w:rsid w:val="00EF4AD8"/>
    <w:rsid w:val="00EF4F4F"/>
    <w:rsid w:val="00EF503D"/>
    <w:rsid w:val="00EF60D5"/>
    <w:rsid w:val="00EF631B"/>
    <w:rsid w:val="00EF6AC7"/>
    <w:rsid w:val="00EF6D9B"/>
    <w:rsid w:val="00EF6E2B"/>
    <w:rsid w:val="00F000AC"/>
    <w:rsid w:val="00F005AE"/>
    <w:rsid w:val="00F006E2"/>
    <w:rsid w:val="00F01084"/>
    <w:rsid w:val="00F01183"/>
    <w:rsid w:val="00F0118B"/>
    <w:rsid w:val="00F01323"/>
    <w:rsid w:val="00F0144D"/>
    <w:rsid w:val="00F02171"/>
    <w:rsid w:val="00F03669"/>
    <w:rsid w:val="00F04209"/>
    <w:rsid w:val="00F04816"/>
    <w:rsid w:val="00F04A97"/>
    <w:rsid w:val="00F05E78"/>
    <w:rsid w:val="00F060B8"/>
    <w:rsid w:val="00F06F30"/>
    <w:rsid w:val="00F07C9B"/>
    <w:rsid w:val="00F07DA9"/>
    <w:rsid w:val="00F07EFD"/>
    <w:rsid w:val="00F1034B"/>
    <w:rsid w:val="00F11931"/>
    <w:rsid w:val="00F11DE2"/>
    <w:rsid w:val="00F11E53"/>
    <w:rsid w:val="00F11F27"/>
    <w:rsid w:val="00F12335"/>
    <w:rsid w:val="00F123DA"/>
    <w:rsid w:val="00F1273C"/>
    <w:rsid w:val="00F145AE"/>
    <w:rsid w:val="00F14BCD"/>
    <w:rsid w:val="00F14C99"/>
    <w:rsid w:val="00F1640C"/>
    <w:rsid w:val="00F17166"/>
    <w:rsid w:val="00F17E07"/>
    <w:rsid w:val="00F2045A"/>
    <w:rsid w:val="00F207F2"/>
    <w:rsid w:val="00F22372"/>
    <w:rsid w:val="00F22B96"/>
    <w:rsid w:val="00F231D7"/>
    <w:rsid w:val="00F234C1"/>
    <w:rsid w:val="00F23A4F"/>
    <w:rsid w:val="00F240D4"/>
    <w:rsid w:val="00F24182"/>
    <w:rsid w:val="00F24DBB"/>
    <w:rsid w:val="00F24F5C"/>
    <w:rsid w:val="00F25AB9"/>
    <w:rsid w:val="00F25E2C"/>
    <w:rsid w:val="00F25E5D"/>
    <w:rsid w:val="00F26014"/>
    <w:rsid w:val="00F2620A"/>
    <w:rsid w:val="00F2644F"/>
    <w:rsid w:val="00F26889"/>
    <w:rsid w:val="00F26C53"/>
    <w:rsid w:val="00F300D6"/>
    <w:rsid w:val="00F3040F"/>
    <w:rsid w:val="00F304A9"/>
    <w:rsid w:val="00F306DF"/>
    <w:rsid w:val="00F306E9"/>
    <w:rsid w:val="00F30A8E"/>
    <w:rsid w:val="00F3123C"/>
    <w:rsid w:val="00F31CEE"/>
    <w:rsid w:val="00F32668"/>
    <w:rsid w:val="00F33042"/>
    <w:rsid w:val="00F33C57"/>
    <w:rsid w:val="00F3431D"/>
    <w:rsid w:val="00F34AE0"/>
    <w:rsid w:val="00F34BE0"/>
    <w:rsid w:val="00F355DD"/>
    <w:rsid w:val="00F35603"/>
    <w:rsid w:val="00F35734"/>
    <w:rsid w:val="00F35BC7"/>
    <w:rsid w:val="00F35F75"/>
    <w:rsid w:val="00F372EF"/>
    <w:rsid w:val="00F377A3"/>
    <w:rsid w:val="00F40E6F"/>
    <w:rsid w:val="00F40F2D"/>
    <w:rsid w:val="00F41CBE"/>
    <w:rsid w:val="00F420E1"/>
    <w:rsid w:val="00F42BFA"/>
    <w:rsid w:val="00F42F95"/>
    <w:rsid w:val="00F437E6"/>
    <w:rsid w:val="00F43AAC"/>
    <w:rsid w:val="00F44020"/>
    <w:rsid w:val="00F44812"/>
    <w:rsid w:val="00F45087"/>
    <w:rsid w:val="00F45D68"/>
    <w:rsid w:val="00F46BB2"/>
    <w:rsid w:val="00F472D5"/>
    <w:rsid w:val="00F47BDB"/>
    <w:rsid w:val="00F5094F"/>
    <w:rsid w:val="00F50B78"/>
    <w:rsid w:val="00F51059"/>
    <w:rsid w:val="00F51607"/>
    <w:rsid w:val="00F517DD"/>
    <w:rsid w:val="00F519DC"/>
    <w:rsid w:val="00F5301D"/>
    <w:rsid w:val="00F5314D"/>
    <w:rsid w:val="00F53396"/>
    <w:rsid w:val="00F53613"/>
    <w:rsid w:val="00F539BD"/>
    <w:rsid w:val="00F544B6"/>
    <w:rsid w:val="00F54B83"/>
    <w:rsid w:val="00F54DDA"/>
    <w:rsid w:val="00F5541E"/>
    <w:rsid w:val="00F5599A"/>
    <w:rsid w:val="00F55C34"/>
    <w:rsid w:val="00F562C6"/>
    <w:rsid w:val="00F567D1"/>
    <w:rsid w:val="00F56FD0"/>
    <w:rsid w:val="00F578DA"/>
    <w:rsid w:val="00F57A6E"/>
    <w:rsid w:val="00F60561"/>
    <w:rsid w:val="00F60682"/>
    <w:rsid w:val="00F6073E"/>
    <w:rsid w:val="00F60846"/>
    <w:rsid w:val="00F6111C"/>
    <w:rsid w:val="00F61461"/>
    <w:rsid w:val="00F61540"/>
    <w:rsid w:val="00F63273"/>
    <w:rsid w:val="00F637C2"/>
    <w:rsid w:val="00F64502"/>
    <w:rsid w:val="00F647EB"/>
    <w:rsid w:val="00F6548A"/>
    <w:rsid w:val="00F65B06"/>
    <w:rsid w:val="00F66092"/>
    <w:rsid w:val="00F66E2A"/>
    <w:rsid w:val="00F677CA"/>
    <w:rsid w:val="00F67F44"/>
    <w:rsid w:val="00F70E63"/>
    <w:rsid w:val="00F718AD"/>
    <w:rsid w:val="00F721AB"/>
    <w:rsid w:val="00F73B6A"/>
    <w:rsid w:val="00F73DBD"/>
    <w:rsid w:val="00F73E58"/>
    <w:rsid w:val="00F74149"/>
    <w:rsid w:val="00F747AC"/>
    <w:rsid w:val="00F74896"/>
    <w:rsid w:val="00F74F61"/>
    <w:rsid w:val="00F75E86"/>
    <w:rsid w:val="00F7750B"/>
    <w:rsid w:val="00F77621"/>
    <w:rsid w:val="00F77745"/>
    <w:rsid w:val="00F77A85"/>
    <w:rsid w:val="00F77D66"/>
    <w:rsid w:val="00F80BBB"/>
    <w:rsid w:val="00F813D2"/>
    <w:rsid w:val="00F8171F"/>
    <w:rsid w:val="00F81BE8"/>
    <w:rsid w:val="00F828B2"/>
    <w:rsid w:val="00F830D7"/>
    <w:rsid w:val="00F839BA"/>
    <w:rsid w:val="00F84F13"/>
    <w:rsid w:val="00F85217"/>
    <w:rsid w:val="00F8606A"/>
    <w:rsid w:val="00F86591"/>
    <w:rsid w:val="00F90536"/>
    <w:rsid w:val="00F9055D"/>
    <w:rsid w:val="00F905D1"/>
    <w:rsid w:val="00F90705"/>
    <w:rsid w:val="00F9226E"/>
    <w:rsid w:val="00F92401"/>
    <w:rsid w:val="00F9270B"/>
    <w:rsid w:val="00F93018"/>
    <w:rsid w:val="00F93A23"/>
    <w:rsid w:val="00F93CEA"/>
    <w:rsid w:val="00F94267"/>
    <w:rsid w:val="00F94F81"/>
    <w:rsid w:val="00F9519A"/>
    <w:rsid w:val="00F951FB"/>
    <w:rsid w:val="00F95824"/>
    <w:rsid w:val="00F9589F"/>
    <w:rsid w:val="00F95ED9"/>
    <w:rsid w:val="00F96062"/>
    <w:rsid w:val="00F960A3"/>
    <w:rsid w:val="00F96350"/>
    <w:rsid w:val="00F96641"/>
    <w:rsid w:val="00F97AB5"/>
    <w:rsid w:val="00F97B99"/>
    <w:rsid w:val="00FA0306"/>
    <w:rsid w:val="00FA05E7"/>
    <w:rsid w:val="00FA0645"/>
    <w:rsid w:val="00FA08E3"/>
    <w:rsid w:val="00FA10A0"/>
    <w:rsid w:val="00FA1369"/>
    <w:rsid w:val="00FA1FE5"/>
    <w:rsid w:val="00FA2260"/>
    <w:rsid w:val="00FA2598"/>
    <w:rsid w:val="00FA2C01"/>
    <w:rsid w:val="00FA2F88"/>
    <w:rsid w:val="00FA4215"/>
    <w:rsid w:val="00FA479B"/>
    <w:rsid w:val="00FA5484"/>
    <w:rsid w:val="00FA576A"/>
    <w:rsid w:val="00FA7C8F"/>
    <w:rsid w:val="00FB068C"/>
    <w:rsid w:val="00FB1561"/>
    <w:rsid w:val="00FB2610"/>
    <w:rsid w:val="00FB2882"/>
    <w:rsid w:val="00FB2B7F"/>
    <w:rsid w:val="00FB3704"/>
    <w:rsid w:val="00FB3D95"/>
    <w:rsid w:val="00FB4279"/>
    <w:rsid w:val="00FB5713"/>
    <w:rsid w:val="00FB5F7D"/>
    <w:rsid w:val="00FB64FC"/>
    <w:rsid w:val="00FB7856"/>
    <w:rsid w:val="00FB78FD"/>
    <w:rsid w:val="00FB79A0"/>
    <w:rsid w:val="00FC0332"/>
    <w:rsid w:val="00FC04E4"/>
    <w:rsid w:val="00FC06C9"/>
    <w:rsid w:val="00FC1EDD"/>
    <w:rsid w:val="00FC2B33"/>
    <w:rsid w:val="00FC370C"/>
    <w:rsid w:val="00FC39B5"/>
    <w:rsid w:val="00FC42E1"/>
    <w:rsid w:val="00FC4A9F"/>
    <w:rsid w:val="00FC4CA7"/>
    <w:rsid w:val="00FC4FC3"/>
    <w:rsid w:val="00FC5536"/>
    <w:rsid w:val="00FC5608"/>
    <w:rsid w:val="00FC59CF"/>
    <w:rsid w:val="00FC6428"/>
    <w:rsid w:val="00FC6C67"/>
    <w:rsid w:val="00FC6E96"/>
    <w:rsid w:val="00FC7399"/>
    <w:rsid w:val="00FC787B"/>
    <w:rsid w:val="00FC7B39"/>
    <w:rsid w:val="00FC7E3C"/>
    <w:rsid w:val="00FD085B"/>
    <w:rsid w:val="00FD0A42"/>
    <w:rsid w:val="00FD1115"/>
    <w:rsid w:val="00FD1B6E"/>
    <w:rsid w:val="00FD3E21"/>
    <w:rsid w:val="00FD3E72"/>
    <w:rsid w:val="00FD3F27"/>
    <w:rsid w:val="00FD3FBD"/>
    <w:rsid w:val="00FD46FD"/>
    <w:rsid w:val="00FD4F40"/>
    <w:rsid w:val="00FD55D9"/>
    <w:rsid w:val="00FD5AEB"/>
    <w:rsid w:val="00FD6FC0"/>
    <w:rsid w:val="00FD7750"/>
    <w:rsid w:val="00FD7B69"/>
    <w:rsid w:val="00FE06CB"/>
    <w:rsid w:val="00FE0C74"/>
    <w:rsid w:val="00FE0F85"/>
    <w:rsid w:val="00FE13B6"/>
    <w:rsid w:val="00FE17A5"/>
    <w:rsid w:val="00FE279A"/>
    <w:rsid w:val="00FE2D1A"/>
    <w:rsid w:val="00FE3FA7"/>
    <w:rsid w:val="00FE407E"/>
    <w:rsid w:val="00FE4C68"/>
    <w:rsid w:val="00FE4EE1"/>
    <w:rsid w:val="00FE589C"/>
    <w:rsid w:val="00FE69A8"/>
    <w:rsid w:val="00FE6D60"/>
    <w:rsid w:val="00FF136C"/>
    <w:rsid w:val="00FF1A21"/>
    <w:rsid w:val="00FF1B6A"/>
    <w:rsid w:val="00FF1D9C"/>
    <w:rsid w:val="00FF27EB"/>
    <w:rsid w:val="00FF2C23"/>
    <w:rsid w:val="00FF4125"/>
    <w:rsid w:val="00FF41AF"/>
    <w:rsid w:val="00FF4EE1"/>
    <w:rsid w:val="00FF52D0"/>
    <w:rsid w:val="00FF5548"/>
    <w:rsid w:val="00FF61A9"/>
    <w:rsid w:val="00FF6656"/>
    <w:rsid w:val="00FF7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B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25BC3"/>
    <w:pPr>
      <w:widowControl w:val="0"/>
      <w:autoSpaceDE w:val="0"/>
      <w:autoSpaceDN w:val="0"/>
      <w:adjustRightInd w:val="0"/>
    </w:pPr>
    <w:rPr>
      <w:rFonts w:ascii="Times New Roman" w:eastAsia="Times New Roman" w:hAnsi="Times New Roman"/>
      <w:sz w:val="24"/>
      <w:szCs w:val="24"/>
    </w:rPr>
  </w:style>
  <w:style w:type="paragraph" w:styleId="1">
    <w:name w:val="heading 1"/>
    <w:next w:val="a6"/>
    <w:link w:val="10"/>
    <w:uiPriority w:val="9"/>
    <w:qFormat/>
    <w:rsid w:val="00DD33DC"/>
    <w:pPr>
      <w:keepNext/>
      <w:numPr>
        <w:numId w:val="32"/>
      </w:numPr>
      <w:tabs>
        <w:tab w:val="left" w:pos="284"/>
      </w:tabs>
      <w:spacing w:before="120" w:after="120"/>
      <w:ind w:left="0" w:firstLine="0"/>
      <w:jc w:val="center"/>
      <w:outlineLvl w:val="0"/>
    </w:pPr>
    <w:rPr>
      <w:rFonts w:ascii="Times New Roman" w:eastAsia="MS Mincho" w:hAnsi="Times New Roman"/>
      <w:b/>
      <w:bCs/>
      <w:sz w:val="24"/>
      <w:szCs w:val="24"/>
      <w:lang w:eastAsia="ja-JP"/>
    </w:rPr>
  </w:style>
  <w:style w:type="paragraph" w:styleId="2">
    <w:name w:val="heading 2"/>
    <w:basedOn w:val="1"/>
    <w:next w:val="a6"/>
    <w:link w:val="21"/>
    <w:uiPriority w:val="9"/>
    <w:qFormat/>
    <w:rsid w:val="00DD33DC"/>
    <w:pPr>
      <w:numPr>
        <w:ilvl w:val="1"/>
      </w:numPr>
      <w:ind w:left="0" w:firstLine="0"/>
      <w:outlineLvl w:val="1"/>
    </w:pPr>
  </w:style>
  <w:style w:type="paragraph" w:styleId="3">
    <w:name w:val="heading 3"/>
    <w:basedOn w:val="a6"/>
    <w:next w:val="a6"/>
    <w:link w:val="30"/>
    <w:uiPriority w:val="99"/>
    <w:qFormat/>
    <w:rsid w:val="009A6764"/>
    <w:pPr>
      <w:keepNext/>
      <w:widowControl/>
      <w:numPr>
        <w:ilvl w:val="2"/>
        <w:numId w:val="32"/>
      </w:numPr>
      <w:autoSpaceDE/>
      <w:autoSpaceDN/>
      <w:adjustRightInd/>
      <w:spacing w:before="240" w:after="60"/>
      <w:outlineLvl w:val="2"/>
    </w:pPr>
    <w:rPr>
      <w:rFonts w:ascii="Arial" w:eastAsia="MS Mincho" w:hAnsi="Arial" w:cs="Arial"/>
      <w:b/>
      <w:bCs/>
      <w:sz w:val="26"/>
      <w:szCs w:val="26"/>
      <w:lang w:eastAsia="ja-JP"/>
    </w:rPr>
  </w:style>
  <w:style w:type="paragraph" w:styleId="40">
    <w:name w:val="heading 4"/>
    <w:basedOn w:val="a6"/>
    <w:next w:val="a6"/>
    <w:link w:val="41"/>
    <w:uiPriority w:val="99"/>
    <w:qFormat/>
    <w:rsid w:val="009A6764"/>
    <w:pPr>
      <w:keepNext/>
      <w:numPr>
        <w:ilvl w:val="3"/>
        <w:numId w:val="32"/>
      </w:numPr>
      <w:spacing w:before="240" w:after="60"/>
      <w:outlineLvl w:val="3"/>
    </w:pPr>
    <w:rPr>
      <w:b/>
      <w:bCs/>
      <w:sz w:val="28"/>
      <w:szCs w:val="28"/>
    </w:rPr>
  </w:style>
  <w:style w:type="paragraph" w:styleId="5">
    <w:name w:val="heading 5"/>
    <w:basedOn w:val="a6"/>
    <w:next w:val="a6"/>
    <w:link w:val="50"/>
    <w:uiPriority w:val="99"/>
    <w:qFormat/>
    <w:rsid w:val="009A6764"/>
    <w:pPr>
      <w:widowControl/>
      <w:numPr>
        <w:ilvl w:val="4"/>
        <w:numId w:val="32"/>
      </w:numPr>
      <w:autoSpaceDE/>
      <w:autoSpaceDN/>
      <w:adjustRightInd/>
      <w:spacing w:before="240" w:after="60"/>
      <w:outlineLvl w:val="4"/>
    </w:pPr>
    <w:rPr>
      <w:rFonts w:eastAsia="MS Mincho"/>
      <w:b/>
      <w:bCs/>
      <w:i/>
      <w:iCs/>
      <w:sz w:val="26"/>
      <w:szCs w:val="26"/>
      <w:lang w:eastAsia="ja-JP"/>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basedOn w:val="a7"/>
    <w:link w:val="1"/>
    <w:uiPriority w:val="9"/>
    <w:rsid w:val="00DD33DC"/>
    <w:rPr>
      <w:rFonts w:ascii="Times New Roman" w:eastAsia="MS Mincho" w:hAnsi="Times New Roman"/>
      <w:b/>
      <w:bCs/>
      <w:sz w:val="24"/>
      <w:szCs w:val="24"/>
      <w:lang w:eastAsia="ja-JP"/>
    </w:rPr>
  </w:style>
  <w:style w:type="character" w:customStyle="1" w:styleId="21">
    <w:name w:val="Заголовок 2 Знак"/>
    <w:link w:val="2"/>
    <w:uiPriority w:val="9"/>
    <w:rsid w:val="00DD33DC"/>
    <w:rPr>
      <w:rFonts w:ascii="Times New Roman" w:eastAsia="MS Mincho" w:hAnsi="Times New Roman"/>
      <w:b/>
      <w:bCs/>
      <w:sz w:val="24"/>
      <w:szCs w:val="24"/>
      <w:lang w:eastAsia="ja-JP"/>
    </w:rPr>
  </w:style>
  <w:style w:type="character" w:customStyle="1" w:styleId="30">
    <w:name w:val="Заголовок 3 Знак"/>
    <w:link w:val="3"/>
    <w:uiPriority w:val="99"/>
    <w:rsid w:val="009A6764"/>
    <w:rPr>
      <w:rFonts w:ascii="Arial" w:eastAsia="MS Mincho" w:hAnsi="Arial" w:cs="Arial"/>
      <w:b/>
      <w:bCs/>
      <w:sz w:val="26"/>
      <w:szCs w:val="26"/>
      <w:lang w:eastAsia="ja-JP"/>
    </w:rPr>
  </w:style>
  <w:style w:type="character" w:customStyle="1" w:styleId="41">
    <w:name w:val="Заголовок 4 Знак"/>
    <w:link w:val="40"/>
    <w:uiPriority w:val="99"/>
    <w:rsid w:val="009A6764"/>
    <w:rPr>
      <w:rFonts w:ascii="Times New Roman" w:eastAsia="Times New Roman" w:hAnsi="Times New Roman" w:cs="Times New Roman"/>
      <w:b/>
      <w:bCs/>
      <w:sz w:val="28"/>
      <w:szCs w:val="28"/>
      <w:lang w:eastAsia="ru-RU"/>
    </w:rPr>
  </w:style>
  <w:style w:type="character" w:customStyle="1" w:styleId="50">
    <w:name w:val="Заголовок 5 Знак"/>
    <w:link w:val="5"/>
    <w:uiPriority w:val="99"/>
    <w:rsid w:val="009A6764"/>
    <w:rPr>
      <w:rFonts w:ascii="Times New Roman" w:eastAsia="MS Mincho" w:hAnsi="Times New Roman" w:cs="Times New Roman"/>
      <w:b/>
      <w:bCs/>
      <w:i/>
      <w:iCs/>
      <w:sz w:val="26"/>
      <w:szCs w:val="26"/>
      <w:lang w:eastAsia="ja-JP"/>
    </w:rPr>
  </w:style>
  <w:style w:type="paragraph" w:customStyle="1" w:styleId="Style1">
    <w:name w:val="Style1"/>
    <w:basedOn w:val="a6"/>
    <w:uiPriority w:val="99"/>
    <w:rsid w:val="009A6764"/>
    <w:pPr>
      <w:spacing w:line="296" w:lineRule="exact"/>
      <w:jc w:val="center"/>
    </w:pPr>
  </w:style>
  <w:style w:type="character" w:customStyle="1" w:styleId="FontStyle14">
    <w:name w:val="Font Style14"/>
    <w:uiPriority w:val="99"/>
    <w:rsid w:val="009A6764"/>
    <w:rPr>
      <w:rFonts w:ascii="Times New Roman" w:hAnsi="Times New Roman"/>
      <w:sz w:val="24"/>
    </w:rPr>
  </w:style>
  <w:style w:type="character" w:customStyle="1" w:styleId="FontStyle15">
    <w:name w:val="Font Style15"/>
    <w:uiPriority w:val="99"/>
    <w:rsid w:val="009A6764"/>
    <w:rPr>
      <w:rFonts w:ascii="Times New Roman" w:hAnsi="Times New Roman"/>
      <w:b/>
      <w:sz w:val="24"/>
    </w:rPr>
  </w:style>
  <w:style w:type="character" w:customStyle="1" w:styleId="FontStyle16">
    <w:name w:val="Font Style16"/>
    <w:uiPriority w:val="99"/>
    <w:rsid w:val="009A6764"/>
    <w:rPr>
      <w:rFonts w:ascii="Arial Narrow" w:hAnsi="Arial Narrow"/>
      <w:b/>
      <w:sz w:val="18"/>
    </w:rPr>
  </w:style>
  <w:style w:type="character" w:customStyle="1" w:styleId="FontStyle17">
    <w:name w:val="Font Style17"/>
    <w:uiPriority w:val="99"/>
    <w:rsid w:val="009A6764"/>
    <w:rPr>
      <w:rFonts w:ascii="Times New Roman" w:hAnsi="Times New Roman"/>
      <w:i/>
      <w:sz w:val="24"/>
    </w:rPr>
  </w:style>
  <w:style w:type="character" w:customStyle="1" w:styleId="FontStyle18">
    <w:name w:val="Font Style18"/>
    <w:uiPriority w:val="99"/>
    <w:rsid w:val="009A6764"/>
    <w:rPr>
      <w:rFonts w:ascii="Times New Roman" w:hAnsi="Times New Roman"/>
      <w:b/>
      <w:sz w:val="14"/>
    </w:rPr>
  </w:style>
  <w:style w:type="character" w:customStyle="1" w:styleId="FontStyle19">
    <w:name w:val="Font Style19"/>
    <w:uiPriority w:val="99"/>
    <w:rsid w:val="009A6764"/>
    <w:rPr>
      <w:rFonts w:ascii="Arial Unicode MS" w:eastAsia="Arial Unicode MS"/>
      <w:b/>
      <w:sz w:val="12"/>
    </w:rPr>
  </w:style>
  <w:style w:type="character" w:customStyle="1" w:styleId="FontStyle20">
    <w:name w:val="Font Style20"/>
    <w:uiPriority w:val="99"/>
    <w:rsid w:val="009A6764"/>
    <w:rPr>
      <w:rFonts w:ascii="Arial Unicode MS" w:eastAsia="Arial Unicode MS"/>
      <w:b/>
      <w:sz w:val="10"/>
    </w:rPr>
  </w:style>
  <w:style w:type="character" w:customStyle="1" w:styleId="FontStyle21">
    <w:name w:val="Font Style21"/>
    <w:uiPriority w:val="99"/>
    <w:rsid w:val="009A6764"/>
    <w:rPr>
      <w:rFonts w:ascii="Arial Narrow" w:hAnsi="Arial Narrow"/>
      <w:b/>
      <w:sz w:val="14"/>
    </w:rPr>
  </w:style>
  <w:style w:type="character" w:customStyle="1" w:styleId="aa">
    <w:name w:val="Верхний колонтитул Знак"/>
    <w:link w:val="ab"/>
    <w:uiPriority w:val="99"/>
    <w:rsid w:val="009A6764"/>
    <w:rPr>
      <w:rFonts w:ascii="Times New Roman" w:eastAsia="Times New Roman" w:hAnsi="Times New Roman" w:cs="Times New Roman"/>
      <w:sz w:val="24"/>
      <w:szCs w:val="24"/>
      <w:lang w:eastAsia="ru-RU"/>
    </w:rPr>
  </w:style>
  <w:style w:type="paragraph" w:styleId="ab">
    <w:name w:val="header"/>
    <w:basedOn w:val="a6"/>
    <w:link w:val="aa"/>
    <w:uiPriority w:val="99"/>
    <w:rsid w:val="009A6764"/>
    <w:pPr>
      <w:tabs>
        <w:tab w:val="center" w:pos="4677"/>
        <w:tab w:val="right" w:pos="9355"/>
      </w:tabs>
    </w:pPr>
  </w:style>
  <w:style w:type="character" w:customStyle="1" w:styleId="ac">
    <w:name w:val="Нижний колонтитул Знак"/>
    <w:link w:val="ad"/>
    <w:uiPriority w:val="99"/>
    <w:rsid w:val="009A6764"/>
    <w:rPr>
      <w:rFonts w:ascii="Times New Roman" w:eastAsia="Times New Roman" w:hAnsi="Times New Roman" w:cs="Times New Roman"/>
      <w:sz w:val="24"/>
      <w:szCs w:val="24"/>
      <w:lang w:eastAsia="ru-RU"/>
    </w:rPr>
  </w:style>
  <w:style w:type="paragraph" w:styleId="ad">
    <w:name w:val="footer"/>
    <w:basedOn w:val="a6"/>
    <w:link w:val="ac"/>
    <w:uiPriority w:val="99"/>
    <w:rsid w:val="009A6764"/>
    <w:pPr>
      <w:tabs>
        <w:tab w:val="center" w:pos="4677"/>
        <w:tab w:val="right" w:pos="9355"/>
      </w:tabs>
    </w:pPr>
  </w:style>
  <w:style w:type="paragraph" w:customStyle="1" w:styleId="-11">
    <w:name w:val="Цветной список - Акцент 11"/>
    <w:basedOn w:val="a6"/>
    <w:uiPriority w:val="34"/>
    <w:qFormat/>
    <w:rsid w:val="009A6764"/>
    <w:pPr>
      <w:ind w:left="720"/>
      <w:contextualSpacing/>
    </w:pPr>
  </w:style>
  <w:style w:type="paragraph" w:customStyle="1" w:styleId="210">
    <w:name w:val="Средняя сетка 21"/>
    <w:uiPriority w:val="1"/>
    <w:qFormat/>
    <w:rsid w:val="009A6764"/>
    <w:rPr>
      <w:rFonts w:ascii="Times New Roman" w:eastAsia="Times New Roman" w:hAnsi="Times New Roman"/>
      <w:sz w:val="24"/>
      <w:szCs w:val="24"/>
    </w:rPr>
  </w:style>
  <w:style w:type="paragraph" w:styleId="22">
    <w:name w:val="Body Text 2"/>
    <w:basedOn w:val="a6"/>
    <w:link w:val="23"/>
    <w:uiPriority w:val="99"/>
    <w:rsid w:val="009A6764"/>
    <w:pPr>
      <w:widowControl/>
      <w:autoSpaceDE/>
      <w:autoSpaceDN/>
      <w:adjustRightInd/>
      <w:spacing w:after="120" w:line="480" w:lineRule="auto"/>
    </w:pPr>
    <w:rPr>
      <w:rFonts w:ascii="Calibri" w:hAnsi="Calibri"/>
      <w:sz w:val="22"/>
      <w:szCs w:val="22"/>
      <w:lang w:eastAsia="en-US"/>
    </w:rPr>
  </w:style>
  <w:style w:type="character" w:customStyle="1" w:styleId="23">
    <w:name w:val="Основной текст 2 Знак"/>
    <w:link w:val="22"/>
    <w:uiPriority w:val="99"/>
    <w:rsid w:val="009A6764"/>
    <w:rPr>
      <w:rFonts w:ascii="Calibri" w:eastAsia="Times New Roman" w:hAnsi="Calibri" w:cs="Times New Roman"/>
    </w:rPr>
  </w:style>
  <w:style w:type="character" w:styleId="ae">
    <w:name w:val="Emphasis"/>
    <w:uiPriority w:val="99"/>
    <w:qFormat/>
    <w:rsid w:val="009A6764"/>
    <w:rPr>
      <w:rFonts w:cs="Times New Roman"/>
      <w:i/>
    </w:rPr>
  </w:style>
  <w:style w:type="paragraph" w:customStyle="1" w:styleId="20">
    <w:name w:val="_СПИСОК_2"/>
    <w:basedOn w:val="a6"/>
    <w:link w:val="24"/>
    <w:rsid w:val="009A6764"/>
    <w:pPr>
      <w:widowControl/>
      <w:numPr>
        <w:numId w:val="2"/>
      </w:numPr>
      <w:autoSpaceDE/>
      <w:autoSpaceDN/>
      <w:adjustRightInd/>
      <w:ind w:left="600" w:hanging="600"/>
      <w:jc w:val="both"/>
    </w:pPr>
    <w:rPr>
      <w:rFonts w:eastAsia="MS Mincho"/>
      <w:sz w:val="28"/>
      <w:szCs w:val="28"/>
      <w:lang w:val="x-none" w:eastAsia="ja-JP"/>
    </w:rPr>
  </w:style>
  <w:style w:type="character" w:customStyle="1" w:styleId="24">
    <w:name w:val="_СПИСОК_2 Знак"/>
    <w:link w:val="20"/>
    <w:locked/>
    <w:rsid w:val="009A6764"/>
    <w:rPr>
      <w:rFonts w:ascii="Times New Roman" w:eastAsia="MS Mincho" w:hAnsi="Times New Roman"/>
      <w:sz w:val="28"/>
      <w:szCs w:val="28"/>
      <w:lang w:val="x-none" w:eastAsia="ja-JP"/>
    </w:rPr>
  </w:style>
  <w:style w:type="character" w:customStyle="1" w:styleId="31">
    <w:name w:val="Основной текст с отступом 3 Знак"/>
    <w:link w:val="32"/>
    <w:uiPriority w:val="99"/>
    <w:locked/>
    <w:rsid w:val="009A6764"/>
    <w:rPr>
      <w:rFonts w:ascii="Calibri" w:eastAsia="Times New Roman" w:hAnsi="Calibri" w:cs="Times New Roman"/>
    </w:rPr>
  </w:style>
  <w:style w:type="paragraph" w:styleId="32">
    <w:name w:val="Body Text Indent 3"/>
    <w:basedOn w:val="a6"/>
    <w:link w:val="31"/>
    <w:uiPriority w:val="99"/>
    <w:rsid w:val="009A6764"/>
    <w:pPr>
      <w:widowControl/>
      <w:tabs>
        <w:tab w:val="left" w:pos="1701"/>
      </w:tabs>
      <w:autoSpaceDE/>
      <w:autoSpaceDN/>
      <w:adjustRightInd/>
      <w:spacing w:before="120"/>
      <w:ind w:left="1701" w:hanging="708"/>
      <w:jc w:val="both"/>
    </w:pPr>
    <w:rPr>
      <w:rFonts w:ascii="Calibri" w:hAnsi="Calibri"/>
      <w:sz w:val="22"/>
      <w:szCs w:val="22"/>
      <w:lang w:eastAsia="en-US"/>
    </w:rPr>
  </w:style>
  <w:style w:type="paragraph" w:customStyle="1" w:styleId="33">
    <w:name w:val="_БЛОК_3"/>
    <w:basedOn w:val="a6"/>
    <w:uiPriority w:val="99"/>
    <w:rsid w:val="009A6764"/>
    <w:pPr>
      <w:widowControl/>
      <w:autoSpaceDE/>
      <w:autoSpaceDN/>
      <w:adjustRightInd/>
      <w:spacing w:before="120"/>
      <w:ind w:firstLine="601"/>
      <w:jc w:val="both"/>
    </w:pPr>
    <w:rPr>
      <w:rFonts w:eastAsia="MS Mincho"/>
      <w:sz w:val="28"/>
      <w:lang w:eastAsia="ja-JP"/>
    </w:rPr>
  </w:style>
  <w:style w:type="paragraph" w:customStyle="1" w:styleId="11">
    <w:name w:val="Без интервала1"/>
    <w:uiPriority w:val="99"/>
    <w:rsid w:val="009A6764"/>
    <w:rPr>
      <w:rFonts w:ascii="Times New Roman" w:eastAsia="Times New Roman" w:hAnsi="Times New Roman"/>
      <w:sz w:val="24"/>
      <w:szCs w:val="24"/>
    </w:rPr>
  </w:style>
  <w:style w:type="paragraph" w:customStyle="1" w:styleId="4">
    <w:name w:val="_СПИСОК_4"/>
    <w:basedOn w:val="20"/>
    <w:link w:val="42"/>
    <w:uiPriority w:val="99"/>
    <w:rsid w:val="009A6764"/>
    <w:pPr>
      <w:numPr>
        <w:numId w:val="1"/>
      </w:numPr>
      <w:tabs>
        <w:tab w:val="clear" w:pos="643"/>
        <w:tab w:val="left" w:pos="960"/>
      </w:tabs>
      <w:ind w:left="0" w:firstLine="600"/>
    </w:pPr>
  </w:style>
  <w:style w:type="character" w:customStyle="1" w:styleId="42">
    <w:name w:val="_СПИСОК_4 Знак"/>
    <w:basedOn w:val="24"/>
    <w:link w:val="4"/>
    <w:uiPriority w:val="99"/>
    <w:locked/>
    <w:rsid w:val="009A6764"/>
    <w:rPr>
      <w:rFonts w:ascii="Times New Roman" w:eastAsia="MS Mincho" w:hAnsi="Times New Roman"/>
      <w:sz w:val="28"/>
      <w:szCs w:val="28"/>
      <w:lang w:val="x-none" w:eastAsia="ja-JP"/>
    </w:rPr>
  </w:style>
  <w:style w:type="paragraph" w:styleId="af">
    <w:name w:val="Body Text"/>
    <w:basedOn w:val="a6"/>
    <w:link w:val="af0"/>
    <w:rsid w:val="009A6764"/>
    <w:pPr>
      <w:widowControl/>
      <w:autoSpaceDE/>
      <w:autoSpaceDN/>
      <w:adjustRightInd/>
      <w:spacing w:after="120"/>
    </w:pPr>
    <w:rPr>
      <w:rFonts w:eastAsia="MS Mincho"/>
      <w:lang w:eastAsia="ja-JP"/>
    </w:rPr>
  </w:style>
  <w:style w:type="character" w:customStyle="1" w:styleId="af0">
    <w:name w:val="Основной текст Знак"/>
    <w:link w:val="af"/>
    <w:rsid w:val="009A6764"/>
    <w:rPr>
      <w:rFonts w:ascii="Times New Roman" w:eastAsia="MS Mincho" w:hAnsi="Times New Roman" w:cs="Times New Roman"/>
      <w:sz w:val="24"/>
      <w:szCs w:val="24"/>
      <w:lang w:eastAsia="ja-JP"/>
    </w:rPr>
  </w:style>
  <w:style w:type="paragraph" w:styleId="af1">
    <w:name w:val="Body Text Indent"/>
    <w:aliases w:val="текст,Основной текст 1,Нумерованный список !!,Надин стиль"/>
    <w:basedOn w:val="a6"/>
    <w:link w:val="af2"/>
    <w:rsid w:val="009A6764"/>
    <w:pPr>
      <w:widowControl/>
      <w:autoSpaceDE/>
      <w:autoSpaceDN/>
      <w:adjustRightInd/>
      <w:spacing w:after="120"/>
      <w:ind w:left="283"/>
    </w:pPr>
    <w:rPr>
      <w:rFonts w:ascii="Arial" w:hAnsi="Arial" w:cs="Arial"/>
      <w:szCs w:val="28"/>
    </w:rPr>
  </w:style>
  <w:style w:type="character" w:customStyle="1" w:styleId="af2">
    <w:name w:val="Основной текст с отступом Знак"/>
    <w:aliases w:val="текст Знак,Основной текст 1 Знак,Нумерованный список !! Знак,Надин стиль Знак"/>
    <w:link w:val="af1"/>
    <w:rsid w:val="009A6764"/>
    <w:rPr>
      <w:rFonts w:ascii="Arial" w:eastAsia="Times New Roman" w:hAnsi="Arial" w:cs="Arial"/>
      <w:sz w:val="24"/>
      <w:szCs w:val="28"/>
      <w:lang w:eastAsia="ru-RU"/>
    </w:rPr>
  </w:style>
  <w:style w:type="character" w:customStyle="1" w:styleId="34">
    <w:name w:val="Основной текст 3 Знак"/>
    <w:link w:val="35"/>
    <w:uiPriority w:val="99"/>
    <w:rsid w:val="009A6764"/>
    <w:rPr>
      <w:rFonts w:ascii="Calibri" w:eastAsia="Times New Roman" w:hAnsi="Calibri" w:cs="Times New Roman"/>
      <w:sz w:val="16"/>
      <w:szCs w:val="16"/>
    </w:rPr>
  </w:style>
  <w:style w:type="paragraph" w:styleId="35">
    <w:name w:val="Body Text 3"/>
    <w:basedOn w:val="a6"/>
    <w:link w:val="34"/>
    <w:uiPriority w:val="99"/>
    <w:rsid w:val="009A6764"/>
    <w:pPr>
      <w:widowControl/>
      <w:autoSpaceDE/>
      <w:autoSpaceDN/>
      <w:adjustRightInd/>
      <w:spacing w:after="120" w:line="276" w:lineRule="auto"/>
    </w:pPr>
    <w:rPr>
      <w:rFonts w:ascii="Calibri" w:hAnsi="Calibri"/>
      <w:sz w:val="16"/>
      <w:szCs w:val="16"/>
      <w:lang w:eastAsia="en-US"/>
    </w:rPr>
  </w:style>
  <w:style w:type="paragraph" w:customStyle="1" w:styleId="ConsPlusNormal">
    <w:name w:val="ConsPlusNormal"/>
    <w:uiPriority w:val="99"/>
    <w:rsid w:val="009A6764"/>
    <w:pPr>
      <w:widowControl w:val="0"/>
      <w:autoSpaceDE w:val="0"/>
      <w:autoSpaceDN w:val="0"/>
      <w:adjustRightInd w:val="0"/>
      <w:ind w:firstLine="720"/>
    </w:pPr>
    <w:rPr>
      <w:rFonts w:ascii="Arial" w:eastAsia="Times New Roman" w:hAnsi="Arial" w:cs="Arial"/>
    </w:rPr>
  </w:style>
  <w:style w:type="paragraph" w:styleId="a">
    <w:name w:val="Normal (Web)"/>
    <w:basedOn w:val="a6"/>
    <w:uiPriority w:val="99"/>
    <w:rsid w:val="009A6764"/>
    <w:pPr>
      <w:widowControl/>
      <w:numPr>
        <w:numId w:val="4"/>
      </w:numPr>
      <w:tabs>
        <w:tab w:val="clear" w:pos="926"/>
      </w:tabs>
      <w:autoSpaceDE/>
      <w:autoSpaceDN/>
      <w:adjustRightInd/>
      <w:spacing w:before="100" w:beforeAutospacing="1" w:after="100" w:afterAutospacing="1"/>
      <w:ind w:left="0" w:firstLine="0"/>
    </w:pPr>
  </w:style>
  <w:style w:type="character" w:customStyle="1" w:styleId="25">
    <w:name w:val="Основной текст с отступом 2 Знак"/>
    <w:link w:val="26"/>
    <w:uiPriority w:val="99"/>
    <w:rsid w:val="009A6764"/>
    <w:rPr>
      <w:rFonts w:ascii="Times New Roman" w:eastAsia="MS Mincho" w:hAnsi="Times New Roman" w:cs="Times New Roman"/>
      <w:sz w:val="24"/>
      <w:szCs w:val="24"/>
      <w:lang w:eastAsia="ja-JP"/>
    </w:rPr>
  </w:style>
  <w:style w:type="paragraph" w:styleId="26">
    <w:name w:val="Body Text Indent 2"/>
    <w:basedOn w:val="a6"/>
    <w:link w:val="25"/>
    <w:uiPriority w:val="99"/>
    <w:rsid w:val="009A6764"/>
    <w:pPr>
      <w:widowControl/>
      <w:autoSpaceDE/>
      <w:autoSpaceDN/>
      <w:adjustRightInd/>
      <w:spacing w:after="120" w:line="480" w:lineRule="auto"/>
      <w:ind w:left="283"/>
    </w:pPr>
    <w:rPr>
      <w:rFonts w:eastAsia="MS Mincho"/>
      <w:lang w:eastAsia="ja-JP"/>
    </w:rPr>
  </w:style>
  <w:style w:type="character" w:styleId="af3">
    <w:name w:val="Hyperlink"/>
    <w:uiPriority w:val="99"/>
    <w:rsid w:val="009A6764"/>
    <w:rPr>
      <w:rFonts w:cs="Times New Roman"/>
      <w:color w:val="0000FF"/>
      <w:u w:val="single"/>
    </w:rPr>
  </w:style>
  <w:style w:type="paragraph" w:styleId="af4">
    <w:name w:val="footnote text"/>
    <w:basedOn w:val="a6"/>
    <w:link w:val="af5"/>
    <w:uiPriority w:val="99"/>
    <w:rsid w:val="009A6764"/>
    <w:pPr>
      <w:widowControl/>
      <w:autoSpaceDE/>
      <w:autoSpaceDN/>
      <w:adjustRightInd/>
    </w:pPr>
    <w:rPr>
      <w:rFonts w:eastAsia="MS Mincho"/>
      <w:sz w:val="20"/>
      <w:szCs w:val="20"/>
      <w:lang w:eastAsia="ja-JP"/>
    </w:rPr>
  </w:style>
  <w:style w:type="character" w:customStyle="1" w:styleId="af5">
    <w:name w:val="Текст сноски Знак"/>
    <w:link w:val="af4"/>
    <w:uiPriority w:val="99"/>
    <w:rsid w:val="009A6764"/>
    <w:rPr>
      <w:rFonts w:ascii="Times New Roman" w:eastAsia="MS Mincho" w:hAnsi="Times New Roman" w:cs="Times New Roman"/>
      <w:sz w:val="20"/>
      <w:szCs w:val="20"/>
      <w:lang w:eastAsia="ja-JP"/>
    </w:rPr>
  </w:style>
  <w:style w:type="character" w:styleId="af6">
    <w:name w:val="footnote reference"/>
    <w:uiPriority w:val="99"/>
    <w:rsid w:val="009A6764"/>
    <w:rPr>
      <w:rFonts w:cs="Times New Roman"/>
      <w:vertAlign w:val="superscript"/>
    </w:rPr>
  </w:style>
  <w:style w:type="character" w:customStyle="1" w:styleId="af7">
    <w:name w:val="Схема документа Знак"/>
    <w:link w:val="af8"/>
    <w:uiPriority w:val="99"/>
    <w:semiHidden/>
    <w:rsid w:val="009A6764"/>
    <w:rPr>
      <w:rFonts w:ascii="Tahoma" w:eastAsia="MS Mincho" w:hAnsi="Tahoma" w:cs="Tahoma"/>
      <w:sz w:val="20"/>
      <w:szCs w:val="20"/>
      <w:shd w:val="clear" w:color="auto" w:fill="000080"/>
      <w:lang w:eastAsia="ja-JP"/>
    </w:rPr>
  </w:style>
  <w:style w:type="paragraph" w:styleId="af8">
    <w:name w:val="Document Map"/>
    <w:basedOn w:val="a6"/>
    <w:link w:val="af7"/>
    <w:uiPriority w:val="99"/>
    <w:semiHidden/>
    <w:rsid w:val="009A6764"/>
    <w:pPr>
      <w:widowControl/>
      <w:shd w:val="clear" w:color="auto" w:fill="000080"/>
      <w:autoSpaceDE/>
      <w:autoSpaceDN/>
      <w:adjustRightInd/>
    </w:pPr>
    <w:rPr>
      <w:rFonts w:ascii="Tahoma" w:eastAsia="MS Mincho" w:hAnsi="Tahoma" w:cs="Tahoma"/>
      <w:sz w:val="20"/>
      <w:szCs w:val="20"/>
      <w:lang w:eastAsia="ja-JP"/>
    </w:rPr>
  </w:style>
  <w:style w:type="paragraph" w:styleId="af9">
    <w:name w:val="Title"/>
    <w:basedOn w:val="a6"/>
    <w:link w:val="afa"/>
    <w:uiPriority w:val="99"/>
    <w:qFormat/>
    <w:rsid w:val="009A6764"/>
    <w:pPr>
      <w:widowControl/>
      <w:autoSpaceDE/>
      <w:autoSpaceDN/>
      <w:adjustRightInd/>
      <w:jc w:val="center"/>
    </w:pPr>
    <w:rPr>
      <w:b/>
      <w:sz w:val="22"/>
    </w:rPr>
  </w:style>
  <w:style w:type="character" w:customStyle="1" w:styleId="afa">
    <w:name w:val="Название Знак"/>
    <w:link w:val="af9"/>
    <w:uiPriority w:val="99"/>
    <w:rsid w:val="009A6764"/>
    <w:rPr>
      <w:rFonts w:ascii="Times New Roman" w:eastAsia="Times New Roman" w:hAnsi="Times New Roman" w:cs="Times New Roman"/>
      <w:b/>
      <w:szCs w:val="24"/>
      <w:lang w:eastAsia="ru-RU"/>
    </w:rPr>
  </w:style>
  <w:style w:type="paragraph" w:styleId="afb">
    <w:name w:val="Subtitle"/>
    <w:basedOn w:val="a6"/>
    <w:link w:val="afc"/>
    <w:uiPriority w:val="99"/>
    <w:qFormat/>
    <w:rsid w:val="009A6764"/>
    <w:pPr>
      <w:widowControl/>
      <w:autoSpaceDE/>
      <w:autoSpaceDN/>
      <w:adjustRightInd/>
      <w:jc w:val="center"/>
    </w:pPr>
    <w:rPr>
      <w:b/>
      <w:bCs/>
      <w:smallCaps/>
    </w:rPr>
  </w:style>
  <w:style w:type="character" w:customStyle="1" w:styleId="afc">
    <w:name w:val="Подзаголовок Знак"/>
    <w:link w:val="afb"/>
    <w:uiPriority w:val="99"/>
    <w:rsid w:val="009A6764"/>
    <w:rPr>
      <w:rFonts w:ascii="Times New Roman" w:eastAsia="Times New Roman" w:hAnsi="Times New Roman" w:cs="Times New Roman"/>
      <w:b/>
      <w:bCs/>
      <w:smallCaps/>
      <w:sz w:val="24"/>
      <w:szCs w:val="24"/>
      <w:lang w:eastAsia="ru-RU"/>
    </w:rPr>
  </w:style>
  <w:style w:type="character" w:customStyle="1" w:styleId="310">
    <w:name w:val="Основной текст с отступом 3 Знак1"/>
    <w:uiPriority w:val="99"/>
    <w:semiHidden/>
    <w:rsid w:val="009A6764"/>
    <w:rPr>
      <w:rFonts w:ascii="Times New Roman" w:eastAsia="Times New Roman" w:hAnsi="Times New Roman" w:cs="Times New Roman"/>
      <w:sz w:val="16"/>
      <w:szCs w:val="16"/>
      <w:lang w:eastAsia="ru-RU"/>
    </w:rPr>
  </w:style>
  <w:style w:type="paragraph" w:customStyle="1" w:styleId="ConsPlusNonformat">
    <w:name w:val="ConsPlusNonformat"/>
    <w:uiPriority w:val="99"/>
    <w:rsid w:val="009A6764"/>
    <w:pPr>
      <w:widowControl w:val="0"/>
      <w:autoSpaceDE w:val="0"/>
      <w:autoSpaceDN w:val="0"/>
      <w:adjustRightInd w:val="0"/>
    </w:pPr>
    <w:rPr>
      <w:rFonts w:ascii="Courier New" w:eastAsia="Times New Roman" w:hAnsi="Courier New" w:cs="Courier New"/>
    </w:rPr>
  </w:style>
  <w:style w:type="paragraph" w:customStyle="1" w:styleId="27">
    <w:name w:val="_ЗАГ_2"/>
    <w:basedOn w:val="a6"/>
    <w:link w:val="28"/>
    <w:uiPriority w:val="99"/>
    <w:rsid w:val="009A6764"/>
    <w:pPr>
      <w:widowControl/>
      <w:tabs>
        <w:tab w:val="left" w:pos="1418"/>
      </w:tabs>
      <w:autoSpaceDE/>
      <w:autoSpaceDN/>
      <w:adjustRightInd/>
      <w:spacing w:before="200" w:after="120"/>
      <w:ind w:firstLine="601"/>
      <w:jc w:val="both"/>
    </w:pPr>
    <w:rPr>
      <w:rFonts w:ascii="OfficinaSansC" w:eastAsia="MS Mincho" w:hAnsi="OfficinaSansC"/>
      <w:b/>
      <w:bCs/>
      <w:sz w:val="28"/>
      <w:szCs w:val="28"/>
      <w:lang w:eastAsia="ja-JP"/>
    </w:rPr>
  </w:style>
  <w:style w:type="character" w:customStyle="1" w:styleId="28">
    <w:name w:val="_ЗАГ_2 Знак"/>
    <w:link w:val="27"/>
    <w:uiPriority w:val="99"/>
    <w:locked/>
    <w:rsid w:val="009A6764"/>
    <w:rPr>
      <w:rFonts w:ascii="OfficinaSansC" w:eastAsia="MS Mincho" w:hAnsi="OfficinaSansC" w:cs="Times New Roman"/>
      <w:b/>
      <w:bCs/>
      <w:sz w:val="28"/>
      <w:szCs w:val="28"/>
      <w:lang w:eastAsia="ja-JP"/>
    </w:rPr>
  </w:style>
  <w:style w:type="paragraph" w:customStyle="1" w:styleId="220">
    <w:name w:val="_ЗАГ_2_2"/>
    <w:basedOn w:val="27"/>
    <w:link w:val="221"/>
    <w:uiPriority w:val="99"/>
    <w:rsid w:val="009A6764"/>
    <w:pPr>
      <w:ind w:firstLine="0"/>
      <w:jc w:val="center"/>
    </w:pPr>
  </w:style>
  <w:style w:type="character" w:customStyle="1" w:styleId="221">
    <w:name w:val="_ЗАГ_2_2 Знак"/>
    <w:basedOn w:val="28"/>
    <w:link w:val="220"/>
    <w:uiPriority w:val="99"/>
    <w:locked/>
    <w:rsid w:val="009A6764"/>
    <w:rPr>
      <w:rFonts w:ascii="OfficinaSansC" w:eastAsia="MS Mincho" w:hAnsi="OfficinaSansC" w:cs="Times New Roman"/>
      <w:b/>
      <w:bCs/>
      <w:sz w:val="28"/>
      <w:szCs w:val="28"/>
      <w:lang w:eastAsia="ja-JP"/>
    </w:rPr>
  </w:style>
  <w:style w:type="character" w:customStyle="1" w:styleId="BodyTextChar1">
    <w:name w:val="Body Text Char1"/>
    <w:uiPriority w:val="99"/>
    <w:locked/>
    <w:rsid w:val="009A6764"/>
    <w:rPr>
      <w:rFonts w:eastAsia="MS Mincho"/>
      <w:sz w:val="24"/>
      <w:lang w:val="ru-RU" w:eastAsia="ja-JP"/>
    </w:rPr>
  </w:style>
  <w:style w:type="character" w:customStyle="1" w:styleId="BodyTextIndentChar1">
    <w:name w:val="Body Text Indent Char1"/>
    <w:aliases w:val="текст Char1,Основной текст 1 Char1,Нумерованный список !! Char1,Надин стиль Char1"/>
    <w:uiPriority w:val="99"/>
    <w:locked/>
    <w:rsid w:val="009A6764"/>
    <w:rPr>
      <w:rFonts w:ascii="Arial" w:eastAsia="Times New Roman" w:hAnsi="Arial"/>
      <w:sz w:val="28"/>
      <w:lang w:val="ru-RU" w:eastAsia="ru-RU"/>
    </w:rPr>
  </w:style>
  <w:style w:type="paragraph" w:customStyle="1" w:styleId="Default">
    <w:name w:val="Default"/>
    <w:rsid w:val="009A6764"/>
    <w:pPr>
      <w:autoSpaceDE w:val="0"/>
      <w:autoSpaceDN w:val="0"/>
      <w:adjustRightInd w:val="0"/>
    </w:pPr>
    <w:rPr>
      <w:rFonts w:ascii="Times New Roman" w:eastAsia="Times New Roman" w:hAnsi="Times New Roman"/>
      <w:color w:val="000000"/>
      <w:sz w:val="24"/>
      <w:szCs w:val="24"/>
    </w:rPr>
  </w:style>
  <w:style w:type="character" w:customStyle="1" w:styleId="afd">
    <w:name w:val="Текст примечания Знак"/>
    <w:link w:val="afe"/>
    <w:uiPriority w:val="99"/>
    <w:semiHidden/>
    <w:rsid w:val="009A6764"/>
    <w:rPr>
      <w:rFonts w:ascii="Times New Roman" w:eastAsia="Times New Roman" w:hAnsi="Times New Roman" w:cs="Times New Roman"/>
      <w:sz w:val="20"/>
      <w:szCs w:val="20"/>
    </w:rPr>
  </w:style>
  <w:style w:type="paragraph" w:styleId="afe">
    <w:name w:val="annotation text"/>
    <w:basedOn w:val="a6"/>
    <w:link w:val="afd"/>
    <w:uiPriority w:val="99"/>
    <w:semiHidden/>
    <w:rsid w:val="009A6764"/>
    <w:pPr>
      <w:widowControl/>
      <w:autoSpaceDE/>
      <w:autoSpaceDN/>
      <w:adjustRightInd/>
    </w:pPr>
    <w:rPr>
      <w:sz w:val="20"/>
      <w:szCs w:val="20"/>
      <w:lang w:eastAsia="en-US"/>
    </w:rPr>
  </w:style>
  <w:style w:type="paragraph" w:customStyle="1" w:styleId="aff">
    <w:name w:val="_ПРИЛОЖ"/>
    <w:basedOn w:val="Style1"/>
    <w:uiPriority w:val="99"/>
    <w:rsid w:val="009A6764"/>
    <w:pPr>
      <w:widowControl/>
      <w:spacing w:line="228" w:lineRule="auto"/>
      <w:ind w:right="-35"/>
    </w:pPr>
    <w:rPr>
      <w:rFonts w:ascii="Calibri" w:hAnsi="Calibri"/>
      <w:b/>
      <w:bCs/>
      <w:sz w:val="30"/>
      <w:szCs w:val="30"/>
    </w:rPr>
  </w:style>
  <w:style w:type="paragraph" w:customStyle="1" w:styleId="a1">
    <w:name w:val="_СПИС"/>
    <w:basedOn w:val="22"/>
    <w:link w:val="aff0"/>
    <w:uiPriority w:val="99"/>
    <w:rsid w:val="009A6764"/>
    <w:pPr>
      <w:numPr>
        <w:numId w:val="3"/>
      </w:numPr>
      <w:tabs>
        <w:tab w:val="clear" w:pos="927"/>
        <w:tab w:val="num" w:pos="851"/>
      </w:tabs>
      <w:spacing w:after="0" w:line="233" w:lineRule="auto"/>
      <w:ind w:left="0" w:firstLine="567"/>
      <w:jc w:val="both"/>
    </w:pPr>
    <w:rPr>
      <w:rFonts w:ascii="Times New Roman" w:hAnsi="Times New Roman"/>
      <w:sz w:val="27"/>
      <w:szCs w:val="27"/>
    </w:rPr>
  </w:style>
  <w:style w:type="character" w:customStyle="1" w:styleId="aff0">
    <w:name w:val="_СПИС Знак"/>
    <w:link w:val="a1"/>
    <w:uiPriority w:val="99"/>
    <w:locked/>
    <w:rsid w:val="009A6764"/>
    <w:rPr>
      <w:rFonts w:ascii="Times New Roman" w:eastAsia="Times New Roman" w:hAnsi="Times New Roman"/>
      <w:sz w:val="27"/>
      <w:szCs w:val="27"/>
      <w:lang w:eastAsia="en-US"/>
    </w:rPr>
  </w:style>
  <w:style w:type="character" w:customStyle="1" w:styleId="aff1">
    <w:name w:val="Текст выноски Знак"/>
    <w:link w:val="aff2"/>
    <w:uiPriority w:val="99"/>
    <w:semiHidden/>
    <w:rsid w:val="009A6764"/>
    <w:rPr>
      <w:rFonts w:ascii="Tahoma" w:eastAsia="Times New Roman" w:hAnsi="Tahoma" w:cs="Tahoma"/>
      <w:sz w:val="16"/>
      <w:szCs w:val="16"/>
      <w:lang w:eastAsia="ru-RU"/>
    </w:rPr>
  </w:style>
  <w:style w:type="paragraph" w:styleId="aff2">
    <w:name w:val="Balloon Text"/>
    <w:basedOn w:val="a6"/>
    <w:link w:val="aff1"/>
    <w:uiPriority w:val="99"/>
    <w:semiHidden/>
    <w:unhideWhenUsed/>
    <w:rsid w:val="009A6764"/>
    <w:rPr>
      <w:rFonts w:ascii="Tahoma" w:hAnsi="Tahoma" w:cs="Tahoma"/>
      <w:sz w:val="16"/>
      <w:szCs w:val="16"/>
    </w:rPr>
  </w:style>
  <w:style w:type="paragraph" w:styleId="aff3">
    <w:name w:val="endnote text"/>
    <w:basedOn w:val="a6"/>
    <w:link w:val="aff4"/>
    <w:uiPriority w:val="99"/>
    <w:semiHidden/>
    <w:unhideWhenUsed/>
    <w:rsid w:val="002B3596"/>
    <w:rPr>
      <w:sz w:val="20"/>
      <w:szCs w:val="20"/>
    </w:rPr>
  </w:style>
  <w:style w:type="character" w:customStyle="1" w:styleId="aff4">
    <w:name w:val="Текст концевой сноски Знак"/>
    <w:link w:val="aff3"/>
    <w:uiPriority w:val="99"/>
    <w:semiHidden/>
    <w:rsid w:val="002B3596"/>
    <w:rPr>
      <w:rFonts w:ascii="Times New Roman" w:eastAsia="Times New Roman" w:hAnsi="Times New Roman"/>
    </w:rPr>
  </w:style>
  <w:style w:type="character" w:styleId="aff5">
    <w:name w:val="endnote reference"/>
    <w:uiPriority w:val="99"/>
    <w:semiHidden/>
    <w:unhideWhenUsed/>
    <w:rsid w:val="002B3596"/>
    <w:rPr>
      <w:vertAlign w:val="superscript"/>
    </w:rPr>
  </w:style>
  <w:style w:type="paragraph" w:customStyle="1" w:styleId="29">
    <w:name w:val="Без интервала2"/>
    <w:rsid w:val="00F2045A"/>
    <w:rPr>
      <w:rFonts w:ascii="Times New Roman" w:eastAsia="Times New Roman" w:hAnsi="Times New Roman"/>
      <w:sz w:val="24"/>
      <w:szCs w:val="24"/>
    </w:rPr>
  </w:style>
  <w:style w:type="character" w:styleId="aff6">
    <w:name w:val="annotation reference"/>
    <w:uiPriority w:val="99"/>
    <w:semiHidden/>
    <w:unhideWhenUsed/>
    <w:rsid w:val="006A67F1"/>
    <w:rPr>
      <w:sz w:val="16"/>
      <w:szCs w:val="16"/>
    </w:rPr>
  </w:style>
  <w:style w:type="paragraph" w:styleId="aff7">
    <w:name w:val="annotation subject"/>
    <w:basedOn w:val="afe"/>
    <w:next w:val="afe"/>
    <w:link w:val="aff8"/>
    <w:uiPriority w:val="99"/>
    <w:semiHidden/>
    <w:unhideWhenUsed/>
    <w:rsid w:val="006A67F1"/>
    <w:pPr>
      <w:widowControl w:val="0"/>
      <w:autoSpaceDE w:val="0"/>
      <w:autoSpaceDN w:val="0"/>
      <w:adjustRightInd w:val="0"/>
    </w:pPr>
    <w:rPr>
      <w:b/>
      <w:bCs/>
      <w:lang w:eastAsia="ru-RU"/>
    </w:rPr>
  </w:style>
  <w:style w:type="character" w:customStyle="1" w:styleId="aff8">
    <w:name w:val="Тема примечания Знак"/>
    <w:link w:val="aff7"/>
    <w:uiPriority w:val="99"/>
    <w:semiHidden/>
    <w:rsid w:val="006A67F1"/>
    <w:rPr>
      <w:rFonts w:ascii="Times New Roman" w:eastAsia="Times New Roman" w:hAnsi="Times New Roman" w:cs="Times New Roman"/>
      <w:b/>
      <w:bCs/>
      <w:sz w:val="20"/>
      <w:szCs w:val="20"/>
    </w:rPr>
  </w:style>
  <w:style w:type="table" w:styleId="aff9">
    <w:name w:val="Table Grid"/>
    <w:basedOn w:val="a8"/>
    <w:uiPriority w:val="59"/>
    <w:rsid w:val="00EF0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No Spacing"/>
    <w:uiPriority w:val="1"/>
    <w:qFormat/>
    <w:rsid w:val="00DB5A6C"/>
    <w:rPr>
      <w:rFonts w:ascii="Times New Roman" w:eastAsia="Times New Roman" w:hAnsi="Times New Roman"/>
      <w:sz w:val="24"/>
      <w:szCs w:val="24"/>
    </w:rPr>
  </w:style>
  <w:style w:type="character" w:customStyle="1" w:styleId="inplacedisplayid1siteid1518">
    <w:name w:val="inplacedisplayid1siteid1518"/>
    <w:rsid w:val="006E0299"/>
  </w:style>
  <w:style w:type="character" w:styleId="affb">
    <w:name w:val="FollowedHyperlink"/>
    <w:uiPriority w:val="99"/>
    <w:semiHidden/>
    <w:unhideWhenUsed/>
    <w:rsid w:val="00EF503D"/>
    <w:rPr>
      <w:color w:val="800080"/>
      <w:u w:val="single"/>
    </w:rPr>
  </w:style>
  <w:style w:type="character" w:styleId="affc">
    <w:name w:val="page number"/>
    <w:uiPriority w:val="99"/>
    <w:rsid w:val="00A77425"/>
    <w:rPr>
      <w:rFonts w:cs="Times New Roman"/>
    </w:rPr>
  </w:style>
  <w:style w:type="table" w:customStyle="1" w:styleId="51">
    <w:name w:val="Сетка таблицы51"/>
    <w:basedOn w:val="a8"/>
    <w:uiPriority w:val="59"/>
    <w:rsid w:val="00170FF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List Paragraph"/>
    <w:basedOn w:val="a6"/>
    <w:uiPriority w:val="34"/>
    <w:qFormat/>
    <w:rsid w:val="0064345E"/>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2a">
    <w:name w:val="Без интервала2"/>
    <w:rsid w:val="009F660F"/>
    <w:rPr>
      <w:rFonts w:ascii="Times New Roman" w:eastAsia="Times New Roman" w:hAnsi="Times New Roman"/>
      <w:sz w:val="24"/>
      <w:szCs w:val="24"/>
    </w:rPr>
  </w:style>
  <w:style w:type="paragraph" w:styleId="affe">
    <w:name w:val="Plain Text"/>
    <w:basedOn w:val="a6"/>
    <w:link w:val="afff"/>
    <w:uiPriority w:val="99"/>
    <w:unhideWhenUsed/>
    <w:rsid w:val="00901463"/>
    <w:pPr>
      <w:widowControl/>
      <w:autoSpaceDE/>
      <w:autoSpaceDN/>
      <w:adjustRightInd/>
    </w:pPr>
    <w:rPr>
      <w:rFonts w:ascii="Calibri" w:eastAsiaTheme="minorHAnsi" w:hAnsi="Calibri" w:cstheme="minorBidi"/>
      <w:sz w:val="22"/>
      <w:szCs w:val="21"/>
      <w:lang w:eastAsia="en-US"/>
    </w:rPr>
  </w:style>
  <w:style w:type="character" w:customStyle="1" w:styleId="afff">
    <w:name w:val="Текст Знак"/>
    <w:basedOn w:val="a7"/>
    <w:link w:val="affe"/>
    <w:uiPriority w:val="99"/>
    <w:rsid w:val="00901463"/>
    <w:rPr>
      <w:rFonts w:eastAsiaTheme="minorHAnsi" w:cstheme="minorBidi"/>
      <w:sz w:val="22"/>
      <w:szCs w:val="21"/>
      <w:lang w:eastAsia="en-US"/>
    </w:rPr>
  </w:style>
  <w:style w:type="paragraph" w:customStyle="1" w:styleId="afff0">
    <w:name w:val="Текст_прост"/>
    <w:basedOn w:val="a6"/>
    <w:link w:val="afff1"/>
    <w:qFormat/>
    <w:rsid w:val="00373513"/>
    <w:pPr>
      <w:autoSpaceDE/>
      <w:autoSpaceDN/>
      <w:adjustRightInd/>
      <w:ind w:firstLine="709"/>
      <w:jc w:val="both"/>
    </w:pPr>
  </w:style>
  <w:style w:type="character" w:customStyle="1" w:styleId="afff1">
    <w:name w:val="Текст_прост Знак"/>
    <w:basedOn w:val="a7"/>
    <w:link w:val="afff0"/>
    <w:rsid w:val="00373513"/>
    <w:rPr>
      <w:rFonts w:ascii="Times New Roman" w:eastAsia="Times New Roman" w:hAnsi="Times New Roman"/>
      <w:sz w:val="24"/>
      <w:szCs w:val="24"/>
    </w:rPr>
  </w:style>
  <w:style w:type="paragraph" w:styleId="afff2">
    <w:name w:val="caption"/>
    <w:basedOn w:val="a6"/>
    <w:next w:val="a6"/>
    <w:uiPriority w:val="35"/>
    <w:unhideWhenUsed/>
    <w:qFormat/>
    <w:rsid w:val="00373513"/>
    <w:pPr>
      <w:keepNext/>
      <w:keepLines/>
      <w:ind w:firstLine="709"/>
    </w:pPr>
    <w:rPr>
      <w:iCs/>
      <w:szCs w:val="18"/>
    </w:rPr>
  </w:style>
  <w:style w:type="paragraph" w:customStyle="1" w:styleId="afff3">
    <w:name w:val="Прост текст без абз. отсупа"/>
    <w:basedOn w:val="afff0"/>
    <w:link w:val="afff4"/>
    <w:qFormat/>
    <w:rsid w:val="00373513"/>
    <w:pPr>
      <w:ind w:firstLine="0"/>
    </w:pPr>
  </w:style>
  <w:style w:type="character" w:customStyle="1" w:styleId="afff4">
    <w:name w:val="Прост текст без абз. отсупа Знак"/>
    <w:basedOn w:val="afff1"/>
    <w:link w:val="afff3"/>
    <w:rsid w:val="00373513"/>
    <w:rPr>
      <w:rFonts w:ascii="Times New Roman" w:eastAsia="Times New Roman" w:hAnsi="Times New Roman"/>
      <w:sz w:val="24"/>
      <w:szCs w:val="24"/>
    </w:rPr>
  </w:style>
  <w:style w:type="paragraph" w:customStyle="1" w:styleId="a5">
    <w:name w:val="Марк_текст"/>
    <w:basedOn w:val="a6"/>
    <w:link w:val="afff5"/>
    <w:qFormat/>
    <w:rsid w:val="00373513"/>
    <w:pPr>
      <w:numPr>
        <w:numId w:val="33"/>
      </w:numPr>
      <w:tabs>
        <w:tab w:val="left" w:pos="992"/>
      </w:tabs>
      <w:autoSpaceDE/>
      <w:autoSpaceDN/>
      <w:adjustRightInd/>
      <w:spacing w:after="120"/>
      <w:contextualSpacing/>
      <w:jc w:val="both"/>
    </w:pPr>
    <w:rPr>
      <w:rFonts w:eastAsia="Cambria"/>
      <w:spacing w:val="-4"/>
    </w:rPr>
  </w:style>
  <w:style w:type="character" w:customStyle="1" w:styleId="afff5">
    <w:name w:val="Марк_текст Знак"/>
    <w:basedOn w:val="a7"/>
    <w:link w:val="a5"/>
    <w:rsid w:val="00373513"/>
    <w:rPr>
      <w:rFonts w:ascii="Times New Roman" w:eastAsia="Cambria" w:hAnsi="Times New Roman"/>
      <w:spacing w:val="-4"/>
      <w:sz w:val="24"/>
      <w:szCs w:val="24"/>
    </w:rPr>
  </w:style>
  <w:style w:type="paragraph" w:customStyle="1" w:styleId="12">
    <w:name w:val="Нумер1_стил"/>
    <w:basedOn w:val="a5"/>
    <w:link w:val="13"/>
    <w:qFormat/>
    <w:rsid w:val="00817B5E"/>
    <w:pPr>
      <w:numPr>
        <w:numId w:val="0"/>
      </w:numPr>
    </w:pPr>
  </w:style>
  <w:style w:type="character" w:customStyle="1" w:styleId="13">
    <w:name w:val="Нумер1_стил Знак"/>
    <w:basedOn w:val="afff5"/>
    <w:link w:val="12"/>
    <w:rsid w:val="00817B5E"/>
    <w:rPr>
      <w:rFonts w:ascii="Times New Roman" w:eastAsia="Cambria" w:hAnsi="Times New Roman"/>
      <w:spacing w:val="-4"/>
      <w:sz w:val="24"/>
      <w:szCs w:val="24"/>
    </w:rPr>
  </w:style>
  <w:style w:type="paragraph" w:customStyle="1" w:styleId="afff6">
    <w:name w:val="ЗагЛК_ПР_ЛБ_лит"/>
    <w:basedOn w:val="afff0"/>
    <w:link w:val="afff7"/>
    <w:qFormat/>
    <w:rsid w:val="00125BC3"/>
    <w:pPr>
      <w:keepNext/>
      <w:keepLines/>
      <w:suppressAutoHyphens/>
    </w:pPr>
    <w:rPr>
      <w:b/>
    </w:rPr>
  </w:style>
  <w:style w:type="character" w:customStyle="1" w:styleId="afff7">
    <w:name w:val="ЗагЛК_ПР_ЛБ_лит Знак"/>
    <w:basedOn w:val="afff1"/>
    <w:link w:val="afff6"/>
    <w:rsid w:val="00125BC3"/>
    <w:rPr>
      <w:rFonts w:ascii="Times New Roman" w:eastAsia="Times New Roman" w:hAnsi="Times New Roman"/>
      <w:b/>
      <w:sz w:val="24"/>
      <w:szCs w:val="24"/>
    </w:rPr>
  </w:style>
  <w:style w:type="paragraph" w:customStyle="1" w:styleId="a0">
    <w:name w:val="Нумер_Инф"/>
    <w:link w:val="afff8"/>
    <w:qFormat/>
    <w:rsid w:val="00125BC3"/>
    <w:pPr>
      <w:numPr>
        <w:numId w:val="38"/>
      </w:numPr>
      <w:tabs>
        <w:tab w:val="left" w:pos="993"/>
      </w:tabs>
      <w:ind w:left="0" w:firstLine="709"/>
    </w:pPr>
    <w:rPr>
      <w:rFonts w:ascii="Times New Roman" w:eastAsia="Cambria" w:hAnsi="Times New Roman"/>
      <w:color w:val="000000" w:themeColor="text1"/>
      <w:spacing w:val="-4"/>
      <w:sz w:val="24"/>
      <w:szCs w:val="24"/>
      <w:shd w:val="clear" w:color="auto" w:fill="FFFFFF"/>
    </w:rPr>
  </w:style>
  <w:style w:type="character" w:customStyle="1" w:styleId="afff8">
    <w:name w:val="Нумер_Инф Знак"/>
    <w:basedOn w:val="a7"/>
    <w:link w:val="a0"/>
    <w:rsid w:val="00125BC3"/>
    <w:rPr>
      <w:rFonts w:ascii="Times New Roman" w:eastAsia="Cambria" w:hAnsi="Times New Roman"/>
      <w:color w:val="000000" w:themeColor="text1"/>
      <w:spacing w:val="-4"/>
      <w:sz w:val="24"/>
      <w:szCs w:val="24"/>
    </w:rPr>
  </w:style>
  <w:style w:type="paragraph" w:customStyle="1" w:styleId="a2">
    <w:name w:val="Нумер_лит"/>
    <w:link w:val="afff9"/>
    <w:qFormat/>
    <w:rsid w:val="00125BC3"/>
    <w:pPr>
      <w:numPr>
        <w:numId w:val="39"/>
      </w:numPr>
      <w:tabs>
        <w:tab w:val="left" w:pos="1134"/>
      </w:tabs>
      <w:suppressAutoHyphens/>
      <w:ind w:left="0" w:firstLine="709"/>
    </w:pPr>
    <w:rPr>
      <w:rFonts w:ascii="Times New Roman" w:eastAsia="Cambria" w:hAnsi="Times New Roman"/>
      <w:spacing w:val="-4"/>
      <w:sz w:val="24"/>
      <w:szCs w:val="24"/>
    </w:rPr>
  </w:style>
  <w:style w:type="character" w:customStyle="1" w:styleId="afff9">
    <w:name w:val="Нумер_лит Знак"/>
    <w:basedOn w:val="afff5"/>
    <w:link w:val="a2"/>
    <w:rsid w:val="00125BC3"/>
    <w:rPr>
      <w:rFonts w:ascii="Times New Roman" w:eastAsia="Cambria" w:hAnsi="Times New Roman"/>
      <w:spacing w:val="-4"/>
      <w:sz w:val="24"/>
      <w:szCs w:val="24"/>
    </w:rPr>
  </w:style>
  <w:style w:type="paragraph" w:customStyle="1" w:styleId="a4">
    <w:name w:val="Нумер_ПО"/>
    <w:link w:val="afffa"/>
    <w:qFormat/>
    <w:rsid w:val="00125BC3"/>
    <w:pPr>
      <w:numPr>
        <w:numId w:val="40"/>
      </w:numPr>
      <w:tabs>
        <w:tab w:val="left" w:pos="993"/>
      </w:tabs>
      <w:ind w:left="0" w:firstLine="709"/>
    </w:pPr>
    <w:rPr>
      <w:rFonts w:ascii="Times New Roman" w:eastAsia="Cambria" w:hAnsi="Times New Roman"/>
      <w:spacing w:val="-4"/>
      <w:sz w:val="24"/>
      <w:szCs w:val="24"/>
      <w:lang w:val="en-US"/>
    </w:rPr>
  </w:style>
  <w:style w:type="character" w:customStyle="1" w:styleId="afffa">
    <w:name w:val="Нумер_ПО Знак"/>
    <w:basedOn w:val="afff9"/>
    <w:link w:val="a4"/>
    <w:rsid w:val="00125BC3"/>
    <w:rPr>
      <w:rFonts w:ascii="Times New Roman" w:eastAsia="Cambria" w:hAnsi="Times New Roman"/>
      <w:spacing w:val="-4"/>
      <w:sz w:val="24"/>
      <w:szCs w:val="24"/>
      <w:lang w:val="en-US"/>
    </w:rPr>
  </w:style>
  <w:style w:type="paragraph" w:customStyle="1" w:styleId="afffb">
    <w:name w:val="Шапка_табл"/>
    <w:link w:val="afffc"/>
    <w:qFormat/>
    <w:rsid w:val="00125BC3"/>
    <w:pPr>
      <w:suppressAutoHyphens/>
      <w:ind w:firstLine="11"/>
      <w:jc w:val="center"/>
    </w:pPr>
    <w:rPr>
      <w:rFonts w:ascii="Times New Roman" w:eastAsia="MS Mincho" w:hAnsi="Times New Roman"/>
      <w:b/>
      <w:spacing w:val="-6"/>
      <w:sz w:val="16"/>
      <w:szCs w:val="16"/>
      <w:lang w:eastAsia="ja-JP"/>
    </w:rPr>
  </w:style>
  <w:style w:type="character" w:customStyle="1" w:styleId="afffc">
    <w:name w:val="Шапка_табл Знак"/>
    <w:basedOn w:val="af0"/>
    <w:link w:val="afffb"/>
    <w:rsid w:val="00125BC3"/>
    <w:rPr>
      <w:rFonts w:ascii="Times New Roman" w:eastAsia="MS Mincho" w:hAnsi="Times New Roman" w:cs="Times New Roman"/>
      <w:b/>
      <w:spacing w:val="-6"/>
      <w:sz w:val="16"/>
      <w:szCs w:val="16"/>
      <w:lang w:eastAsia="ja-JP"/>
    </w:rPr>
  </w:style>
  <w:style w:type="paragraph" w:customStyle="1" w:styleId="a3">
    <w:name w:val="Нум_текст"/>
    <w:basedOn w:val="a6"/>
    <w:qFormat/>
    <w:rsid w:val="00443953"/>
    <w:pPr>
      <w:numPr>
        <w:ilvl w:val="1"/>
        <w:numId w:val="41"/>
      </w:numPr>
      <w:tabs>
        <w:tab w:val="left" w:pos="1276"/>
      </w:tabs>
      <w:autoSpaceDE/>
      <w:autoSpaceDN/>
      <w:adjustRightInd/>
      <w:spacing w:before="120" w:after="1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25BC3"/>
    <w:pPr>
      <w:widowControl w:val="0"/>
      <w:autoSpaceDE w:val="0"/>
      <w:autoSpaceDN w:val="0"/>
      <w:adjustRightInd w:val="0"/>
    </w:pPr>
    <w:rPr>
      <w:rFonts w:ascii="Times New Roman" w:eastAsia="Times New Roman" w:hAnsi="Times New Roman"/>
      <w:sz w:val="24"/>
      <w:szCs w:val="24"/>
    </w:rPr>
  </w:style>
  <w:style w:type="paragraph" w:styleId="1">
    <w:name w:val="heading 1"/>
    <w:next w:val="a6"/>
    <w:link w:val="10"/>
    <w:uiPriority w:val="9"/>
    <w:qFormat/>
    <w:rsid w:val="00DD33DC"/>
    <w:pPr>
      <w:keepNext/>
      <w:numPr>
        <w:numId w:val="32"/>
      </w:numPr>
      <w:tabs>
        <w:tab w:val="left" w:pos="284"/>
      </w:tabs>
      <w:spacing w:before="120" w:after="120"/>
      <w:ind w:left="0" w:firstLine="0"/>
      <w:jc w:val="center"/>
      <w:outlineLvl w:val="0"/>
    </w:pPr>
    <w:rPr>
      <w:rFonts w:ascii="Times New Roman" w:eastAsia="MS Mincho" w:hAnsi="Times New Roman"/>
      <w:b/>
      <w:bCs/>
      <w:sz w:val="24"/>
      <w:szCs w:val="24"/>
      <w:lang w:eastAsia="ja-JP"/>
    </w:rPr>
  </w:style>
  <w:style w:type="paragraph" w:styleId="2">
    <w:name w:val="heading 2"/>
    <w:basedOn w:val="1"/>
    <w:next w:val="a6"/>
    <w:link w:val="21"/>
    <w:uiPriority w:val="9"/>
    <w:qFormat/>
    <w:rsid w:val="00DD33DC"/>
    <w:pPr>
      <w:numPr>
        <w:ilvl w:val="1"/>
      </w:numPr>
      <w:ind w:left="0" w:firstLine="0"/>
      <w:outlineLvl w:val="1"/>
    </w:pPr>
  </w:style>
  <w:style w:type="paragraph" w:styleId="3">
    <w:name w:val="heading 3"/>
    <w:basedOn w:val="a6"/>
    <w:next w:val="a6"/>
    <w:link w:val="30"/>
    <w:uiPriority w:val="99"/>
    <w:qFormat/>
    <w:rsid w:val="009A6764"/>
    <w:pPr>
      <w:keepNext/>
      <w:widowControl/>
      <w:numPr>
        <w:ilvl w:val="2"/>
        <w:numId w:val="32"/>
      </w:numPr>
      <w:autoSpaceDE/>
      <w:autoSpaceDN/>
      <w:adjustRightInd/>
      <w:spacing w:before="240" w:after="60"/>
      <w:outlineLvl w:val="2"/>
    </w:pPr>
    <w:rPr>
      <w:rFonts w:ascii="Arial" w:eastAsia="MS Mincho" w:hAnsi="Arial" w:cs="Arial"/>
      <w:b/>
      <w:bCs/>
      <w:sz w:val="26"/>
      <w:szCs w:val="26"/>
      <w:lang w:eastAsia="ja-JP"/>
    </w:rPr>
  </w:style>
  <w:style w:type="paragraph" w:styleId="40">
    <w:name w:val="heading 4"/>
    <w:basedOn w:val="a6"/>
    <w:next w:val="a6"/>
    <w:link w:val="41"/>
    <w:uiPriority w:val="99"/>
    <w:qFormat/>
    <w:rsid w:val="009A6764"/>
    <w:pPr>
      <w:keepNext/>
      <w:numPr>
        <w:ilvl w:val="3"/>
        <w:numId w:val="32"/>
      </w:numPr>
      <w:spacing w:before="240" w:after="60"/>
      <w:outlineLvl w:val="3"/>
    </w:pPr>
    <w:rPr>
      <w:b/>
      <w:bCs/>
      <w:sz w:val="28"/>
      <w:szCs w:val="28"/>
    </w:rPr>
  </w:style>
  <w:style w:type="paragraph" w:styleId="5">
    <w:name w:val="heading 5"/>
    <w:basedOn w:val="a6"/>
    <w:next w:val="a6"/>
    <w:link w:val="50"/>
    <w:uiPriority w:val="99"/>
    <w:qFormat/>
    <w:rsid w:val="009A6764"/>
    <w:pPr>
      <w:widowControl/>
      <w:numPr>
        <w:ilvl w:val="4"/>
        <w:numId w:val="32"/>
      </w:numPr>
      <w:autoSpaceDE/>
      <w:autoSpaceDN/>
      <w:adjustRightInd/>
      <w:spacing w:before="240" w:after="60"/>
      <w:outlineLvl w:val="4"/>
    </w:pPr>
    <w:rPr>
      <w:rFonts w:eastAsia="MS Mincho"/>
      <w:b/>
      <w:bCs/>
      <w:i/>
      <w:iCs/>
      <w:sz w:val="26"/>
      <w:szCs w:val="26"/>
      <w:lang w:eastAsia="ja-JP"/>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basedOn w:val="a7"/>
    <w:link w:val="1"/>
    <w:uiPriority w:val="9"/>
    <w:rsid w:val="00DD33DC"/>
    <w:rPr>
      <w:rFonts w:ascii="Times New Roman" w:eastAsia="MS Mincho" w:hAnsi="Times New Roman"/>
      <w:b/>
      <w:bCs/>
      <w:sz w:val="24"/>
      <w:szCs w:val="24"/>
      <w:lang w:eastAsia="ja-JP"/>
    </w:rPr>
  </w:style>
  <w:style w:type="character" w:customStyle="1" w:styleId="21">
    <w:name w:val="Заголовок 2 Знак"/>
    <w:link w:val="2"/>
    <w:uiPriority w:val="9"/>
    <w:rsid w:val="00DD33DC"/>
    <w:rPr>
      <w:rFonts w:ascii="Times New Roman" w:eastAsia="MS Mincho" w:hAnsi="Times New Roman"/>
      <w:b/>
      <w:bCs/>
      <w:sz w:val="24"/>
      <w:szCs w:val="24"/>
      <w:lang w:eastAsia="ja-JP"/>
    </w:rPr>
  </w:style>
  <w:style w:type="character" w:customStyle="1" w:styleId="30">
    <w:name w:val="Заголовок 3 Знак"/>
    <w:link w:val="3"/>
    <w:uiPriority w:val="99"/>
    <w:rsid w:val="009A6764"/>
    <w:rPr>
      <w:rFonts w:ascii="Arial" w:eastAsia="MS Mincho" w:hAnsi="Arial" w:cs="Arial"/>
      <w:b/>
      <w:bCs/>
      <w:sz w:val="26"/>
      <w:szCs w:val="26"/>
      <w:lang w:eastAsia="ja-JP"/>
    </w:rPr>
  </w:style>
  <w:style w:type="character" w:customStyle="1" w:styleId="41">
    <w:name w:val="Заголовок 4 Знак"/>
    <w:link w:val="40"/>
    <w:uiPriority w:val="99"/>
    <w:rsid w:val="009A6764"/>
    <w:rPr>
      <w:rFonts w:ascii="Times New Roman" w:eastAsia="Times New Roman" w:hAnsi="Times New Roman" w:cs="Times New Roman"/>
      <w:b/>
      <w:bCs/>
      <w:sz w:val="28"/>
      <w:szCs w:val="28"/>
      <w:lang w:eastAsia="ru-RU"/>
    </w:rPr>
  </w:style>
  <w:style w:type="character" w:customStyle="1" w:styleId="50">
    <w:name w:val="Заголовок 5 Знак"/>
    <w:link w:val="5"/>
    <w:uiPriority w:val="99"/>
    <w:rsid w:val="009A6764"/>
    <w:rPr>
      <w:rFonts w:ascii="Times New Roman" w:eastAsia="MS Mincho" w:hAnsi="Times New Roman" w:cs="Times New Roman"/>
      <w:b/>
      <w:bCs/>
      <w:i/>
      <w:iCs/>
      <w:sz w:val="26"/>
      <w:szCs w:val="26"/>
      <w:lang w:eastAsia="ja-JP"/>
    </w:rPr>
  </w:style>
  <w:style w:type="paragraph" w:customStyle="1" w:styleId="Style1">
    <w:name w:val="Style1"/>
    <w:basedOn w:val="a6"/>
    <w:uiPriority w:val="99"/>
    <w:rsid w:val="009A6764"/>
    <w:pPr>
      <w:spacing w:line="296" w:lineRule="exact"/>
      <w:jc w:val="center"/>
    </w:pPr>
  </w:style>
  <w:style w:type="character" w:customStyle="1" w:styleId="FontStyle14">
    <w:name w:val="Font Style14"/>
    <w:uiPriority w:val="99"/>
    <w:rsid w:val="009A6764"/>
    <w:rPr>
      <w:rFonts w:ascii="Times New Roman" w:hAnsi="Times New Roman"/>
      <w:sz w:val="24"/>
    </w:rPr>
  </w:style>
  <w:style w:type="character" w:customStyle="1" w:styleId="FontStyle15">
    <w:name w:val="Font Style15"/>
    <w:uiPriority w:val="99"/>
    <w:rsid w:val="009A6764"/>
    <w:rPr>
      <w:rFonts w:ascii="Times New Roman" w:hAnsi="Times New Roman"/>
      <w:b/>
      <w:sz w:val="24"/>
    </w:rPr>
  </w:style>
  <w:style w:type="character" w:customStyle="1" w:styleId="FontStyle16">
    <w:name w:val="Font Style16"/>
    <w:uiPriority w:val="99"/>
    <w:rsid w:val="009A6764"/>
    <w:rPr>
      <w:rFonts w:ascii="Arial Narrow" w:hAnsi="Arial Narrow"/>
      <w:b/>
      <w:sz w:val="18"/>
    </w:rPr>
  </w:style>
  <w:style w:type="character" w:customStyle="1" w:styleId="FontStyle17">
    <w:name w:val="Font Style17"/>
    <w:uiPriority w:val="99"/>
    <w:rsid w:val="009A6764"/>
    <w:rPr>
      <w:rFonts w:ascii="Times New Roman" w:hAnsi="Times New Roman"/>
      <w:i/>
      <w:sz w:val="24"/>
    </w:rPr>
  </w:style>
  <w:style w:type="character" w:customStyle="1" w:styleId="FontStyle18">
    <w:name w:val="Font Style18"/>
    <w:uiPriority w:val="99"/>
    <w:rsid w:val="009A6764"/>
    <w:rPr>
      <w:rFonts w:ascii="Times New Roman" w:hAnsi="Times New Roman"/>
      <w:b/>
      <w:sz w:val="14"/>
    </w:rPr>
  </w:style>
  <w:style w:type="character" w:customStyle="1" w:styleId="FontStyle19">
    <w:name w:val="Font Style19"/>
    <w:uiPriority w:val="99"/>
    <w:rsid w:val="009A6764"/>
    <w:rPr>
      <w:rFonts w:ascii="Arial Unicode MS" w:eastAsia="Arial Unicode MS"/>
      <w:b/>
      <w:sz w:val="12"/>
    </w:rPr>
  </w:style>
  <w:style w:type="character" w:customStyle="1" w:styleId="FontStyle20">
    <w:name w:val="Font Style20"/>
    <w:uiPriority w:val="99"/>
    <w:rsid w:val="009A6764"/>
    <w:rPr>
      <w:rFonts w:ascii="Arial Unicode MS" w:eastAsia="Arial Unicode MS"/>
      <w:b/>
      <w:sz w:val="10"/>
    </w:rPr>
  </w:style>
  <w:style w:type="character" w:customStyle="1" w:styleId="FontStyle21">
    <w:name w:val="Font Style21"/>
    <w:uiPriority w:val="99"/>
    <w:rsid w:val="009A6764"/>
    <w:rPr>
      <w:rFonts w:ascii="Arial Narrow" w:hAnsi="Arial Narrow"/>
      <w:b/>
      <w:sz w:val="14"/>
    </w:rPr>
  </w:style>
  <w:style w:type="character" w:customStyle="1" w:styleId="aa">
    <w:name w:val="Верхний колонтитул Знак"/>
    <w:link w:val="ab"/>
    <w:uiPriority w:val="99"/>
    <w:rsid w:val="009A6764"/>
    <w:rPr>
      <w:rFonts w:ascii="Times New Roman" w:eastAsia="Times New Roman" w:hAnsi="Times New Roman" w:cs="Times New Roman"/>
      <w:sz w:val="24"/>
      <w:szCs w:val="24"/>
      <w:lang w:eastAsia="ru-RU"/>
    </w:rPr>
  </w:style>
  <w:style w:type="paragraph" w:styleId="ab">
    <w:name w:val="header"/>
    <w:basedOn w:val="a6"/>
    <w:link w:val="aa"/>
    <w:uiPriority w:val="99"/>
    <w:rsid w:val="009A6764"/>
    <w:pPr>
      <w:tabs>
        <w:tab w:val="center" w:pos="4677"/>
        <w:tab w:val="right" w:pos="9355"/>
      </w:tabs>
    </w:pPr>
  </w:style>
  <w:style w:type="character" w:customStyle="1" w:styleId="ac">
    <w:name w:val="Нижний колонтитул Знак"/>
    <w:link w:val="ad"/>
    <w:uiPriority w:val="99"/>
    <w:rsid w:val="009A6764"/>
    <w:rPr>
      <w:rFonts w:ascii="Times New Roman" w:eastAsia="Times New Roman" w:hAnsi="Times New Roman" w:cs="Times New Roman"/>
      <w:sz w:val="24"/>
      <w:szCs w:val="24"/>
      <w:lang w:eastAsia="ru-RU"/>
    </w:rPr>
  </w:style>
  <w:style w:type="paragraph" w:styleId="ad">
    <w:name w:val="footer"/>
    <w:basedOn w:val="a6"/>
    <w:link w:val="ac"/>
    <w:uiPriority w:val="99"/>
    <w:rsid w:val="009A6764"/>
    <w:pPr>
      <w:tabs>
        <w:tab w:val="center" w:pos="4677"/>
        <w:tab w:val="right" w:pos="9355"/>
      </w:tabs>
    </w:pPr>
  </w:style>
  <w:style w:type="paragraph" w:customStyle="1" w:styleId="-11">
    <w:name w:val="Цветной список - Акцент 11"/>
    <w:basedOn w:val="a6"/>
    <w:uiPriority w:val="34"/>
    <w:qFormat/>
    <w:rsid w:val="009A6764"/>
    <w:pPr>
      <w:ind w:left="720"/>
      <w:contextualSpacing/>
    </w:pPr>
  </w:style>
  <w:style w:type="paragraph" w:customStyle="1" w:styleId="210">
    <w:name w:val="Средняя сетка 21"/>
    <w:uiPriority w:val="1"/>
    <w:qFormat/>
    <w:rsid w:val="009A6764"/>
    <w:rPr>
      <w:rFonts w:ascii="Times New Roman" w:eastAsia="Times New Roman" w:hAnsi="Times New Roman"/>
      <w:sz w:val="24"/>
      <w:szCs w:val="24"/>
    </w:rPr>
  </w:style>
  <w:style w:type="paragraph" w:styleId="22">
    <w:name w:val="Body Text 2"/>
    <w:basedOn w:val="a6"/>
    <w:link w:val="23"/>
    <w:uiPriority w:val="99"/>
    <w:rsid w:val="009A6764"/>
    <w:pPr>
      <w:widowControl/>
      <w:autoSpaceDE/>
      <w:autoSpaceDN/>
      <w:adjustRightInd/>
      <w:spacing w:after="120" w:line="480" w:lineRule="auto"/>
    </w:pPr>
    <w:rPr>
      <w:rFonts w:ascii="Calibri" w:hAnsi="Calibri"/>
      <w:sz w:val="22"/>
      <w:szCs w:val="22"/>
      <w:lang w:eastAsia="en-US"/>
    </w:rPr>
  </w:style>
  <w:style w:type="character" w:customStyle="1" w:styleId="23">
    <w:name w:val="Основной текст 2 Знак"/>
    <w:link w:val="22"/>
    <w:uiPriority w:val="99"/>
    <w:rsid w:val="009A6764"/>
    <w:rPr>
      <w:rFonts w:ascii="Calibri" w:eastAsia="Times New Roman" w:hAnsi="Calibri" w:cs="Times New Roman"/>
    </w:rPr>
  </w:style>
  <w:style w:type="character" w:styleId="ae">
    <w:name w:val="Emphasis"/>
    <w:uiPriority w:val="99"/>
    <w:qFormat/>
    <w:rsid w:val="009A6764"/>
    <w:rPr>
      <w:rFonts w:cs="Times New Roman"/>
      <w:i/>
    </w:rPr>
  </w:style>
  <w:style w:type="paragraph" w:customStyle="1" w:styleId="20">
    <w:name w:val="_СПИСОК_2"/>
    <w:basedOn w:val="a6"/>
    <w:link w:val="24"/>
    <w:rsid w:val="009A6764"/>
    <w:pPr>
      <w:widowControl/>
      <w:numPr>
        <w:numId w:val="2"/>
      </w:numPr>
      <w:autoSpaceDE/>
      <w:autoSpaceDN/>
      <w:adjustRightInd/>
      <w:ind w:left="600" w:hanging="600"/>
      <w:jc w:val="both"/>
    </w:pPr>
    <w:rPr>
      <w:rFonts w:eastAsia="MS Mincho"/>
      <w:sz w:val="28"/>
      <w:szCs w:val="28"/>
      <w:lang w:val="x-none" w:eastAsia="ja-JP"/>
    </w:rPr>
  </w:style>
  <w:style w:type="character" w:customStyle="1" w:styleId="24">
    <w:name w:val="_СПИСОК_2 Знак"/>
    <w:link w:val="20"/>
    <w:locked/>
    <w:rsid w:val="009A6764"/>
    <w:rPr>
      <w:rFonts w:ascii="Times New Roman" w:eastAsia="MS Mincho" w:hAnsi="Times New Roman"/>
      <w:sz w:val="28"/>
      <w:szCs w:val="28"/>
      <w:lang w:val="x-none" w:eastAsia="ja-JP"/>
    </w:rPr>
  </w:style>
  <w:style w:type="character" w:customStyle="1" w:styleId="31">
    <w:name w:val="Основной текст с отступом 3 Знак"/>
    <w:link w:val="32"/>
    <w:uiPriority w:val="99"/>
    <w:locked/>
    <w:rsid w:val="009A6764"/>
    <w:rPr>
      <w:rFonts w:ascii="Calibri" w:eastAsia="Times New Roman" w:hAnsi="Calibri" w:cs="Times New Roman"/>
    </w:rPr>
  </w:style>
  <w:style w:type="paragraph" w:styleId="32">
    <w:name w:val="Body Text Indent 3"/>
    <w:basedOn w:val="a6"/>
    <w:link w:val="31"/>
    <w:uiPriority w:val="99"/>
    <w:rsid w:val="009A6764"/>
    <w:pPr>
      <w:widowControl/>
      <w:tabs>
        <w:tab w:val="left" w:pos="1701"/>
      </w:tabs>
      <w:autoSpaceDE/>
      <w:autoSpaceDN/>
      <w:adjustRightInd/>
      <w:spacing w:before="120"/>
      <w:ind w:left="1701" w:hanging="708"/>
      <w:jc w:val="both"/>
    </w:pPr>
    <w:rPr>
      <w:rFonts w:ascii="Calibri" w:hAnsi="Calibri"/>
      <w:sz w:val="22"/>
      <w:szCs w:val="22"/>
      <w:lang w:eastAsia="en-US"/>
    </w:rPr>
  </w:style>
  <w:style w:type="paragraph" w:customStyle="1" w:styleId="33">
    <w:name w:val="_БЛОК_3"/>
    <w:basedOn w:val="a6"/>
    <w:uiPriority w:val="99"/>
    <w:rsid w:val="009A6764"/>
    <w:pPr>
      <w:widowControl/>
      <w:autoSpaceDE/>
      <w:autoSpaceDN/>
      <w:adjustRightInd/>
      <w:spacing w:before="120"/>
      <w:ind w:firstLine="601"/>
      <w:jc w:val="both"/>
    </w:pPr>
    <w:rPr>
      <w:rFonts w:eastAsia="MS Mincho"/>
      <w:sz w:val="28"/>
      <w:lang w:eastAsia="ja-JP"/>
    </w:rPr>
  </w:style>
  <w:style w:type="paragraph" w:customStyle="1" w:styleId="11">
    <w:name w:val="Без интервала1"/>
    <w:uiPriority w:val="99"/>
    <w:rsid w:val="009A6764"/>
    <w:rPr>
      <w:rFonts w:ascii="Times New Roman" w:eastAsia="Times New Roman" w:hAnsi="Times New Roman"/>
      <w:sz w:val="24"/>
      <w:szCs w:val="24"/>
    </w:rPr>
  </w:style>
  <w:style w:type="paragraph" w:customStyle="1" w:styleId="4">
    <w:name w:val="_СПИСОК_4"/>
    <w:basedOn w:val="20"/>
    <w:link w:val="42"/>
    <w:uiPriority w:val="99"/>
    <w:rsid w:val="009A6764"/>
    <w:pPr>
      <w:numPr>
        <w:numId w:val="1"/>
      </w:numPr>
      <w:tabs>
        <w:tab w:val="clear" w:pos="643"/>
        <w:tab w:val="left" w:pos="960"/>
      </w:tabs>
      <w:ind w:left="0" w:firstLine="600"/>
    </w:pPr>
  </w:style>
  <w:style w:type="character" w:customStyle="1" w:styleId="42">
    <w:name w:val="_СПИСОК_4 Знак"/>
    <w:basedOn w:val="24"/>
    <w:link w:val="4"/>
    <w:uiPriority w:val="99"/>
    <w:locked/>
    <w:rsid w:val="009A6764"/>
    <w:rPr>
      <w:rFonts w:ascii="Times New Roman" w:eastAsia="MS Mincho" w:hAnsi="Times New Roman"/>
      <w:sz w:val="28"/>
      <w:szCs w:val="28"/>
      <w:lang w:val="x-none" w:eastAsia="ja-JP"/>
    </w:rPr>
  </w:style>
  <w:style w:type="paragraph" w:styleId="af">
    <w:name w:val="Body Text"/>
    <w:basedOn w:val="a6"/>
    <w:link w:val="af0"/>
    <w:rsid w:val="009A6764"/>
    <w:pPr>
      <w:widowControl/>
      <w:autoSpaceDE/>
      <w:autoSpaceDN/>
      <w:adjustRightInd/>
      <w:spacing w:after="120"/>
    </w:pPr>
    <w:rPr>
      <w:rFonts w:eastAsia="MS Mincho"/>
      <w:lang w:eastAsia="ja-JP"/>
    </w:rPr>
  </w:style>
  <w:style w:type="character" w:customStyle="1" w:styleId="af0">
    <w:name w:val="Основной текст Знак"/>
    <w:link w:val="af"/>
    <w:rsid w:val="009A6764"/>
    <w:rPr>
      <w:rFonts w:ascii="Times New Roman" w:eastAsia="MS Mincho" w:hAnsi="Times New Roman" w:cs="Times New Roman"/>
      <w:sz w:val="24"/>
      <w:szCs w:val="24"/>
      <w:lang w:eastAsia="ja-JP"/>
    </w:rPr>
  </w:style>
  <w:style w:type="paragraph" w:styleId="af1">
    <w:name w:val="Body Text Indent"/>
    <w:aliases w:val="текст,Основной текст 1,Нумерованный список !!,Надин стиль"/>
    <w:basedOn w:val="a6"/>
    <w:link w:val="af2"/>
    <w:rsid w:val="009A6764"/>
    <w:pPr>
      <w:widowControl/>
      <w:autoSpaceDE/>
      <w:autoSpaceDN/>
      <w:adjustRightInd/>
      <w:spacing w:after="120"/>
      <w:ind w:left="283"/>
    </w:pPr>
    <w:rPr>
      <w:rFonts w:ascii="Arial" w:hAnsi="Arial" w:cs="Arial"/>
      <w:szCs w:val="28"/>
    </w:rPr>
  </w:style>
  <w:style w:type="character" w:customStyle="1" w:styleId="af2">
    <w:name w:val="Основной текст с отступом Знак"/>
    <w:aliases w:val="текст Знак,Основной текст 1 Знак,Нумерованный список !! Знак,Надин стиль Знак"/>
    <w:link w:val="af1"/>
    <w:rsid w:val="009A6764"/>
    <w:rPr>
      <w:rFonts w:ascii="Arial" w:eastAsia="Times New Roman" w:hAnsi="Arial" w:cs="Arial"/>
      <w:sz w:val="24"/>
      <w:szCs w:val="28"/>
      <w:lang w:eastAsia="ru-RU"/>
    </w:rPr>
  </w:style>
  <w:style w:type="character" w:customStyle="1" w:styleId="34">
    <w:name w:val="Основной текст 3 Знак"/>
    <w:link w:val="35"/>
    <w:uiPriority w:val="99"/>
    <w:rsid w:val="009A6764"/>
    <w:rPr>
      <w:rFonts w:ascii="Calibri" w:eastAsia="Times New Roman" w:hAnsi="Calibri" w:cs="Times New Roman"/>
      <w:sz w:val="16"/>
      <w:szCs w:val="16"/>
    </w:rPr>
  </w:style>
  <w:style w:type="paragraph" w:styleId="35">
    <w:name w:val="Body Text 3"/>
    <w:basedOn w:val="a6"/>
    <w:link w:val="34"/>
    <w:uiPriority w:val="99"/>
    <w:rsid w:val="009A6764"/>
    <w:pPr>
      <w:widowControl/>
      <w:autoSpaceDE/>
      <w:autoSpaceDN/>
      <w:adjustRightInd/>
      <w:spacing w:after="120" w:line="276" w:lineRule="auto"/>
    </w:pPr>
    <w:rPr>
      <w:rFonts w:ascii="Calibri" w:hAnsi="Calibri"/>
      <w:sz w:val="16"/>
      <w:szCs w:val="16"/>
      <w:lang w:eastAsia="en-US"/>
    </w:rPr>
  </w:style>
  <w:style w:type="paragraph" w:customStyle="1" w:styleId="ConsPlusNormal">
    <w:name w:val="ConsPlusNormal"/>
    <w:uiPriority w:val="99"/>
    <w:rsid w:val="009A6764"/>
    <w:pPr>
      <w:widowControl w:val="0"/>
      <w:autoSpaceDE w:val="0"/>
      <w:autoSpaceDN w:val="0"/>
      <w:adjustRightInd w:val="0"/>
      <w:ind w:firstLine="720"/>
    </w:pPr>
    <w:rPr>
      <w:rFonts w:ascii="Arial" w:eastAsia="Times New Roman" w:hAnsi="Arial" w:cs="Arial"/>
    </w:rPr>
  </w:style>
  <w:style w:type="paragraph" w:styleId="a">
    <w:name w:val="Normal (Web)"/>
    <w:basedOn w:val="a6"/>
    <w:uiPriority w:val="99"/>
    <w:rsid w:val="009A6764"/>
    <w:pPr>
      <w:widowControl/>
      <w:numPr>
        <w:numId w:val="4"/>
      </w:numPr>
      <w:tabs>
        <w:tab w:val="clear" w:pos="926"/>
      </w:tabs>
      <w:autoSpaceDE/>
      <w:autoSpaceDN/>
      <w:adjustRightInd/>
      <w:spacing w:before="100" w:beforeAutospacing="1" w:after="100" w:afterAutospacing="1"/>
      <w:ind w:left="0" w:firstLine="0"/>
    </w:pPr>
  </w:style>
  <w:style w:type="character" w:customStyle="1" w:styleId="25">
    <w:name w:val="Основной текст с отступом 2 Знак"/>
    <w:link w:val="26"/>
    <w:uiPriority w:val="99"/>
    <w:rsid w:val="009A6764"/>
    <w:rPr>
      <w:rFonts w:ascii="Times New Roman" w:eastAsia="MS Mincho" w:hAnsi="Times New Roman" w:cs="Times New Roman"/>
      <w:sz w:val="24"/>
      <w:szCs w:val="24"/>
      <w:lang w:eastAsia="ja-JP"/>
    </w:rPr>
  </w:style>
  <w:style w:type="paragraph" w:styleId="26">
    <w:name w:val="Body Text Indent 2"/>
    <w:basedOn w:val="a6"/>
    <w:link w:val="25"/>
    <w:uiPriority w:val="99"/>
    <w:rsid w:val="009A6764"/>
    <w:pPr>
      <w:widowControl/>
      <w:autoSpaceDE/>
      <w:autoSpaceDN/>
      <w:adjustRightInd/>
      <w:spacing w:after="120" w:line="480" w:lineRule="auto"/>
      <w:ind w:left="283"/>
    </w:pPr>
    <w:rPr>
      <w:rFonts w:eastAsia="MS Mincho"/>
      <w:lang w:eastAsia="ja-JP"/>
    </w:rPr>
  </w:style>
  <w:style w:type="character" w:styleId="af3">
    <w:name w:val="Hyperlink"/>
    <w:uiPriority w:val="99"/>
    <w:rsid w:val="009A6764"/>
    <w:rPr>
      <w:rFonts w:cs="Times New Roman"/>
      <w:color w:val="0000FF"/>
      <w:u w:val="single"/>
    </w:rPr>
  </w:style>
  <w:style w:type="paragraph" w:styleId="af4">
    <w:name w:val="footnote text"/>
    <w:basedOn w:val="a6"/>
    <w:link w:val="af5"/>
    <w:uiPriority w:val="99"/>
    <w:rsid w:val="009A6764"/>
    <w:pPr>
      <w:widowControl/>
      <w:autoSpaceDE/>
      <w:autoSpaceDN/>
      <w:adjustRightInd/>
    </w:pPr>
    <w:rPr>
      <w:rFonts w:eastAsia="MS Mincho"/>
      <w:sz w:val="20"/>
      <w:szCs w:val="20"/>
      <w:lang w:eastAsia="ja-JP"/>
    </w:rPr>
  </w:style>
  <w:style w:type="character" w:customStyle="1" w:styleId="af5">
    <w:name w:val="Текст сноски Знак"/>
    <w:link w:val="af4"/>
    <w:uiPriority w:val="99"/>
    <w:rsid w:val="009A6764"/>
    <w:rPr>
      <w:rFonts w:ascii="Times New Roman" w:eastAsia="MS Mincho" w:hAnsi="Times New Roman" w:cs="Times New Roman"/>
      <w:sz w:val="20"/>
      <w:szCs w:val="20"/>
      <w:lang w:eastAsia="ja-JP"/>
    </w:rPr>
  </w:style>
  <w:style w:type="character" w:styleId="af6">
    <w:name w:val="footnote reference"/>
    <w:uiPriority w:val="99"/>
    <w:rsid w:val="009A6764"/>
    <w:rPr>
      <w:rFonts w:cs="Times New Roman"/>
      <w:vertAlign w:val="superscript"/>
    </w:rPr>
  </w:style>
  <w:style w:type="character" w:customStyle="1" w:styleId="af7">
    <w:name w:val="Схема документа Знак"/>
    <w:link w:val="af8"/>
    <w:uiPriority w:val="99"/>
    <w:semiHidden/>
    <w:rsid w:val="009A6764"/>
    <w:rPr>
      <w:rFonts w:ascii="Tahoma" w:eastAsia="MS Mincho" w:hAnsi="Tahoma" w:cs="Tahoma"/>
      <w:sz w:val="20"/>
      <w:szCs w:val="20"/>
      <w:shd w:val="clear" w:color="auto" w:fill="000080"/>
      <w:lang w:eastAsia="ja-JP"/>
    </w:rPr>
  </w:style>
  <w:style w:type="paragraph" w:styleId="af8">
    <w:name w:val="Document Map"/>
    <w:basedOn w:val="a6"/>
    <w:link w:val="af7"/>
    <w:uiPriority w:val="99"/>
    <w:semiHidden/>
    <w:rsid w:val="009A6764"/>
    <w:pPr>
      <w:widowControl/>
      <w:shd w:val="clear" w:color="auto" w:fill="000080"/>
      <w:autoSpaceDE/>
      <w:autoSpaceDN/>
      <w:adjustRightInd/>
    </w:pPr>
    <w:rPr>
      <w:rFonts w:ascii="Tahoma" w:eastAsia="MS Mincho" w:hAnsi="Tahoma" w:cs="Tahoma"/>
      <w:sz w:val="20"/>
      <w:szCs w:val="20"/>
      <w:lang w:eastAsia="ja-JP"/>
    </w:rPr>
  </w:style>
  <w:style w:type="paragraph" w:styleId="af9">
    <w:name w:val="Title"/>
    <w:basedOn w:val="a6"/>
    <w:link w:val="afa"/>
    <w:uiPriority w:val="99"/>
    <w:qFormat/>
    <w:rsid w:val="009A6764"/>
    <w:pPr>
      <w:widowControl/>
      <w:autoSpaceDE/>
      <w:autoSpaceDN/>
      <w:adjustRightInd/>
      <w:jc w:val="center"/>
    </w:pPr>
    <w:rPr>
      <w:b/>
      <w:sz w:val="22"/>
    </w:rPr>
  </w:style>
  <w:style w:type="character" w:customStyle="1" w:styleId="afa">
    <w:name w:val="Название Знак"/>
    <w:link w:val="af9"/>
    <w:uiPriority w:val="99"/>
    <w:rsid w:val="009A6764"/>
    <w:rPr>
      <w:rFonts w:ascii="Times New Roman" w:eastAsia="Times New Roman" w:hAnsi="Times New Roman" w:cs="Times New Roman"/>
      <w:b/>
      <w:szCs w:val="24"/>
      <w:lang w:eastAsia="ru-RU"/>
    </w:rPr>
  </w:style>
  <w:style w:type="paragraph" w:styleId="afb">
    <w:name w:val="Subtitle"/>
    <w:basedOn w:val="a6"/>
    <w:link w:val="afc"/>
    <w:uiPriority w:val="99"/>
    <w:qFormat/>
    <w:rsid w:val="009A6764"/>
    <w:pPr>
      <w:widowControl/>
      <w:autoSpaceDE/>
      <w:autoSpaceDN/>
      <w:adjustRightInd/>
      <w:jc w:val="center"/>
    </w:pPr>
    <w:rPr>
      <w:b/>
      <w:bCs/>
      <w:smallCaps/>
    </w:rPr>
  </w:style>
  <w:style w:type="character" w:customStyle="1" w:styleId="afc">
    <w:name w:val="Подзаголовок Знак"/>
    <w:link w:val="afb"/>
    <w:uiPriority w:val="99"/>
    <w:rsid w:val="009A6764"/>
    <w:rPr>
      <w:rFonts w:ascii="Times New Roman" w:eastAsia="Times New Roman" w:hAnsi="Times New Roman" w:cs="Times New Roman"/>
      <w:b/>
      <w:bCs/>
      <w:smallCaps/>
      <w:sz w:val="24"/>
      <w:szCs w:val="24"/>
      <w:lang w:eastAsia="ru-RU"/>
    </w:rPr>
  </w:style>
  <w:style w:type="character" w:customStyle="1" w:styleId="310">
    <w:name w:val="Основной текст с отступом 3 Знак1"/>
    <w:uiPriority w:val="99"/>
    <w:semiHidden/>
    <w:rsid w:val="009A6764"/>
    <w:rPr>
      <w:rFonts w:ascii="Times New Roman" w:eastAsia="Times New Roman" w:hAnsi="Times New Roman" w:cs="Times New Roman"/>
      <w:sz w:val="16"/>
      <w:szCs w:val="16"/>
      <w:lang w:eastAsia="ru-RU"/>
    </w:rPr>
  </w:style>
  <w:style w:type="paragraph" w:customStyle="1" w:styleId="ConsPlusNonformat">
    <w:name w:val="ConsPlusNonformat"/>
    <w:uiPriority w:val="99"/>
    <w:rsid w:val="009A6764"/>
    <w:pPr>
      <w:widowControl w:val="0"/>
      <w:autoSpaceDE w:val="0"/>
      <w:autoSpaceDN w:val="0"/>
      <w:adjustRightInd w:val="0"/>
    </w:pPr>
    <w:rPr>
      <w:rFonts w:ascii="Courier New" w:eastAsia="Times New Roman" w:hAnsi="Courier New" w:cs="Courier New"/>
    </w:rPr>
  </w:style>
  <w:style w:type="paragraph" w:customStyle="1" w:styleId="27">
    <w:name w:val="_ЗАГ_2"/>
    <w:basedOn w:val="a6"/>
    <w:link w:val="28"/>
    <w:uiPriority w:val="99"/>
    <w:rsid w:val="009A6764"/>
    <w:pPr>
      <w:widowControl/>
      <w:tabs>
        <w:tab w:val="left" w:pos="1418"/>
      </w:tabs>
      <w:autoSpaceDE/>
      <w:autoSpaceDN/>
      <w:adjustRightInd/>
      <w:spacing w:before="200" w:after="120"/>
      <w:ind w:firstLine="601"/>
      <w:jc w:val="both"/>
    </w:pPr>
    <w:rPr>
      <w:rFonts w:ascii="OfficinaSansC" w:eastAsia="MS Mincho" w:hAnsi="OfficinaSansC"/>
      <w:b/>
      <w:bCs/>
      <w:sz w:val="28"/>
      <w:szCs w:val="28"/>
      <w:lang w:eastAsia="ja-JP"/>
    </w:rPr>
  </w:style>
  <w:style w:type="character" w:customStyle="1" w:styleId="28">
    <w:name w:val="_ЗАГ_2 Знак"/>
    <w:link w:val="27"/>
    <w:uiPriority w:val="99"/>
    <w:locked/>
    <w:rsid w:val="009A6764"/>
    <w:rPr>
      <w:rFonts w:ascii="OfficinaSansC" w:eastAsia="MS Mincho" w:hAnsi="OfficinaSansC" w:cs="Times New Roman"/>
      <w:b/>
      <w:bCs/>
      <w:sz w:val="28"/>
      <w:szCs w:val="28"/>
      <w:lang w:eastAsia="ja-JP"/>
    </w:rPr>
  </w:style>
  <w:style w:type="paragraph" w:customStyle="1" w:styleId="220">
    <w:name w:val="_ЗАГ_2_2"/>
    <w:basedOn w:val="27"/>
    <w:link w:val="221"/>
    <w:uiPriority w:val="99"/>
    <w:rsid w:val="009A6764"/>
    <w:pPr>
      <w:ind w:firstLine="0"/>
      <w:jc w:val="center"/>
    </w:pPr>
  </w:style>
  <w:style w:type="character" w:customStyle="1" w:styleId="221">
    <w:name w:val="_ЗАГ_2_2 Знак"/>
    <w:basedOn w:val="28"/>
    <w:link w:val="220"/>
    <w:uiPriority w:val="99"/>
    <w:locked/>
    <w:rsid w:val="009A6764"/>
    <w:rPr>
      <w:rFonts w:ascii="OfficinaSansC" w:eastAsia="MS Mincho" w:hAnsi="OfficinaSansC" w:cs="Times New Roman"/>
      <w:b/>
      <w:bCs/>
      <w:sz w:val="28"/>
      <w:szCs w:val="28"/>
      <w:lang w:eastAsia="ja-JP"/>
    </w:rPr>
  </w:style>
  <w:style w:type="character" w:customStyle="1" w:styleId="BodyTextChar1">
    <w:name w:val="Body Text Char1"/>
    <w:uiPriority w:val="99"/>
    <w:locked/>
    <w:rsid w:val="009A6764"/>
    <w:rPr>
      <w:rFonts w:eastAsia="MS Mincho"/>
      <w:sz w:val="24"/>
      <w:lang w:val="ru-RU" w:eastAsia="ja-JP"/>
    </w:rPr>
  </w:style>
  <w:style w:type="character" w:customStyle="1" w:styleId="BodyTextIndentChar1">
    <w:name w:val="Body Text Indent Char1"/>
    <w:aliases w:val="текст Char1,Основной текст 1 Char1,Нумерованный список !! Char1,Надин стиль Char1"/>
    <w:uiPriority w:val="99"/>
    <w:locked/>
    <w:rsid w:val="009A6764"/>
    <w:rPr>
      <w:rFonts w:ascii="Arial" w:eastAsia="Times New Roman" w:hAnsi="Arial"/>
      <w:sz w:val="28"/>
      <w:lang w:val="ru-RU" w:eastAsia="ru-RU"/>
    </w:rPr>
  </w:style>
  <w:style w:type="paragraph" w:customStyle="1" w:styleId="Default">
    <w:name w:val="Default"/>
    <w:rsid w:val="009A6764"/>
    <w:pPr>
      <w:autoSpaceDE w:val="0"/>
      <w:autoSpaceDN w:val="0"/>
      <w:adjustRightInd w:val="0"/>
    </w:pPr>
    <w:rPr>
      <w:rFonts w:ascii="Times New Roman" w:eastAsia="Times New Roman" w:hAnsi="Times New Roman"/>
      <w:color w:val="000000"/>
      <w:sz w:val="24"/>
      <w:szCs w:val="24"/>
    </w:rPr>
  </w:style>
  <w:style w:type="character" w:customStyle="1" w:styleId="afd">
    <w:name w:val="Текст примечания Знак"/>
    <w:link w:val="afe"/>
    <w:uiPriority w:val="99"/>
    <w:semiHidden/>
    <w:rsid w:val="009A6764"/>
    <w:rPr>
      <w:rFonts w:ascii="Times New Roman" w:eastAsia="Times New Roman" w:hAnsi="Times New Roman" w:cs="Times New Roman"/>
      <w:sz w:val="20"/>
      <w:szCs w:val="20"/>
    </w:rPr>
  </w:style>
  <w:style w:type="paragraph" w:styleId="afe">
    <w:name w:val="annotation text"/>
    <w:basedOn w:val="a6"/>
    <w:link w:val="afd"/>
    <w:uiPriority w:val="99"/>
    <w:semiHidden/>
    <w:rsid w:val="009A6764"/>
    <w:pPr>
      <w:widowControl/>
      <w:autoSpaceDE/>
      <w:autoSpaceDN/>
      <w:adjustRightInd/>
    </w:pPr>
    <w:rPr>
      <w:sz w:val="20"/>
      <w:szCs w:val="20"/>
      <w:lang w:eastAsia="en-US"/>
    </w:rPr>
  </w:style>
  <w:style w:type="paragraph" w:customStyle="1" w:styleId="aff">
    <w:name w:val="_ПРИЛОЖ"/>
    <w:basedOn w:val="Style1"/>
    <w:uiPriority w:val="99"/>
    <w:rsid w:val="009A6764"/>
    <w:pPr>
      <w:widowControl/>
      <w:spacing w:line="228" w:lineRule="auto"/>
      <w:ind w:right="-35"/>
    </w:pPr>
    <w:rPr>
      <w:rFonts w:ascii="Calibri" w:hAnsi="Calibri"/>
      <w:b/>
      <w:bCs/>
      <w:sz w:val="30"/>
      <w:szCs w:val="30"/>
    </w:rPr>
  </w:style>
  <w:style w:type="paragraph" w:customStyle="1" w:styleId="a1">
    <w:name w:val="_СПИС"/>
    <w:basedOn w:val="22"/>
    <w:link w:val="aff0"/>
    <w:uiPriority w:val="99"/>
    <w:rsid w:val="009A6764"/>
    <w:pPr>
      <w:numPr>
        <w:numId w:val="3"/>
      </w:numPr>
      <w:tabs>
        <w:tab w:val="clear" w:pos="927"/>
        <w:tab w:val="num" w:pos="851"/>
      </w:tabs>
      <w:spacing w:after="0" w:line="233" w:lineRule="auto"/>
      <w:ind w:left="0" w:firstLine="567"/>
      <w:jc w:val="both"/>
    </w:pPr>
    <w:rPr>
      <w:rFonts w:ascii="Times New Roman" w:hAnsi="Times New Roman"/>
      <w:sz w:val="27"/>
      <w:szCs w:val="27"/>
    </w:rPr>
  </w:style>
  <w:style w:type="character" w:customStyle="1" w:styleId="aff0">
    <w:name w:val="_СПИС Знак"/>
    <w:link w:val="a1"/>
    <w:uiPriority w:val="99"/>
    <w:locked/>
    <w:rsid w:val="009A6764"/>
    <w:rPr>
      <w:rFonts w:ascii="Times New Roman" w:eastAsia="Times New Roman" w:hAnsi="Times New Roman"/>
      <w:sz w:val="27"/>
      <w:szCs w:val="27"/>
      <w:lang w:eastAsia="en-US"/>
    </w:rPr>
  </w:style>
  <w:style w:type="character" w:customStyle="1" w:styleId="aff1">
    <w:name w:val="Текст выноски Знак"/>
    <w:link w:val="aff2"/>
    <w:uiPriority w:val="99"/>
    <w:semiHidden/>
    <w:rsid w:val="009A6764"/>
    <w:rPr>
      <w:rFonts w:ascii="Tahoma" w:eastAsia="Times New Roman" w:hAnsi="Tahoma" w:cs="Tahoma"/>
      <w:sz w:val="16"/>
      <w:szCs w:val="16"/>
      <w:lang w:eastAsia="ru-RU"/>
    </w:rPr>
  </w:style>
  <w:style w:type="paragraph" w:styleId="aff2">
    <w:name w:val="Balloon Text"/>
    <w:basedOn w:val="a6"/>
    <w:link w:val="aff1"/>
    <w:uiPriority w:val="99"/>
    <w:semiHidden/>
    <w:unhideWhenUsed/>
    <w:rsid w:val="009A6764"/>
    <w:rPr>
      <w:rFonts w:ascii="Tahoma" w:hAnsi="Tahoma" w:cs="Tahoma"/>
      <w:sz w:val="16"/>
      <w:szCs w:val="16"/>
    </w:rPr>
  </w:style>
  <w:style w:type="paragraph" w:styleId="aff3">
    <w:name w:val="endnote text"/>
    <w:basedOn w:val="a6"/>
    <w:link w:val="aff4"/>
    <w:uiPriority w:val="99"/>
    <w:semiHidden/>
    <w:unhideWhenUsed/>
    <w:rsid w:val="002B3596"/>
    <w:rPr>
      <w:sz w:val="20"/>
      <w:szCs w:val="20"/>
    </w:rPr>
  </w:style>
  <w:style w:type="character" w:customStyle="1" w:styleId="aff4">
    <w:name w:val="Текст концевой сноски Знак"/>
    <w:link w:val="aff3"/>
    <w:uiPriority w:val="99"/>
    <w:semiHidden/>
    <w:rsid w:val="002B3596"/>
    <w:rPr>
      <w:rFonts w:ascii="Times New Roman" w:eastAsia="Times New Roman" w:hAnsi="Times New Roman"/>
    </w:rPr>
  </w:style>
  <w:style w:type="character" w:styleId="aff5">
    <w:name w:val="endnote reference"/>
    <w:uiPriority w:val="99"/>
    <w:semiHidden/>
    <w:unhideWhenUsed/>
    <w:rsid w:val="002B3596"/>
    <w:rPr>
      <w:vertAlign w:val="superscript"/>
    </w:rPr>
  </w:style>
  <w:style w:type="paragraph" w:customStyle="1" w:styleId="29">
    <w:name w:val="Без интервала2"/>
    <w:rsid w:val="00F2045A"/>
    <w:rPr>
      <w:rFonts w:ascii="Times New Roman" w:eastAsia="Times New Roman" w:hAnsi="Times New Roman"/>
      <w:sz w:val="24"/>
      <w:szCs w:val="24"/>
    </w:rPr>
  </w:style>
  <w:style w:type="character" w:styleId="aff6">
    <w:name w:val="annotation reference"/>
    <w:uiPriority w:val="99"/>
    <w:semiHidden/>
    <w:unhideWhenUsed/>
    <w:rsid w:val="006A67F1"/>
    <w:rPr>
      <w:sz w:val="16"/>
      <w:szCs w:val="16"/>
    </w:rPr>
  </w:style>
  <w:style w:type="paragraph" w:styleId="aff7">
    <w:name w:val="annotation subject"/>
    <w:basedOn w:val="afe"/>
    <w:next w:val="afe"/>
    <w:link w:val="aff8"/>
    <w:uiPriority w:val="99"/>
    <w:semiHidden/>
    <w:unhideWhenUsed/>
    <w:rsid w:val="006A67F1"/>
    <w:pPr>
      <w:widowControl w:val="0"/>
      <w:autoSpaceDE w:val="0"/>
      <w:autoSpaceDN w:val="0"/>
      <w:adjustRightInd w:val="0"/>
    </w:pPr>
    <w:rPr>
      <w:b/>
      <w:bCs/>
      <w:lang w:eastAsia="ru-RU"/>
    </w:rPr>
  </w:style>
  <w:style w:type="character" w:customStyle="1" w:styleId="aff8">
    <w:name w:val="Тема примечания Знак"/>
    <w:link w:val="aff7"/>
    <w:uiPriority w:val="99"/>
    <w:semiHidden/>
    <w:rsid w:val="006A67F1"/>
    <w:rPr>
      <w:rFonts w:ascii="Times New Roman" w:eastAsia="Times New Roman" w:hAnsi="Times New Roman" w:cs="Times New Roman"/>
      <w:b/>
      <w:bCs/>
      <w:sz w:val="20"/>
      <w:szCs w:val="20"/>
    </w:rPr>
  </w:style>
  <w:style w:type="table" w:styleId="aff9">
    <w:name w:val="Table Grid"/>
    <w:basedOn w:val="a8"/>
    <w:uiPriority w:val="59"/>
    <w:rsid w:val="00EF0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No Spacing"/>
    <w:uiPriority w:val="1"/>
    <w:qFormat/>
    <w:rsid w:val="00DB5A6C"/>
    <w:rPr>
      <w:rFonts w:ascii="Times New Roman" w:eastAsia="Times New Roman" w:hAnsi="Times New Roman"/>
      <w:sz w:val="24"/>
      <w:szCs w:val="24"/>
    </w:rPr>
  </w:style>
  <w:style w:type="character" w:customStyle="1" w:styleId="inplacedisplayid1siteid1518">
    <w:name w:val="inplacedisplayid1siteid1518"/>
    <w:rsid w:val="006E0299"/>
  </w:style>
  <w:style w:type="character" w:styleId="affb">
    <w:name w:val="FollowedHyperlink"/>
    <w:uiPriority w:val="99"/>
    <w:semiHidden/>
    <w:unhideWhenUsed/>
    <w:rsid w:val="00EF503D"/>
    <w:rPr>
      <w:color w:val="800080"/>
      <w:u w:val="single"/>
    </w:rPr>
  </w:style>
  <w:style w:type="character" w:styleId="affc">
    <w:name w:val="page number"/>
    <w:uiPriority w:val="99"/>
    <w:rsid w:val="00A77425"/>
    <w:rPr>
      <w:rFonts w:cs="Times New Roman"/>
    </w:rPr>
  </w:style>
  <w:style w:type="table" w:customStyle="1" w:styleId="51">
    <w:name w:val="Сетка таблицы51"/>
    <w:basedOn w:val="a8"/>
    <w:uiPriority w:val="59"/>
    <w:rsid w:val="00170FF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List Paragraph"/>
    <w:basedOn w:val="a6"/>
    <w:uiPriority w:val="34"/>
    <w:qFormat/>
    <w:rsid w:val="0064345E"/>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2a">
    <w:name w:val="Без интервала2"/>
    <w:rsid w:val="009F660F"/>
    <w:rPr>
      <w:rFonts w:ascii="Times New Roman" w:eastAsia="Times New Roman" w:hAnsi="Times New Roman"/>
      <w:sz w:val="24"/>
      <w:szCs w:val="24"/>
    </w:rPr>
  </w:style>
  <w:style w:type="paragraph" w:styleId="affe">
    <w:name w:val="Plain Text"/>
    <w:basedOn w:val="a6"/>
    <w:link w:val="afff"/>
    <w:uiPriority w:val="99"/>
    <w:unhideWhenUsed/>
    <w:rsid w:val="00901463"/>
    <w:pPr>
      <w:widowControl/>
      <w:autoSpaceDE/>
      <w:autoSpaceDN/>
      <w:adjustRightInd/>
    </w:pPr>
    <w:rPr>
      <w:rFonts w:ascii="Calibri" w:eastAsiaTheme="minorHAnsi" w:hAnsi="Calibri" w:cstheme="minorBidi"/>
      <w:sz w:val="22"/>
      <w:szCs w:val="21"/>
      <w:lang w:eastAsia="en-US"/>
    </w:rPr>
  </w:style>
  <w:style w:type="character" w:customStyle="1" w:styleId="afff">
    <w:name w:val="Текст Знак"/>
    <w:basedOn w:val="a7"/>
    <w:link w:val="affe"/>
    <w:uiPriority w:val="99"/>
    <w:rsid w:val="00901463"/>
    <w:rPr>
      <w:rFonts w:eastAsiaTheme="minorHAnsi" w:cstheme="minorBidi"/>
      <w:sz w:val="22"/>
      <w:szCs w:val="21"/>
      <w:lang w:eastAsia="en-US"/>
    </w:rPr>
  </w:style>
  <w:style w:type="paragraph" w:customStyle="1" w:styleId="afff0">
    <w:name w:val="Текст_прост"/>
    <w:basedOn w:val="a6"/>
    <w:link w:val="afff1"/>
    <w:qFormat/>
    <w:rsid w:val="00373513"/>
    <w:pPr>
      <w:autoSpaceDE/>
      <w:autoSpaceDN/>
      <w:adjustRightInd/>
      <w:ind w:firstLine="709"/>
      <w:jc w:val="both"/>
    </w:pPr>
  </w:style>
  <w:style w:type="character" w:customStyle="1" w:styleId="afff1">
    <w:name w:val="Текст_прост Знак"/>
    <w:basedOn w:val="a7"/>
    <w:link w:val="afff0"/>
    <w:rsid w:val="00373513"/>
    <w:rPr>
      <w:rFonts w:ascii="Times New Roman" w:eastAsia="Times New Roman" w:hAnsi="Times New Roman"/>
      <w:sz w:val="24"/>
      <w:szCs w:val="24"/>
    </w:rPr>
  </w:style>
  <w:style w:type="paragraph" w:styleId="afff2">
    <w:name w:val="caption"/>
    <w:basedOn w:val="a6"/>
    <w:next w:val="a6"/>
    <w:uiPriority w:val="35"/>
    <w:unhideWhenUsed/>
    <w:qFormat/>
    <w:rsid w:val="00373513"/>
    <w:pPr>
      <w:keepNext/>
      <w:keepLines/>
      <w:ind w:firstLine="709"/>
    </w:pPr>
    <w:rPr>
      <w:iCs/>
      <w:szCs w:val="18"/>
    </w:rPr>
  </w:style>
  <w:style w:type="paragraph" w:customStyle="1" w:styleId="afff3">
    <w:name w:val="Прост текст без абз. отсупа"/>
    <w:basedOn w:val="afff0"/>
    <w:link w:val="afff4"/>
    <w:qFormat/>
    <w:rsid w:val="00373513"/>
    <w:pPr>
      <w:ind w:firstLine="0"/>
    </w:pPr>
  </w:style>
  <w:style w:type="character" w:customStyle="1" w:styleId="afff4">
    <w:name w:val="Прост текст без абз. отсупа Знак"/>
    <w:basedOn w:val="afff1"/>
    <w:link w:val="afff3"/>
    <w:rsid w:val="00373513"/>
    <w:rPr>
      <w:rFonts w:ascii="Times New Roman" w:eastAsia="Times New Roman" w:hAnsi="Times New Roman"/>
      <w:sz w:val="24"/>
      <w:szCs w:val="24"/>
    </w:rPr>
  </w:style>
  <w:style w:type="paragraph" w:customStyle="1" w:styleId="a5">
    <w:name w:val="Марк_текст"/>
    <w:basedOn w:val="a6"/>
    <w:link w:val="afff5"/>
    <w:qFormat/>
    <w:rsid w:val="00373513"/>
    <w:pPr>
      <w:numPr>
        <w:numId w:val="33"/>
      </w:numPr>
      <w:tabs>
        <w:tab w:val="left" w:pos="992"/>
      </w:tabs>
      <w:autoSpaceDE/>
      <w:autoSpaceDN/>
      <w:adjustRightInd/>
      <w:spacing w:after="120"/>
      <w:contextualSpacing/>
      <w:jc w:val="both"/>
    </w:pPr>
    <w:rPr>
      <w:rFonts w:eastAsia="Cambria"/>
      <w:spacing w:val="-4"/>
    </w:rPr>
  </w:style>
  <w:style w:type="character" w:customStyle="1" w:styleId="afff5">
    <w:name w:val="Марк_текст Знак"/>
    <w:basedOn w:val="a7"/>
    <w:link w:val="a5"/>
    <w:rsid w:val="00373513"/>
    <w:rPr>
      <w:rFonts w:ascii="Times New Roman" w:eastAsia="Cambria" w:hAnsi="Times New Roman"/>
      <w:spacing w:val="-4"/>
      <w:sz w:val="24"/>
      <w:szCs w:val="24"/>
    </w:rPr>
  </w:style>
  <w:style w:type="paragraph" w:customStyle="1" w:styleId="12">
    <w:name w:val="Нумер1_стил"/>
    <w:basedOn w:val="a5"/>
    <w:link w:val="13"/>
    <w:qFormat/>
    <w:rsid w:val="00817B5E"/>
    <w:pPr>
      <w:numPr>
        <w:numId w:val="0"/>
      </w:numPr>
    </w:pPr>
  </w:style>
  <w:style w:type="character" w:customStyle="1" w:styleId="13">
    <w:name w:val="Нумер1_стил Знак"/>
    <w:basedOn w:val="afff5"/>
    <w:link w:val="12"/>
    <w:rsid w:val="00817B5E"/>
    <w:rPr>
      <w:rFonts w:ascii="Times New Roman" w:eastAsia="Cambria" w:hAnsi="Times New Roman"/>
      <w:spacing w:val="-4"/>
      <w:sz w:val="24"/>
      <w:szCs w:val="24"/>
    </w:rPr>
  </w:style>
  <w:style w:type="paragraph" w:customStyle="1" w:styleId="afff6">
    <w:name w:val="ЗагЛК_ПР_ЛБ_лит"/>
    <w:basedOn w:val="afff0"/>
    <w:link w:val="afff7"/>
    <w:qFormat/>
    <w:rsid w:val="00125BC3"/>
    <w:pPr>
      <w:keepNext/>
      <w:keepLines/>
      <w:suppressAutoHyphens/>
    </w:pPr>
    <w:rPr>
      <w:b/>
    </w:rPr>
  </w:style>
  <w:style w:type="character" w:customStyle="1" w:styleId="afff7">
    <w:name w:val="ЗагЛК_ПР_ЛБ_лит Знак"/>
    <w:basedOn w:val="afff1"/>
    <w:link w:val="afff6"/>
    <w:rsid w:val="00125BC3"/>
    <w:rPr>
      <w:rFonts w:ascii="Times New Roman" w:eastAsia="Times New Roman" w:hAnsi="Times New Roman"/>
      <w:b/>
      <w:sz w:val="24"/>
      <w:szCs w:val="24"/>
    </w:rPr>
  </w:style>
  <w:style w:type="paragraph" w:customStyle="1" w:styleId="a0">
    <w:name w:val="Нумер_Инф"/>
    <w:link w:val="afff8"/>
    <w:qFormat/>
    <w:rsid w:val="00125BC3"/>
    <w:pPr>
      <w:numPr>
        <w:numId w:val="38"/>
      </w:numPr>
      <w:tabs>
        <w:tab w:val="left" w:pos="993"/>
      </w:tabs>
      <w:ind w:left="0" w:firstLine="709"/>
    </w:pPr>
    <w:rPr>
      <w:rFonts w:ascii="Times New Roman" w:eastAsia="Cambria" w:hAnsi="Times New Roman"/>
      <w:color w:val="000000" w:themeColor="text1"/>
      <w:spacing w:val="-4"/>
      <w:sz w:val="24"/>
      <w:szCs w:val="24"/>
      <w:shd w:val="clear" w:color="auto" w:fill="FFFFFF"/>
    </w:rPr>
  </w:style>
  <w:style w:type="character" w:customStyle="1" w:styleId="afff8">
    <w:name w:val="Нумер_Инф Знак"/>
    <w:basedOn w:val="a7"/>
    <w:link w:val="a0"/>
    <w:rsid w:val="00125BC3"/>
    <w:rPr>
      <w:rFonts w:ascii="Times New Roman" w:eastAsia="Cambria" w:hAnsi="Times New Roman"/>
      <w:color w:val="000000" w:themeColor="text1"/>
      <w:spacing w:val="-4"/>
      <w:sz w:val="24"/>
      <w:szCs w:val="24"/>
    </w:rPr>
  </w:style>
  <w:style w:type="paragraph" w:customStyle="1" w:styleId="a2">
    <w:name w:val="Нумер_лит"/>
    <w:link w:val="afff9"/>
    <w:qFormat/>
    <w:rsid w:val="00125BC3"/>
    <w:pPr>
      <w:numPr>
        <w:numId w:val="39"/>
      </w:numPr>
      <w:tabs>
        <w:tab w:val="left" w:pos="1134"/>
      </w:tabs>
      <w:suppressAutoHyphens/>
      <w:ind w:left="0" w:firstLine="709"/>
    </w:pPr>
    <w:rPr>
      <w:rFonts w:ascii="Times New Roman" w:eastAsia="Cambria" w:hAnsi="Times New Roman"/>
      <w:spacing w:val="-4"/>
      <w:sz w:val="24"/>
      <w:szCs w:val="24"/>
    </w:rPr>
  </w:style>
  <w:style w:type="character" w:customStyle="1" w:styleId="afff9">
    <w:name w:val="Нумер_лит Знак"/>
    <w:basedOn w:val="afff5"/>
    <w:link w:val="a2"/>
    <w:rsid w:val="00125BC3"/>
    <w:rPr>
      <w:rFonts w:ascii="Times New Roman" w:eastAsia="Cambria" w:hAnsi="Times New Roman"/>
      <w:spacing w:val="-4"/>
      <w:sz w:val="24"/>
      <w:szCs w:val="24"/>
    </w:rPr>
  </w:style>
  <w:style w:type="paragraph" w:customStyle="1" w:styleId="a4">
    <w:name w:val="Нумер_ПО"/>
    <w:link w:val="afffa"/>
    <w:qFormat/>
    <w:rsid w:val="00125BC3"/>
    <w:pPr>
      <w:numPr>
        <w:numId w:val="40"/>
      </w:numPr>
      <w:tabs>
        <w:tab w:val="left" w:pos="993"/>
      </w:tabs>
      <w:ind w:left="0" w:firstLine="709"/>
    </w:pPr>
    <w:rPr>
      <w:rFonts w:ascii="Times New Roman" w:eastAsia="Cambria" w:hAnsi="Times New Roman"/>
      <w:spacing w:val="-4"/>
      <w:sz w:val="24"/>
      <w:szCs w:val="24"/>
      <w:lang w:val="en-US"/>
    </w:rPr>
  </w:style>
  <w:style w:type="character" w:customStyle="1" w:styleId="afffa">
    <w:name w:val="Нумер_ПО Знак"/>
    <w:basedOn w:val="afff9"/>
    <w:link w:val="a4"/>
    <w:rsid w:val="00125BC3"/>
    <w:rPr>
      <w:rFonts w:ascii="Times New Roman" w:eastAsia="Cambria" w:hAnsi="Times New Roman"/>
      <w:spacing w:val="-4"/>
      <w:sz w:val="24"/>
      <w:szCs w:val="24"/>
      <w:lang w:val="en-US"/>
    </w:rPr>
  </w:style>
  <w:style w:type="paragraph" w:customStyle="1" w:styleId="afffb">
    <w:name w:val="Шапка_табл"/>
    <w:link w:val="afffc"/>
    <w:qFormat/>
    <w:rsid w:val="00125BC3"/>
    <w:pPr>
      <w:suppressAutoHyphens/>
      <w:ind w:firstLine="11"/>
      <w:jc w:val="center"/>
    </w:pPr>
    <w:rPr>
      <w:rFonts w:ascii="Times New Roman" w:eastAsia="MS Mincho" w:hAnsi="Times New Roman"/>
      <w:b/>
      <w:spacing w:val="-6"/>
      <w:sz w:val="16"/>
      <w:szCs w:val="16"/>
      <w:lang w:eastAsia="ja-JP"/>
    </w:rPr>
  </w:style>
  <w:style w:type="character" w:customStyle="1" w:styleId="afffc">
    <w:name w:val="Шапка_табл Знак"/>
    <w:basedOn w:val="af0"/>
    <w:link w:val="afffb"/>
    <w:rsid w:val="00125BC3"/>
    <w:rPr>
      <w:rFonts w:ascii="Times New Roman" w:eastAsia="MS Mincho" w:hAnsi="Times New Roman" w:cs="Times New Roman"/>
      <w:b/>
      <w:spacing w:val="-6"/>
      <w:sz w:val="16"/>
      <w:szCs w:val="16"/>
      <w:lang w:eastAsia="ja-JP"/>
    </w:rPr>
  </w:style>
  <w:style w:type="paragraph" w:customStyle="1" w:styleId="a3">
    <w:name w:val="Нум_текст"/>
    <w:basedOn w:val="a6"/>
    <w:qFormat/>
    <w:rsid w:val="00443953"/>
    <w:pPr>
      <w:numPr>
        <w:ilvl w:val="1"/>
        <w:numId w:val="41"/>
      </w:numPr>
      <w:tabs>
        <w:tab w:val="left" w:pos="1276"/>
      </w:tabs>
      <w:autoSpaceDE/>
      <w:autoSpaceDN/>
      <w:adjustRightInd/>
      <w:spacing w:before="120"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29239">
      <w:bodyDiv w:val="1"/>
      <w:marLeft w:val="0"/>
      <w:marRight w:val="0"/>
      <w:marTop w:val="0"/>
      <w:marBottom w:val="0"/>
      <w:divBdr>
        <w:top w:val="none" w:sz="0" w:space="0" w:color="auto"/>
        <w:left w:val="none" w:sz="0" w:space="0" w:color="auto"/>
        <w:bottom w:val="none" w:sz="0" w:space="0" w:color="auto"/>
        <w:right w:val="none" w:sz="0" w:space="0" w:color="auto"/>
      </w:divBdr>
    </w:div>
    <w:div w:id="421341894">
      <w:bodyDiv w:val="1"/>
      <w:marLeft w:val="0"/>
      <w:marRight w:val="0"/>
      <w:marTop w:val="0"/>
      <w:marBottom w:val="0"/>
      <w:divBdr>
        <w:top w:val="none" w:sz="0" w:space="0" w:color="auto"/>
        <w:left w:val="none" w:sz="0" w:space="0" w:color="auto"/>
        <w:bottom w:val="none" w:sz="0" w:space="0" w:color="auto"/>
        <w:right w:val="none" w:sz="0" w:space="0" w:color="auto"/>
      </w:divBdr>
    </w:div>
    <w:div w:id="559707215">
      <w:bodyDiv w:val="1"/>
      <w:marLeft w:val="0"/>
      <w:marRight w:val="0"/>
      <w:marTop w:val="0"/>
      <w:marBottom w:val="0"/>
      <w:divBdr>
        <w:top w:val="none" w:sz="0" w:space="0" w:color="auto"/>
        <w:left w:val="none" w:sz="0" w:space="0" w:color="auto"/>
        <w:bottom w:val="none" w:sz="0" w:space="0" w:color="auto"/>
        <w:right w:val="none" w:sz="0" w:space="0" w:color="auto"/>
      </w:divBdr>
    </w:div>
    <w:div w:id="1583029109">
      <w:bodyDiv w:val="1"/>
      <w:marLeft w:val="0"/>
      <w:marRight w:val="0"/>
      <w:marTop w:val="0"/>
      <w:marBottom w:val="0"/>
      <w:divBdr>
        <w:top w:val="none" w:sz="0" w:space="0" w:color="auto"/>
        <w:left w:val="none" w:sz="0" w:space="0" w:color="auto"/>
        <w:bottom w:val="none" w:sz="0" w:space="0" w:color="auto"/>
        <w:right w:val="none" w:sz="0" w:space="0" w:color="auto"/>
      </w:divBdr>
      <w:divsChild>
        <w:div w:id="1872299688">
          <w:marLeft w:val="619"/>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b.tpu.ru/html/irs-and-pdb"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40633-1393-4255-9AAE-9168784D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1469</Words>
  <Characters>8378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A. Aleksandrova</dc:creator>
  <cp:lastModifiedBy>User</cp:lastModifiedBy>
  <cp:revision>2</cp:revision>
  <cp:lastPrinted>2019-08-16T04:20:00Z</cp:lastPrinted>
  <dcterms:created xsi:type="dcterms:W3CDTF">2025-05-21T10:34:00Z</dcterms:created>
  <dcterms:modified xsi:type="dcterms:W3CDTF">2025-05-21T10:34:00Z</dcterms:modified>
</cp:coreProperties>
</file>