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A9" w:rsidRPr="00DA6E46" w:rsidRDefault="00942455" w:rsidP="00C6530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6E46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</w:r>
    </w:p>
    <w:p w:rsidR="00DC55A9" w:rsidRDefault="00DC55A9" w:rsidP="00DC5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04">
        <w:rPr>
          <w:rFonts w:ascii="Times New Roman" w:hAnsi="Times New Roman" w:cs="Times New Roman"/>
          <w:b/>
          <w:sz w:val="28"/>
          <w:szCs w:val="28"/>
        </w:rPr>
        <w:t>Справка</w:t>
      </w:r>
      <w:r w:rsidR="007C05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E46" w:rsidRPr="00DA6E46" w:rsidRDefault="00DA6E46" w:rsidP="00DA6E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6E46">
        <w:rPr>
          <w:rFonts w:ascii="Times New Roman" w:eastAsia="Calibri" w:hAnsi="Times New Roman" w:cs="Times New Roman"/>
          <w:sz w:val="24"/>
          <w:szCs w:val="24"/>
        </w:rPr>
        <w:t xml:space="preserve">о научном руководителе аспиранта, обучающегося по программе подготовки </w:t>
      </w:r>
    </w:p>
    <w:p w:rsidR="00DC55A9" w:rsidRDefault="00DA6E46" w:rsidP="00DA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E46">
        <w:rPr>
          <w:rFonts w:ascii="Times New Roman" w:eastAsia="Calibri" w:hAnsi="Times New Roman" w:cs="Times New Roman"/>
          <w:sz w:val="24"/>
          <w:szCs w:val="24"/>
        </w:rPr>
        <w:t xml:space="preserve">научных и научно-педагогических кадров в аспирантуре по специальности </w:t>
      </w:r>
      <w:r w:rsidR="003C7B66" w:rsidRPr="003C7B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6E46">
        <w:rPr>
          <w:rFonts w:ascii="Times New Roman" w:eastAsia="Calibri" w:hAnsi="Times New Roman" w:cs="Times New Roman"/>
          <w:sz w:val="24"/>
          <w:szCs w:val="24"/>
        </w:rPr>
        <w:t>2.6.1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A6E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11BD9" w:rsidRPr="00324165">
        <w:rPr>
          <w:rFonts w:ascii="Times New Roman" w:hAnsi="Times New Roman" w:cs="Times New Roman"/>
          <w:sz w:val="24"/>
          <w:szCs w:val="24"/>
        </w:rPr>
        <w:t>Технология силикатных и тугопла</w:t>
      </w:r>
      <w:r w:rsidR="00111BD9">
        <w:rPr>
          <w:rFonts w:ascii="Times New Roman" w:hAnsi="Times New Roman" w:cs="Times New Roman"/>
          <w:sz w:val="24"/>
          <w:szCs w:val="24"/>
        </w:rPr>
        <w:t>вких нем</w:t>
      </w:r>
      <w:r>
        <w:rPr>
          <w:rFonts w:ascii="Times New Roman" w:hAnsi="Times New Roman" w:cs="Times New Roman"/>
          <w:sz w:val="24"/>
          <w:szCs w:val="24"/>
        </w:rPr>
        <w:t>еталлических материалов</w:t>
      </w:r>
    </w:p>
    <w:p w:rsidR="00361546" w:rsidRPr="00361546" w:rsidRDefault="00361546" w:rsidP="00EB2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1456"/>
        <w:gridCol w:w="1555"/>
        <w:gridCol w:w="1134"/>
        <w:gridCol w:w="2553"/>
        <w:gridCol w:w="3544"/>
        <w:gridCol w:w="3827"/>
      </w:tblGrid>
      <w:tr w:rsidR="00DA6E46" w:rsidRPr="00EA7446" w:rsidTr="00DA6E46">
        <w:tc>
          <w:tcPr>
            <w:tcW w:w="498" w:type="dxa"/>
          </w:tcPr>
          <w:p w:rsidR="00DA6E46" w:rsidRPr="00EA7446" w:rsidRDefault="00DA6E46" w:rsidP="007836A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>№ п\</w:t>
            </w:r>
            <w:proofErr w:type="gramStart"/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456" w:type="dxa"/>
          </w:tcPr>
          <w:p w:rsidR="00DA6E46" w:rsidRPr="00EA7446" w:rsidRDefault="00DA6E46" w:rsidP="007836A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>Ф.И.О. научного руководителя аспирантов</w:t>
            </w:r>
          </w:p>
        </w:tc>
        <w:tc>
          <w:tcPr>
            <w:tcW w:w="1555" w:type="dxa"/>
          </w:tcPr>
          <w:p w:rsidR="00DA6E46" w:rsidRPr="00EA7446" w:rsidRDefault="00DA6E46" w:rsidP="00EA7446">
            <w:pPr>
              <w:ind w:right="-2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Условия привлечения (основное место работы: штатный, внутренний </w:t>
            </w:r>
            <w:proofErr w:type="spellStart"/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>совме</w:t>
            </w:r>
            <w:r w:rsidR="00EA7446"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>ститель</w:t>
            </w:r>
            <w:proofErr w:type="gramStart"/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>,в</w:t>
            </w:r>
            <w:proofErr w:type="gramEnd"/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>нешний</w:t>
            </w:r>
            <w:proofErr w:type="spellEnd"/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совместитель; </w:t>
            </w:r>
          </w:p>
          <w:p w:rsidR="00DA6E46" w:rsidRPr="00EA7446" w:rsidRDefault="00DA6E46" w:rsidP="0040749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>по договору ГПХ)</w:t>
            </w:r>
          </w:p>
        </w:tc>
        <w:tc>
          <w:tcPr>
            <w:tcW w:w="1134" w:type="dxa"/>
          </w:tcPr>
          <w:p w:rsidR="00DA6E46" w:rsidRPr="00EA7446" w:rsidRDefault="00DA6E46" w:rsidP="007836A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степень, ученое звание</w:t>
            </w:r>
          </w:p>
        </w:tc>
        <w:tc>
          <w:tcPr>
            <w:tcW w:w="2553" w:type="dxa"/>
          </w:tcPr>
          <w:p w:rsidR="00DA6E46" w:rsidRPr="00EA7446" w:rsidRDefault="00DA6E46" w:rsidP="007836A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Тематика самостоятельной научно-исследовательской (творческой) деятельности (участие в осуществлении такой деятельности) </w:t>
            </w:r>
            <w:r w:rsidR="00B55A0A"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по программам,  грантам, х/д (наименование и реквизиты)</w:t>
            </w:r>
          </w:p>
        </w:tc>
        <w:tc>
          <w:tcPr>
            <w:tcW w:w="3544" w:type="dxa"/>
          </w:tcPr>
          <w:p w:rsidR="007C0534" w:rsidRPr="00EA7446" w:rsidRDefault="007C0534" w:rsidP="007C053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Публикации в ведущих отечественных и зарубежных рецензируемых научных журналах и изданиях </w:t>
            </w:r>
            <w:proofErr w:type="gramStart"/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EA74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последние 3 года</w:t>
            </w:r>
          </w:p>
          <w:p w:rsidR="00DA6E46" w:rsidRPr="00EA7446" w:rsidRDefault="00DA6E46" w:rsidP="007836A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C0534" w:rsidRPr="00EA7446" w:rsidRDefault="007C0534" w:rsidP="007836A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DA6E46" w:rsidRPr="00EA7446" w:rsidRDefault="007C0534" w:rsidP="003C7B6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A74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 </w:t>
            </w:r>
            <w:proofErr w:type="gramStart"/>
            <w:r w:rsidRPr="00EA74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EA74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последние 3 года</w:t>
            </w:r>
          </w:p>
          <w:p w:rsidR="007C0534" w:rsidRPr="00EA7446" w:rsidRDefault="007C0534" w:rsidP="003C7B6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6E46" w:rsidRPr="00EA7446" w:rsidTr="00DA6E46">
        <w:tc>
          <w:tcPr>
            <w:tcW w:w="498" w:type="dxa"/>
          </w:tcPr>
          <w:p w:rsidR="00DA6E46" w:rsidRPr="00EA7446" w:rsidRDefault="00DA6E46" w:rsidP="007836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6" w:type="dxa"/>
          </w:tcPr>
          <w:p w:rsidR="00DA6E46" w:rsidRPr="00EA7446" w:rsidRDefault="00DA6E46" w:rsidP="00FD48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Верещагин Владимир Иванович</w:t>
            </w:r>
          </w:p>
        </w:tc>
        <w:tc>
          <w:tcPr>
            <w:tcW w:w="1555" w:type="dxa"/>
          </w:tcPr>
          <w:p w:rsidR="00DA6E46" w:rsidRPr="00EA7446" w:rsidRDefault="00DA6E46" w:rsidP="007836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E46" w:rsidRPr="00EA7446" w:rsidRDefault="00DA6E46" w:rsidP="007836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штатный</w:t>
            </w:r>
          </w:p>
        </w:tc>
        <w:tc>
          <w:tcPr>
            <w:tcW w:w="1134" w:type="dxa"/>
          </w:tcPr>
          <w:p w:rsidR="00DA6E46" w:rsidRPr="00EA7446" w:rsidRDefault="00DA6E46" w:rsidP="007836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Д.т.н.</w:t>
            </w:r>
          </w:p>
          <w:p w:rsidR="00DA6E46" w:rsidRPr="00EA7446" w:rsidRDefault="00DA6E46" w:rsidP="007836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2553" w:type="dxa"/>
          </w:tcPr>
          <w:p w:rsidR="00DA6E46" w:rsidRPr="00EA7446" w:rsidRDefault="00DA6E46" w:rsidP="007C74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В рамках направления научных исследований ТПУ:</w:t>
            </w:r>
          </w:p>
          <w:p w:rsidR="00DA6E46" w:rsidRPr="00EA7446" w:rsidRDefault="00DA6E46" w:rsidP="007C74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2. Химические технологии, включая нефтехимию </w:t>
            </w:r>
          </w:p>
          <w:p w:rsidR="00DA6E46" w:rsidRPr="00EA7446" w:rsidRDefault="00DA6E46" w:rsidP="00DA6E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2.5 Технологии материалов, в части создания силикатных и тугоплавких неметаллических материалов</w:t>
            </w:r>
          </w:p>
          <w:p w:rsidR="00575B0C" w:rsidRPr="00EA7446" w:rsidRDefault="00575B0C" w:rsidP="00DA6E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C81" w:rsidRPr="00EA7446" w:rsidRDefault="00575B0C" w:rsidP="00834C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6066B" w:rsidRPr="00EA7446">
              <w:rPr>
                <w:rFonts w:ascii="Times New Roman" w:hAnsi="Times New Roman" w:cs="Times New Roman"/>
                <w:sz w:val="18"/>
                <w:szCs w:val="18"/>
              </w:rPr>
              <w:t>Х/Д</w:t>
            </w:r>
            <w:r w:rsidR="00834C81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№ 07/244-51 от 21.05.2021</w:t>
            </w:r>
          </w:p>
          <w:p w:rsidR="00DA6E46" w:rsidRPr="00EA7446" w:rsidRDefault="00834C81" w:rsidP="00834C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«Теоретическое и практическое подтверждение совместного взаимодействия компонентов высокоглиноземистой керамики в тройных системах MeO-Al2O3-SiO2 для 4-х составов керамических масс»</w:t>
            </w:r>
            <w:r w:rsidR="0056066B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56066B" w:rsidRPr="00EA7446" w:rsidRDefault="0056066B" w:rsidP="00834C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  <w:p w:rsidR="0056066B" w:rsidRPr="00EA7446" w:rsidRDefault="00575B0C" w:rsidP="005606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6066B" w:rsidRPr="00EA7446">
              <w:rPr>
                <w:rFonts w:ascii="Times New Roman" w:hAnsi="Times New Roman" w:cs="Times New Roman"/>
                <w:sz w:val="18"/>
                <w:szCs w:val="18"/>
              </w:rPr>
              <w:t>Х/Д № 17.09-341/2023 от 27.11.2023</w:t>
            </w:r>
          </w:p>
          <w:p w:rsidR="0056066B" w:rsidRPr="00EA7446" w:rsidRDefault="0056066B" w:rsidP="005606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«Разработка состава шихт для изготовления огнеупорных изделий на основе муллита и корунда» </w:t>
            </w:r>
            <w:r w:rsidRPr="00EA7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Руководитель </w:t>
            </w:r>
          </w:p>
          <w:p w:rsidR="00897B62" w:rsidRPr="00EA7446" w:rsidRDefault="00575B0C" w:rsidP="00897B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897B62" w:rsidRPr="00EA7446">
              <w:rPr>
                <w:rFonts w:ascii="Times New Roman" w:hAnsi="Times New Roman" w:cs="Times New Roman"/>
                <w:sz w:val="18"/>
                <w:szCs w:val="18"/>
              </w:rPr>
              <w:t>Х/Д № 17.09-143/2023 от 15.06.2023</w:t>
            </w:r>
          </w:p>
          <w:p w:rsidR="0056066B" w:rsidRPr="00EA7446" w:rsidRDefault="00897B62" w:rsidP="00897B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«Разработка новых базовых составов керамических масс белого и темного цвета с повышенными диэлектрическими свойствами для производства МКК для ИС» Руководитель</w:t>
            </w:r>
          </w:p>
        </w:tc>
        <w:tc>
          <w:tcPr>
            <w:tcW w:w="3544" w:type="dxa"/>
          </w:tcPr>
          <w:p w:rsidR="00093AB2" w:rsidRDefault="00093AB2" w:rsidP="000018C7">
            <w:pPr>
              <w:tabs>
                <w:tab w:val="left" w:pos="274"/>
              </w:tabs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</w:t>
            </w:r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Верещагин, В. И. Перспективные направления использования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многотоннажных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запасов техногенного и некондиционного сырья Сибири в технологии строительных материалов =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Promising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area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using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large-tonnage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reserves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technogenic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and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substandard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Siberian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raw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materials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in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the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technology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building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materials / Верещагин В. И., </w:t>
            </w:r>
            <w:proofErr w:type="spellStart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>Роот</w:t>
            </w:r>
            <w:proofErr w:type="spell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 О., Баранова Г. П. // Эксперт: теория и практика. — 2024. — № 4 (27).</w:t>
            </w:r>
            <w:proofErr w:type="gramEnd"/>
            <w:r w:rsidRPr="00093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— С. 15-20. — URL: https://elibrary.ru/item.asp?id=75252629</w:t>
            </w:r>
          </w:p>
          <w:p w:rsidR="00256E5B" w:rsidRDefault="00093AB2" w:rsidP="000018C7">
            <w:pPr>
              <w:tabs>
                <w:tab w:val="left" w:pos="274"/>
              </w:tabs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256E5B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Эффективная технология изготовления электротехнической керамики из маложелезистых </w:t>
            </w:r>
            <w:proofErr w:type="spell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>диопсидовых</w:t>
            </w:r>
            <w:proofErr w:type="spellEnd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пород = </w:t>
            </w:r>
            <w:proofErr w:type="spell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>Efficient</w:t>
            </w:r>
            <w:proofErr w:type="spellEnd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>technology</w:t>
            </w:r>
            <w:proofErr w:type="spellEnd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>for</w:t>
            </w:r>
            <w:proofErr w:type="spellEnd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>manufacturing</w:t>
            </w:r>
            <w:proofErr w:type="spellEnd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>electrical</w:t>
            </w:r>
            <w:proofErr w:type="spellEnd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>ceramics</w:t>
            </w:r>
            <w:proofErr w:type="spellEnd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>from</w:t>
            </w:r>
            <w:proofErr w:type="spellEnd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>low-iron</w:t>
            </w:r>
            <w:proofErr w:type="spellEnd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>diopside</w:t>
            </w:r>
            <w:proofErr w:type="spellEnd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>rocks</w:t>
            </w:r>
            <w:proofErr w:type="spellEnd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/ Дмитрий Валерьевич Горбачев, Владимир Иванович Верещагин, Людмила Олеговна </w:t>
            </w:r>
            <w:proofErr w:type="spell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>Роот</w:t>
            </w:r>
            <w:proofErr w:type="spellEnd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// Известия Томского политехнического университета [Известия ТПУ]. Инжиниринг </w:t>
            </w:r>
            <w:proofErr w:type="spell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>георесурсов</w:t>
            </w:r>
            <w:proofErr w:type="spellEnd"/>
            <w:proofErr w:type="gramStart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сетевое издание / Национальный исследовательский Томский политехнический университет. — 2024. — </w:t>
            </w:r>
            <w:r w:rsidR="00256E5B" w:rsidRPr="00256E5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Т. 335, № 8. — С. 29-36. — URL: https://earchive.tpu.ru/handle/11683/82341</w:t>
            </w:r>
          </w:p>
          <w:p w:rsidR="000018C7" w:rsidRPr="00EA7446" w:rsidRDefault="00093AB2" w:rsidP="000018C7">
            <w:pPr>
              <w:tabs>
                <w:tab w:val="left" w:pos="274"/>
              </w:tabs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93A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0018C7" w:rsidRPr="00256E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  <w:r w:rsidR="000018C7" w:rsidRPr="00256E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ab/>
            </w:r>
            <w:proofErr w:type="spellStart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Bolgaru</w:t>
            </w:r>
            <w:proofErr w:type="spellEnd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K., Reger, A., Vereshchagin, V., </w:t>
            </w:r>
            <w:proofErr w:type="spellStart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Akulinkin</w:t>
            </w:r>
            <w:proofErr w:type="spellEnd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A. Combustion synthesis of </w:t>
            </w:r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</w:rPr>
              <w:t>β</w:t>
            </w:r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SiAlON</w:t>
            </w:r>
            <w:proofErr w:type="spellEnd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from a mixture of aluminum ferrosilicon and kaolin with nitrogen-containing additives using acid enrichment // Ceramics </w:t>
            </w:r>
            <w:proofErr w:type="spellStart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Internationalthis</w:t>
            </w:r>
            <w:proofErr w:type="spellEnd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link is disabled, 2023, 49(2), pp. 2302–2309</w:t>
            </w:r>
          </w:p>
          <w:p w:rsidR="000018C7" w:rsidRPr="00EA7446" w:rsidRDefault="00093AB2" w:rsidP="000018C7">
            <w:pPr>
              <w:tabs>
                <w:tab w:val="left" w:pos="274"/>
              </w:tabs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93A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ab/>
            </w:r>
            <w:proofErr w:type="spellStart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Shekhovtsov</w:t>
            </w:r>
            <w:proofErr w:type="spellEnd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V.V., </w:t>
            </w:r>
            <w:proofErr w:type="spellStart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Skripnikova</w:t>
            </w:r>
            <w:proofErr w:type="spellEnd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N.K., Vereshchagin, V.I. Influence of Thermal Plasma Energy on Phase Transitions of </w:t>
            </w:r>
            <w:proofErr w:type="spellStart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Nanodispersed</w:t>
            </w:r>
            <w:proofErr w:type="spellEnd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Silicon Dioxide // Glass Physics and </w:t>
            </w:r>
            <w:proofErr w:type="spellStart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Chemistrythis</w:t>
            </w:r>
            <w:proofErr w:type="spellEnd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link is disabled, 2022, 48(5), pp. 410–413.</w:t>
            </w:r>
          </w:p>
          <w:p w:rsidR="00DA6E46" w:rsidRPr="00093AB2" w:rsidRDefault="00093AB2" w:rsidP="00F2064F">
            <w:pPr>
              <w:tabs>
                <w:tab w:val="left" w:pos="274"/>
              </w:tabs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A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ab/>
            </w:r>
            <w:proofErr w:type="spellStart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Sharafeev</w:t>
            </w:r>
            <w:proofErr w:type="spellEnd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S.M., Vereshchagin, V.I., Mezhenin, A.V. Fluorinated Talc Based Ceramic Materials // Glass and Ceramics (English translation of </w:t>
            </w:r>
            <w:proofErr w:type="spellStart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Steklo</w:t>
            </w:r>
            <w:proofErr w:type="spellEnd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Keramika</w:t>
            </w:r>
            <w:proofErr w:type="spellEnd"/>
            <w:r w:rsidR="000018C7" w:rsidRPr="00EA74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), 2022, 79(1-2), pp. 57–61.</w:t>
            </w:r>
            <w:bookmarkStart w:id="0" w:name="_GoBack"/>
            <w:bookmarkEnd w:id="0"/>
          </w:p>
        </w:tc>
        <w:tc>
          <w:tcPr>
            <w:tcW w:w="3827" w:type="dxa"/>
          </w:tcPr>
          <w:p w:rsidR="00256E5B" w:rsidRDefault="005D25F9" w:rsidP="003344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256E5B">
              <w:t xml:space="preserve"> </w:t>
            </w:r>
            <w:r w:rsidR="00256E5B" w:rsidRPr="00256E5B">
              <w:rPr>
                <w:rFonts w:ascii="Times New Roman" w:hAnsi="Times New Roman" w:cs="Times New Roman"/>
                <w:sz w:val="18"/>
                <w:szCs w:val="18"/>
              </w:rPr>
              <w:t xml:space="preserve">Меженин, А. В. Стеатитовые керамические материалы на основе </w:t>
            </w:r>
            <w:proofErr w:type="spellStart"/>
            <w:r w:rsidR="00256E5B" w:rsidRPr="00256E5B">
              <w:rPr>
                <w:rFonts w:ascii="Times New Roman" w:hAnsi="Times New Roman" w:cs="Times New Roman"/>
                <w:sz w:val="18"/>
                <w:szCs w:val="18"/>
              </w:rPr>
              <w:t>фторактивированного</w:t>
            </w:r>
            <w:proofErr w:type="spellEnd"/>
            <w:r w:rsidR="00256E5B" w:rsidRPr="00256E5B">
              <w:rPr>
                <w:rFonts w:ascii="Times New Roman" w:hAnsi="Times New Roman" w:cs="Times New Roman"/>
                <w:sz w:val="18"/>
                <w:szCs w:val="18"/>
              </w:rPr>
              <w:t xml:space="preserve"> талька с добавками оксидов циркония и титана / А. В. Меженин</w:t>
            </w:r>
            <w:proofErr w:type="gramStart"/>
            <w:r w:rsidR="00256E5B" w:rsidRPr="00256E5B"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 w:rsidR="00256E5B" w:rsidRPr="00256E5B">
              <w:rPr>
                <w:rFonts w:ascii="Times New Roman" w:hAnsi="Times New Roman" w:cs="Times New Roman"/>
                <w:sz w:val="18"/>
                <w:szCs w:val="18"/>
              </w:rPr>
              <w:t xml:space="preserve"> науч. рук. В. И. Верещагин // Химия и химическая технология в XXI веке</w:t>
            </w:r>
            <w:proofErr w:type="gramStart"/>
            <w:r w:rsidR="00256E5B" w:rsidRPr="00256E5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="00256E5B" w:rsidRPr="00256E5B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материалы XXIV Международной научно-практической конференции студентов и молодых ученых имени выдающихся химиков Л. П. </w:t>
            </w:r>
            <w:proofErr w:type="spellStart"/>
            <w:r w:rsidR="00256E5B" w:rsidRPr="00256E5B">
              <w:rPr>
                <w:rFonts w:ascii="Times New Roman" w:hAnsi="Times New Roman" w:cs="Times New Roman"/>
                <w:sz w:val="18"/>
                <w:szCs w:val="18"/>
              </w:rPr>
              <w:t>Кулёва</w:t>
            </w:r>
            <w:proofErr w:type="spellEnd"/>
            <w:r w:rsidR="00256E5B" w:rsidRPr="00256E5B">
              <w:rPr>
                <w:rFonts w:ascii="Times New Roman" w:hAnsi="Times New Roman" w:cs="Times New Roman"/>
                <w:sz w:val="18"/>
                <w:szCs w:val="18"/>
              </w:rPr>
              <w:t xml:space="preserve"> и Н. М. Кижнера, посвященной 85-летию со дня рождения профессора А. В. Кравцова, Томск, 15-19 мая 2023 г. / Национальный исследовательский Томский политехнический университет (ТПУ) ; Инженерная школа природных ресурсов ; Инженерная школа новых производственных технологий</w:t>
            </w:r>
            <w:proofErr w:type="gramStart"/>
            <w:r w:rsidR="00256E5B" w:rsidRPr="00256E5B"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 w:rsidR="00256E5B" w:rsidRPr="00256E5B">
              <w:rPr>
                <w:rFonts w:ascii="Times New Roman" w:hAnsi="Times New Roman" w:cs="Times New Roman"/>
                <w:sz w:val="18"/>
                <w:szCs w:val="18"/>
              </w:rPr>
              <w:t xml:space="preserve"> Исследовательская школа химических и биомедицинских технологий ; Инженерная школа ядерных технологий. — 2023. — Т. 1. — [С. 123-124]. — URL: http://earchive.tpu.ru/handle/11683/76618</w:t>
            </w:r>
          </w:p>
          <w:p w:rsidR="003344D3" w:rsidRPr="00EA7446" w:rsidRDefault="00256E5B" w:rsidP="003344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D25F9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Верещагин В.И, </w:t>
            </w:r>
            <w:proofErr w:type="spellStart"/>
            <w:r w:rsidR="005D25F9" w:rsidRPr="00EA7446">
              <w:rPr>
                <w:rFonts w:ascii="Times New Roman" w:hAnsi="Times New Roman" w:cs="Times New Roman"/>
                <w:sz w:val="18"/>
                <w:szCs w:val="18"/>
              </w:rPr>
              <w:t>Болгару</w:t>
            </w:r>
            <w:proofErr w:type="spellEnd"/>
            <w:r w:rsidR="005D25F9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К.А., </w:t>
            </w:r>
            <w:proofErr w:type="spellStart"/>
            <w:r w:rsidR="005D25F9" w:rsidRPr="00EA7446">
              <w:rPr>
                <w:rFonts w:ascii="Times New Roman" w:hAnsi="Times New Roman" w:cs="Times New Roman"/>
                <w:sz w:val="18"/>
                <w:szCs w:val="18"/>
              </w:rPr>
              <w:t>Регер</w:t>
            </w:r>
            <w:proofErr w:type="spellEnd"/>
            <w:r w:rsidR="005D25F9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D25F9" w:rsidRPr="00EA7446">
              <w:rPr>
                <w:rFonts w:ascii="Times New Roman" w:hAnsi="Times New Roman" w:cs="Times New Roman"/>
                <w:sz w:val="18"/>
                <w:szCs w:val="18"/>
              </w:rPr>
              <w:t>А.А.Получение</w:t>
            </w:r>
            <w:proofErr w:type="spellEnd"/>
            <w:r w:rsidR="005D25F9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пористых</w:t>
            </w:r>
            <w:r w:rsidR="000018C7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D25F9" w:rsidRPr="00EA7446">
              <w:rPr>
                <w:rFonts w:ascii="Times New Roman" w:hAnsi="Times New Roman" w:cs="Times New Roman"/>
                <w:sz w:val="18"/>
                <w:szCs w:val="18"/>
              </w:rPr>
              <w:t>нитридсодержащих</w:t>
            </w:r>
            <w:proofErr w:type="spellEnd"/>
            <w:r w:rsidR="005D25F9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композитов азотированием </w:t>
            </w:r>
            <w:proofErr w:type="spellStart"/>
            <w:r w:rsidR="005D25F9" w:rsidRPr="00EA7446">
              <w:rPr>
                <w:rFonts w:ascii="Times New Roman" w:hAnsi="Times New Roman" w:cs="Times New Roman"/>
                <w:sz w:val="18"/>
                <w:szCs w:val="18"/>
              </w:rPr>
              <w:t>ферросиликоалюминия</w:t>
            </w:r>
            <w:proofErr w:type="spellEnd"/>
            <w:r w:rsidR="005D25F9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методом СВС</w:t>
            </w:r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>. Сборник трудов XIV Международной научно-</w:t>
            </w:r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технической конференции. Современные проблемы машиностроения. Томск, 2021</w:t>
            </w:r>
          </w:p>
          <w:p w:rsidR="00DA6E46" w:rsidRPr="00EA7446" w:rsidRDefault="00256E5B" w:rsidP="003344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>Фиськов</w:t>
            </w:r>
            <w:proofErr w:type="spellEnd"/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А.А., </w:t>
            </w:r>
            <w:proofErr w:type="spellStart"/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>Шкрыгунова</w:t>
            </w:r>
            <w:proofErr w:type="spellEnd"/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Е.В., </w:t>
            </w:r>
            <w:proofErr w:type="spellStart"/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>Магола</w:t>
            </w:r>
            <w:proofErr w:type="spellEnd"/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И.А., </w:t>
            </w:r>
            <w:proofErr w:type="spellStart"/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>Дитц</w:t>
            </w:r>
            <w:proofErr w:type="spellEnd"/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А.А., Верещагин В.И Оценка </w:t>
            </w:r>
            <w:proofErr w:type="gramStart"/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>коррозии корпуса устройства локализации расплава</w:t>
            </w:r>
            <w:proofErr w:type="gramEnd"/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4DD" w:rsidRPr="00EA7446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4DD" w:rsidRPr="00EA7446">
              <w:rPr>
                <w:rFonts w:ascii="Times New Roman" w:hAnsi="Times New Roman" w:cs="Times New Roman"/>
                <w:sz w:val="18"/>
                <w:szCs w:val="18"/>
              </w:rPr>
              <w:t>период эксплуатации</w:t>
            </w:r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АЭС</w:t>
            </w:r>
            <w:r w:rsidR="00E354DD" w:rsidRPr="00EA7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7E07" w:rsidRPr="00EA744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344D3" w:rsidRPr="00EA7446">
              <w:rPr>
                <w:rFonts w:ascii="Times New Roman" w:hAnsi="Times New Roman" w:cs="Times New Roman"/>
                <w:sz w:val="18"/>
                <w:szCs w:val="18"/>
              </w:rPr>
              <w:t>борник: Перспективные технологии и материалы. Материалы Международной научно-практической конференции. Севастополь, 2021. С. 13-17.</w:t>
            </w:r>
          </w:p>
          <w:p w:rsidR="006F6C6F" w:rsidRPr="00EA7446" w:rsidRDefault="006F6C6F" w:rsidP="00256E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4EB" w:rsidRPr="00EA7446" w:rsidTr="00D97A8C">
        <w:tc>
          <w:tcPr>
            <w:tcW w:w="498" w:type="dxa"/>
          </w:tcPr>
          <w:p w:rsidR="006C44EB" w:rsidRPr="00EA7446" w:rsidRDefault="006C44EB" w:rsidP="0013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56" w:type="dxa"/>
          </w:tcPr>
          <w:p w:rsidR="006C44EB" w:rsidRPr="00EA7446" w:rsidRDefault="006C44EB" w:rsidP="00622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Казьмина</w:t>
            </w:r>
            <w:proofErr w:type="spellEnd"/>
            <w:r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 Ольга Викторовна</w:t>
            </w:r>
          </w:p>
        </w:tc>
        <w:tc>
          <w:tcPr>
            <w:tcW w:w="1555" w:type="dxa"/>
          </w:tcPr>
          <w:p w:rsidR="006C44EB" w:rsidRPr="00EA7446" w:rsidRDefault="006C44EB" w:rsidP="006226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44EB" w:rsidRPr="00EA7446" w:rsidRDefault="006C44EB" w:rsidP="006226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</w:tcPr>
          <w:p w:rsidR="00CD4EFD" w:rsidRPr="00EA7446" w:rsidRDefault="00CD4EFD" w:rsidP="00CD4E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В рамках направления научных исследований ТПУ:</w:t>
            </w:r>
          </w:p>
          <w:p w:rsidR="00CD4EFD" w:rsidRPr="00EA7446" w:rsidRDefault="00CD4EFD" w:rsidP="00CD4E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 xml:space="preserve">2. Химические технологии, включая нефтехимию </w:t>
            </w:r>
          </w:p>
          <w:p w:rsidR="00CD4EFD" w:rsidRPr="00EA7446" w:rsidRDefault="00CD4EFD" w:rsidP="00CD4E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7446">
              <w:rPr>
                <w:rFonts w:ascii="Times New Roman" w:hAnsi="Times New Roman" w:cs="Times New Roman"/>
                <w:sz w:val="18"/>
                <w:szCs w:val="18"/>
              </w:rPr>
              <w:t>2.5 Технологии материалов, в части создания силикатных и тугоплавких неметаллических материалов</w:t>
            </w:r>
          </w:p>
          <w:p w:rsidR="006C44EB" w:rsidRPr="00EA7446" w:rsidRDefault="006C44EB" w:rsidP="006226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A74A01" w:rsidRPr="00A74A01" w:rsidRDefault="006C44EB" w:rsidP="006C44EB">
            <w:pPr>
              <w:pStyle w:val="a4"/>
              <w:shd w:val="clear" w:color="auto" w:fill="FFFFFF"/>
              <w:tabs>
                <w:tab w:val="left" w:pos="274"/>
              </w:tabs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1.  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Rheological Characteristics of Highly Concentrated Silica Glass Suspensions for 3D Printing of Refractories / Sh. M. </w:t>
            </w:r>
            <w:proofErr w:type="spellStart"/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Sharafeev</w:t>
            </w:r>
            <w:proofErr w:type="spellEnd"/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O. V. </w:t>
            </w:r>
            <w:proofErr w:type="spellStart"/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Kaz’mina</w:t>
            </w:r>
            <w:proofErr w:type="spellEnd"/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A. V. </w:t>
            </w:r>
            <w:proofErr w:type="spellStart"/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Gubanov</w:t>
            </w:r>
            <w:proofErr w:type="spellEnd"/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[et al.] // Refractories and Industrial Ceramics. — 2024. — Vol. 64, </w:t>
            </w:r>
            <w:proofErr w:type="spellStart"/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iss</w:t>
            </w:r>
            <w:proofErr w:type="spellEnd"/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6. — P. 595-599. — 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доступа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договору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организацией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держателем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ресурса</w:t>
            </w:r>
            <w:r w:rsidR="00A74A01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 — URL: https://doi.org/10.1007/s11148-024-00897-3</w:t>
            </w:r>
          </w:p>
          <w:p w:rsidR="00A74A01" w:rsidRPr="00A74A01" w:rsidRDefault="00A74A01" w:rsidP="006C44EB">
            <w:pPr>
              <w:pStyle w:val="a4"/>
              <w:shd w:val="clear" w:color="auto" w:fill="FFFFFF"/>
              <w:tabs>
                <w:tab w:val="left" w:pos="274"/>
              </w:tabs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2.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Боровой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Синтез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фритты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получения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эмалевого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покрытия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стальных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труб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методом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индукционного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нагрева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= Synthesis of a frit for obtaining enamel coating of steel pipes by the method of induction heating /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Боровой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Казьмина</w:t>
            </w:r>
            <w:proofErr w:type="spellEnd"/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Шеховцов</w:t>
            </w:r>
            <w:proofErr w:type="spellEnd"/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//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Стекло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керамика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: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научно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технический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производственный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журнал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— 2023. —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96, № 7. — </w:t>
            </w:r>
            <w:proofErr w:type="gramStart"/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 35</w:t>
            </w:r>
            <w:proofErr w:type="gramEnd"/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-42. —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доступа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договору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организацией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держателем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ресурса</w:t>
            </w: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 — URL: https://glass-ceramics.ru/en/archiven/137-not-set/6088-eng-glc-2023-07-pp-035-042</w:t>
            </w:r>
          </w:p>
          <w:p w:rsidR="006C44EB" w:rsidRPr="00A74A01" w:rsidRDefault="00A74A01" w:rsidP="006C44EB">
            <w:pPr>
              <w:pStyle w:val="a4"/>
              <w:shd w:val="clear" w:color="auto" w:fill="FFFFFF"/>
              <w:tabs>
                <w:tab w:val="left" w:pos="274"/>
              </w:tabs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3.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</w:t>
            </w:r>
            <w:proofErr w:type="gramEnd"/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V. </w:t>
            </w:r>
            <w:proofErr w:type="spellStart"/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Skirdin</w:t>
            </w:r>
            <w:proofErr w:type="spellEnd"/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A. Yu. </w:t>
            </w:r>
            <w:proofErr w:type="spellStart"/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Miskovets</w:t>
            </w:r>
            <w:proofErr w:type="spellEnd"/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O. V. </w:t>
            </w:r>
            <w:proofErr w:type="spellStart"/>
            <w:proofErr w:type="gramStart"/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Kazmina</w:t>
            </w:r>
            <w:proofErr w:type="spellEnd"/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.</w:t>
            </w:r>
            <w:proofErr w:type="gramEnd"/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6C44EB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Influence of Silica Fume on the 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 xml:space="preserve">Production Process and Properties of Porous Glass Composite = </w:t>
            </w:r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Влияние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кремнезема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процесс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производства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свойства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пористого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стеклокомпозита</w:t>
            </w:r>
            <w:proofErr w:type="spellEnd"/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Известия вузов. Химия и химическая технология научно-технический журнал: / Ивановский государственный химико-технологический университет.  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2023 . </w:t>
            </w:r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66, </w:t>
            </w:r>
            <w:proofErr w:type="spellStart"/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</w:t>
            </w:r>
            <w:proofErr w:type="spellEnd"/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1 . </w:t>
            </w:r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6C44EB"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 84-92 .</w:t>
            </w:r>
          </w:p>
          <w:p w:rsidR="006C44EB" w:rsidRPr="00EA7446" w:rsidRDefault="00A74A01" w:rsidP="003369F2">
            <w:pPr>
              <w:pStyle w:val="a4"/>
              <w:shd w:val="clear" w:color="auto" w:fill="FFFFFF"/>
              <w:tabs>
                <w:tab w:val="left" w:pos="274"/>
              </w:tabs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="006C44EB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="003369F2" w:rsidRPr="00EA744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K.V. </w:t>
            </w:r>
            <w:proofErr w:type="spellStart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Skirdin</w:t>
            </w:r>
            <w:proofErr w:type="spellEnd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K. V. </w:t>
            </w:r>
            <w:proofErr w:type="spellStart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Dorozhkin</w:t>
            </w:r>
            <w:proofErr w:type="spellEnd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O. V. </w:t>
            </w:r>
            <w:proofErr w:type="spellStart"/>
            <w:proofErr w:type="gramStart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Kazmina</w:t>
            </w:r>
            <w:proofErr w:type="spellEnd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.</w:t>
            </w:r>
            <w:proofErr w:type="gramEnd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Magnetite’s Influence on the Radio-Absorbing Properties of a Porous Glass Composite at High-</w:t>
            </w:r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Frequencies Glass</w:t>
            </w:r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and </w:t>
            </w:r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Ceramics.</w:t>
            </w:r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2022. </w:t>
            </w:r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Vol. 79, </w:t>
            </w:r>
            <w:proofErr w:type="spellStart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iss</w:t>
            </w:r>
            <w:proofErr w:type="spellEnd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 5-</w:t>
            </w:r>
            <w:proofErr w:type="gramStart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6 .</w:t>
            </w:r>
            <w:proofErr w:type="gramEnd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P. 175-179</w:t>
            </w:r>
          </w:p>
          <w:p w:rsidR="003369F2" w:rsidRPr="00EA7446" w:rsidRDefault="00A74A01" w:rsidP="003369F2">
            <w:pPr>
              <w:pStyle w:val="a4"/>
              <w:shd w:val="clear" w:color="auto" w:fill="FFFFFF"/>
              <w:tabs>
                <w:tab w:val="left" w:pos="274"/>
              </w:tabs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K. V. </w:t>
            </w:r>
            <w:proofErr w:type="spellStart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Skirdin</w:t>
            </w:r>
            <w:proofErr w:type="spellEnd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O. V. </w:t>
            </w:r>
            <w:proofErr w:type="spellStart"/>
            <w:proofErr w:type="gramStart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Kazmina</w:t>
            </w:r>
            <w:proofErr w:type="spellEnd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.</w:t>
            </w:r>
            <w:proofErr w:type="gramEnd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An Analysis of Oil Sorbents: Types, Characteristics, and </w:t>
            </w:r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Effectiveness. </w:t>
            </w:r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Petroleum </w:t>
            </w:r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Chemistry. </w:t>
            </w:r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2022. Vol. 62, </w:t>
            </w:r>
            <w:proofErr w:type="spellStart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iss</w:t>
            </w:r>
            <w:proofErr w:type="spellEnd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gramStart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10 .</w:t>
            </w:r>
            <w:proofErr w:type="gramEnd"/>
            <w:r w:rsidR="003369F2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P. 1139-</w:t>
            </w:r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1153.</w:t>
            </w:r>
          </w:p>
          <w:p w:rsidR="00CD4EFD" w:rsidRDefault="00A74A01" w:rsidP="00CD4EFD">
            <w:pPr>
              <w:pStyle w:val="a4"/>
              <w:shd w:val="clear" w:color="auto" w:fill="FFFFFF"/>
              <w:tabs>
                <w:tab w:val="left" w:pos="274"/>
              </w:tabs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="00CD4EFD" w:rsidRPr="00EA744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 O.V. </w:t>
            </w:r>
            <w:proofErr w:type="spellStart"/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Kazmina</w:t>
            </w:r>
            <w:proofErr w:type="spellEnd"/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V.Yu</w:t>
            </w:r>
            <w:proofErr w:type="spellEnd"/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Borovoy</w:t>
            </w:r>
            <w:proofErr w:type="spellEnd"/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V.I. </w:t>
            </w:r>
            <w:proofErr w:type="spellStart"/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Semenova</w:t>
            </w:r>
            <w:proofErr w:type="spellEnd"/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White vitreous enamel for ferrous metals with preliminary thermal activation of frit. Ceramics International.  2021. Vol. 47, </w:t>
            </w:r>
            <w:proofErr w:type="spellStart"/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iss</w:t>
            </w:r>
            <w:proofErr w:type="spellEnd"/>
            <w:r w:rsidR="00CD4EFD" w:rsidRPr="00EA7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 20.  P. 28471-28478.</w:t>
            </w:r>
          </w:p>
          <w:p w:rsidR="00A74A01" w:rsidRPr="00A74A01" w:rsidRDefault="00A74A01" w:rsidP="00CD4EFD">
            <w:pPr>
              <w:pStyle w:val="a4"/>
              <w:shd w:val="clear" w:color="auto" w:fill="FFFFFF"/>
              <w:tabs>
                <w:tab w:val="left" w:pos="274"/>
              </w:tabs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</w:tcPr>
          <w:p w:rsidR="00A74A01" w:rsidRDefault="003369F2" w:rsidP="003369F2">
            <w:pPr>
              <w:ind w:left="33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1.</w:t>
            </w:r>
            <w:r w:rsidRPr="00EA744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Скирдин</w:t>
            </w:r>
            <w:proofErr w:type="spellEnd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К</w:t>
            </w:r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</w:t>
            </w:r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proofErr w:type="spellStart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Physico</w:t>
            </w:r>
            <w:proofErr w:type="spellEnd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-chemical modeling of the processes of obtaining porous glass composite in the </w:t>
            </w:r>
            <w:proofErr w:type="spellStart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marshalite</w:t>
            </w:r>
            <w:proofErr w:type="spellEnd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-micro silicon-</w:t>
            </w:r>
            <w:proofErr w:type="spellStart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NaOH</w:t>
            </w:r>
            <w:proofErr w:type="spellEnd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system / </w:t>
            </w:r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К</w:t>
            </w:r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</w:t>
            </w:r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proofErr w:type="spellStart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Скирдин</w:t>
            </w:r>
            <w:proofErr w:type="spellEnd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; </w:t>
            </w:r>
            <w:proofErr w:type="spellStart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науч</w:t>
            </w:r>
            <w:proofErr w:type="spellEnd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рук</w:t>
            </w:r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О. В. </w:t>
            </w:r>
            <w:proofErr w:type="spellStart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Казьмина</w:t>
            </w:r>
            <w:proofErr w:type="spellEnd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// Химия и химическая технология в XXI веке</w:t>
            </w:r>
            <w:proofErr w:type="gramStart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:</w:t>
            </w:r>
            <w:proofErr w:type="gramEnd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материалы XXIV Международной научно-практической конференции студентов и молодых ученых имени выдающихся химиков Л. П. </w:t>
            </w:r>
            <w:proofErr w:type="spellStart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Кулёва</w:t>
            </w:r>
            <w:proofErr w:type="spellEnd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и Н. М. Кижнера, посвященной 85-летию со дня рождения профессора А. В. Кравцова, Томск, 15-19 мая 2023 г. / Национальный исследовательский Томский политехнический университет (ТПУ) ; Инженерная школа природных ресурсов ; Инженерная школа новых производственных технологий</w:t>
            </w:r>
            <w:proofErr w:type="gramStart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;</w:t>
            </w:r>
            <w:proofErr w:type="gramEnd"/>
            <w:r w:rsidR="00A74A01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Исследовательская школа химических и биомедицинских технологий ; Инженерная школа ядерных технологий. — 2023. — Т. 2. — [С. 319-320]. — URL: http://earchive.tpu.ru/handle/11683/76749</w:t>
            </w:r>
          </w:p>
          <w:p w:rsidR="006C44EB" w:rsidRPr="00EA7446" w:rsidRDefault="00A74A01" w:rsidP="003369F2">
            <w:pPr>
              <w:ind w:left="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A74A0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2.</w:t>
            </w:r>
            <w:r w:rsidR="003369F2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O</w:t>
            </w:r>
            <w:proofErr w:type="gramEnd"/>
            <w:r w:rsidR="003369F2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 xml:space="preserve">. V. </w:t>
            </w:r>
            <w:proofErr w:type="spellStart"/>
            <w:r w:rsidR="003369F2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Kazmina</w:t>
            </w:r>
            <w:proofErr w:type="spellEnd"/>
            <w:r w:rsidR="003369F2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 xml:space="preserve">, V. I. </w:t>
            </w:r>
            <w:proofErr w:type="spellStart"/>
            <w:r w:rsidR="003369F2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Semenova</w:t>
            </w:r>
            <w:proofErr w:type="spellEnd"/>
            <w:r w:rsidR="003369F2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 xml:space="preserve">, K. V. </w:t>
            </w:r>
            <w:proofErr w:type="spellStart"/>
            <w:r w:rsidR="003369F2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Dorozkin</w:t>
            </w:r>
            <w:proofErr w:type="spellEnd"/>
            <w:r w:rsidR="003369F2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 xml:space="preserve">. Glass composite modified with silicon carbide and gallium </w:t>
            </w:r>
            <w:r w:rsidR="00CD4EFD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arsenide that</w:t>
            </w:r>
            <w:r w:rsidR="003369F2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 xml:space="preserve"> absorbs electromagnetic </w:t>
            </w:r>
            <w:r w:rsidR="00CD4EFD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radiation.</w:t>
            </w:r>
            <w:r w:rsidR="003369F2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 xml:space="preserve">  IOP Conference Series: Materials Science and Engineering. 2021. </w:t>
            </w:r>
            <w:r w:rsidR="003369F2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 xml:space="preserve">Vol. </w:t>
            </w:r>
            <w:r w:rsidR="00CD4EFD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 xml:space="preserve">1019. </w:t>
            </w:r>
            <w:r w:rsidR="003369F2" w:rsidRPr="00EA74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14th International Forum on Strategic Technology.</w:t>
            </w:r>
            <w:r w:rsidR="003369F2" w:rsidRPr="00A74A0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3369F2" w:rsidRPr="00EA744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(IFOST 2019)</w:t>
            </w:r>
          </w:p>
        </w:tc>
      </w:tr>
      <w:tr w:rsidR="00EA7446" w:rsidRPr="00EA7446" w:rsidTr="00D97A8C">
        <w:tc>
          <w:tcPr>
            <w:tcW w:w="498" w:type="dxa"/>
          </w:tcPr>
          <w:p w:rsidR="00EA7446" w:rsidRPr="00EA7446" w:rsidRDefault="00EA7446" w:rsidP="00130B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EA7446" w:rsidRPr="00EA7446" w:rsidRDefault="00EA7446" w:rsidP="006226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A7446" w:rsidRPr="00EA7446" w:rsidRDefault="00EA7446" w:rsidP="006226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446" w:rsidRPr="00EA7446" w:rsidRDefault="00EA7446" w:rsidP="006226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</w:tcPr>
          <w:p w:rsidR="00EA7446" w:rsidRPr="00EA7446" w:rsidRDefault="00EA7446" w:rsidP="006226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EA7446" w:rsidRPr="00EA7446" w:rsidRDefault="00EA7446" w:rsidP="006C44EB">
            <w:pPr>
              <w:pStyle w:val="a4"/>
              <w:tabs>
                <w:tab w:val="left" w:pos="317"/>
              </w:tabs>
              <w:ind w:left="34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EA7446" w:rsidRPr="00EA7446" w:rsidRDefault="00EA7446" w:rsidP="005D52D1">
            <w:pPr>
              <w:pStyle w:val="a4"/>
              <w:tabs>
                <w:tab w:val="left" w:pos="33"/>
              </w:tabs>
              <w:ind w:left="33" w:right="-8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A76FB2" w:rsidRPr="005D25F9" w:rsidRDefault="00A76FB2" w:rsidP="00A76FB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064F" w:rsidRPr="00F2064F" w:rsidRDefault="00F2064F" w:rsidP="00F206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64F" w:rsidRPr="00F2064F" w:rsidRDefault="00F2064F" w:rsidP="00F206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064F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F2064F">
        <w:rPr>
          <w:rFonts w:ascii="Times New Roman" w:eastAsia="Calibri" w:hAnsi="Times New Roman" w:cs="Times New Roman"/>
          <w:sz w:val="24"/>
          <w:szCs w:val="24"/>
        </w:rPr>
        <w:t>. проректора по НСП                     ________________________             А.С. Гоголев</w:t>
      </w:r>
    </w:p>
    <w:p w:rsidR="00F2064F" w:rsidRPr="00F2064F" w:rsidRDefault="00F2064F" w:rsidP="00F2064F">
      <w:pPr>
        <w:rPr>
          <w:rFonts w:ascii="Times New Roman" w:eastAsia="Calibri" w:hAnsi="Times New Roman" w:cs="Times New Roman"/>
          <w:sz w:val="20"/>
          <w:szCs w:val="20"/>
        </w:rPr>
      </w:pPr>
    </w:p>
    <w:p w:rsidR="00F2064F" w:rsidRPr="00F2064F" w:rsidRDefault="00F2064F" w:rsidP="00F2064F">
      <w:pPr>
        <w:rPr>
          <w:rFonts w:ascii="Calibri" w:eastAsia="Calibri" w:hAnsi="Calibri" w:cs="Times New Roman"/>
          <w:sz w:val="20"/>
          <w:szCs w:val="20"/>
        </w:rPr>
      </w:pPr>
      <w:r w:rsidRPr="00F2064F">
        <w:rPr>
          <w:rFonts w:ascii="Times New Roman" w:eastAsia="Calibri" w:hAnsi="Times New Roman" w:cs="Times New Roman"/>
          <w:sz w:val="20"/>
          <w:szCs w:val="20"/>
        </w:rPr>
        <w:t xml:space="preserve">дата составления ________________ </w:t>
      </w:r>
    </w:p>
    <w:p w:rsidR="00F2064F" w:rsidRPr="00F2064F" w:rsidRDefault="00F2064F" w:rsidP="00F2064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F2064F">
        <w:rPr>
          <w:rFonts w:ascii="Times New Roman" w:eastAsia="Calibri" w:hAnsi="Times New Roman" w:cs="Times New Roman"/>
          <w:sz w:val="20"/>
          <w:szCs w:val="20"/>
        </w:rPr>
        <w:t>М.П.</w:t>
      </w:r>
    </w:p>
    <w:p w:rsidR="00A76FB2" w:rsidRPr="00A76FB2" w:rsidRDefault="00A76FB2" w:rsidP="00A76FB2">
      <w:pPr>
        <w:rPr>
          <w:rFonts w:ascii="Times New Roman" w:eastAsia="Calibri" w:hAnsi="Times New Roman" w:cs="Times New Roman"/>
          <w:sz w:val="24"/>
          <w:szCs w:val="24"/>
        </w:rPr>
      </w:pPr>
    </w:p>
    <w:p w:rsidR="00B15429" w:rsidRPr="004777FF" w:rsidRDefault="00B15429" w:rsidP="00111BD9">
      <w:pPr>
        <w:rPr>
          <w:rFonts w:ascii="Times New Roman" w:hAnsi="Times New Roman" w:cs="Times New Roman"/>
          <w:sz w:val="24"/>
          <w:szCs w:val="24"/>
        </w:rPr>
      </w:pPr>
    </w:p>
    <w:sectPr w:rsidR="00B15429" w:rsidRPr="004777FF" w:rsidSect="00DA6E4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3EF" w:rsidRDefault="00C263EF" w:rsidP="003C1839">
      <w:pPr>
        <w:spacing w:after="0" w:line="240" w:lineRule="auto"/>
      </w:pPr>
      <w:r>
        <w:separator/>
      </w:r>
    </w:p>
  </w:endnote>
  <w:endnote w:type="continuationSeparator" w:id="0">
    <w:p w:rsidR="00C263EF" w:rsidRDefault="00C263EF" w:rsidP="003C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3EF" w:rsidRDefault="00C263EF" w:rsidP="003C1839">
      <w:pPr>
        <w:spacing w:after="0" w:line="240" w:lineRule="auto"/>
      </w:pPr>
      <w:r>
        <w:separator/>
      </w:r>
    </w:p>
  </w:footnote>
  <w:footnote w:type="continuationSeparator" w:id="0">
    <w:p w:rsidR="00C263EF" w:rsidRDefault="00C263EF" w:rsidP="003C1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A73"/>
    <w:multiLevelType w:val="hybridMultilevel"/>
    <w:tmpl w:val="5B3C68FC"/>
    <w:lvl w:ilvl="0" w:tplc="2A440196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22EC4"/>
    <w:multiLevelType w:val="hybridMultilevel"/>
    <w:tmpl w:val="4BF8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E3AAF"/>
    <w:multiLevelType w:val="hybridMultilevel"/>
    <w:tmpl w:val="EE70D6AE"/>
    <w:lvl w:ilvl="0" w:tplc="664A9418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630DD"/>
    <w:multiLevelType w:val="hybridMultilevel"/>
    <w:tmpl w:val="09AA20F0"/>
    <w:lvl w:ilvl="0" w:tplc="EE4CA3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448E9"/>
    <w:multiLevelType w:val="hybridMultilevel"/>
    <w:tmpl w:val="F3105B36"/>
    <w:lvl w:ilvl="0" w:tplc="0C28D73E">
      <w:start w:val="1"/>
      <w:numFmt w:val="russianLower"/>
      <w:lvlText w:val="%1)"/>
      <w:lvlJc w:val="left"/>
      <w:pPr>
        <w:ind w:left="675" w:hanging="360"/>
      </w:pPr>
      <w:rPr>
        <w:rFonts w:hint="default"/>
      </w:rPr>
    </w:lvl>
    <w:lvl w:ilvl="1" w:tplc="F364E126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4601B"/>
    <w:multiLevelType w:val="hybridMultilevel"/>
    <w:tmpl w:val="8402E30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96615F7"/>
    <w:multiLevelType w:val="hybridMultilevel"/>
    <w:tmpl w:val="74766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9636E"/>
    <w:multiLevelType w:val="hybridMultilevel"/>
    <w:tmpl w:val="34E6ABBC"/>
    <w:lvl w:ilvl="0" w:tplc="213EAFFE">
      <w:start w:val="1"/>
      <w:numFmt w:val="decimal"/>
      <w:lvlText w:val="%1."/>
      <w:lvlJc w:val="left"/>
      <w:pPr>
        <w:ind w:left="396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116" w:hanging="360"/>
      </w:pPr>
    </w:lvl>
    <w:lvl w:ilvl="2" w:tplc="0419001B">
      <w:start w:val="1"/>
      <w:numFmt w:val="lowerRoman"/>
      <w:lvlText w:val="%3."/>
      <w:lvlJc w:val="right"/>
      <w:pPr>
        <w:ind w:left="1836" w:hanging="180"/>
      </w:pPr>
    </w:lvl>
    <w:lvl w:ilvl="3" w:tplc="FD461F3E">
      <w:start w:val="1"/>
      <w:numFmt w:val="decimal"/>
      <w:lvlText w:val="%4."/>
      <w:lvlJc w:val="left"/>
      <w:pPr>
        <w:ind w:left="2556" w:hanging="360"/>
      </w:pPr>
      <w:rPr>
        <w:sz w:val="16"/>
        <w:szCs w:val="16"/>
      </w:rPr>
    </w:lvl>
    <w:lvl w:ilvl="4" w:tplc="04190019">
      <w:start w:val="1"/>
      <w:numFmt w:val="lowerLetter"/>
      <w:lvlText w:val="%5."/>
      <w:lvlJc w:val="left"/>
      <w:pPr>
        <w:ind w:left="3276" w:hanging="360"/>
      </w:pPr>
    </w:lvl>
    <w:lvl w:ilvl="5" w:tplc="0419001B">
      <w:start w:val="1"/>
      <w:numFmt w:val="lowerRoman"/>
      <w:lvlText w:val="%6."/>
      <w:lvlJc w:val="right"/>
      <w:pPr>
        <w:ind w:left="3996" w:hanging="180"/>
      </w:pPr>
    </w:lvl>
    <w:lvl w:ilvl="6" w:tplc="0419000F">
      <w:start w:val="1"/>
      <w:numFmt w:val="decimal"/>
      <w:lvlText w:val="%7."/>
      <w:lvlJc w:val="left"/>
      <w:pPr>
        <w:ind w:left="4716" w:hanging="360"/>
      </w:pPr>
    </w:lvl>
    <w:lvl w:ilvl="7" w:tplc="04190019">
      <w:start w:val="1"/>
      <w:numFmt w:val="lowerLetter"/>
      <w:lvlText w:val="%8."/>
      <w:lvlJc w:val="left"/>
      <w:pPr>
        <w:ind w:left="5436" w:hanging="360"/>
      </w:pPr>
    </w:lvl>
    <w:lvl w:ilvl="8" w:tplc="0419001B">
      <w:start w:val="1"/>
      <w:numFmt w:val="lowerRoman"/>
      <w:lvlText w:val="%9."/>
      <w:lvlJc w:val="right"/>
      <w:pPr>
        <w:ind w:left="6156" w:hanging="180"/>
      </w:pPr>
    </w:lvl>
  </w:abstractNum>
  <w:abstractNum w:abstractNumId="8">
    <w:nsid w:val="2E287824"/>
    <w:multiLevelType w:val="hybridMultilevel"/>
    <w:tmpl w:val="BC96524C"/>
    <w:lvl w:ilvl="0" w:tplc="C5FE35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3F2435"/>
    <w:multiLevelType w:val="hybridMultilevel"/>
    <w:tmpl w:val="9A14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B43AA"/>
    <w:multiLevelType w:val="hybridMultilevel"/>
    <w:tmpl w:val="47A4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60133"/>
    <w:multiLevelType w:val="hybridMultilevel"/>
    <w:tmpl w:val="5E68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E4E93"/>
    <w:multiLevelType w:val="hybridMultilevel"/>
    <w:tmpl w:val="851E55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D15EB"/>
    <w:multiLevelType w:val="hybridMultilevel"/>
    <w:tmpl w:val="094C0714"/>
    <w:lvl w:ilvl="0" w:tplc="6A84D8C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5E0C2DE5"/>
    <w:multiLevelType w:val="hybridMultilevel"/>
    <w:tmpl w:val="664E5ACA"/>
    <w:lvl w:ilvl="0" w:tplc="83D047C6">
      <w:start w:val="1"/>
      <w:numFmt w:val="decimal"/>
      <w:lvlText w:val="%1."/>
      <w:lvlJc w:val="left"/>
      <w:pPr>
        <w:ind w:left="612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66F50445"/>
    <w:multiLevelType w:val="hybridMultilevel"/>
    <w:tmpl w:val="BBFA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8501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53049"/>
    <w:multiLevelType w:val="hybridMultilevel"/>
    <w:tmpl w:val="4FB2D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A15DF"/>
    <w:multiLevelType w:val="hybridMultilevel"/>
    <w:tmpl w:val="9210000E"/>
    <w:lvl w:ilvl="0" w:tplc="62B06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11"/>
  </w:num>
  <w:num w:numId="6">
    <w:abstractNumId w:val="15"/>
  </w:num>
  <w:num w:numId="7">
    <w:abstractNumId w:val="16"/>
  </w:num>
  <w:num w:numId="8">
    <w:abstractNumId w:val="4"/>
  </w:num>
  <w:num w:numId="9">
    <w:abstractNumId w:val="2"/>
  </w:num>
  <w:num w:numId="10">
    <w:abstractNumId w:val="13"/>
  </w:num>
  <w:num w:numId="11">
    <w:abstractNumId w:val="8"/>
  </w:num>
  <w:num w:numId="12">
    <w:abstractNumId w:val="14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</w:num>
  <w:num w:numId="18">
    <w:abstractNumId w:val="17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9F"/>
    <w:rsid w:val="000018C7"/>
    <w:rsid w:val="00012DA3"/>
    <w:rsid w:val="00092F9A"/>
    <w:rsid w:val="00093AB2"/>
    <w:rsid w:val="00111BD9"/>
    <w:rsid w:val="00114077"/>
    <w:rsid w:val="001263E7"/>
    <w:rsid w:val="00141CEB"/>
    <w:rsid w:val="001C1F0C"/>
    <w:rsid w:val="00240591"/>
    <w:rsid w:val="00256E5B"/>
    <w:rsid w:val="00264E25"/>
    <w:rsid w:val="00296CC3"/>
    <w:rsid w:val="002F6F86"/>
    <w:rsid w:val="003321DB"/>
    <w:rsid w:val="003344D3"/>
    <w:rsid w:val="003369F2"/>
    <w:rsid w:val="00361546"/>
    <w:rsid w:val="00361822"/>
    <w:rsid w:val="003C1839"/>
    <w:rsid w:val="003C7B66"/>
    <w:rsid w:val="0040749C"/>
    <w:rsid w:val="00433FB8"/>
    <w:rsid w:val="00450D28"/>
    <w:rsid w:val="004777FF"/>
    <w:rsid w:val="0048514D"/>
    <w:rsid w:val="00550BFF"/>
    <w:rsid w:val="0056066B"/>
    <w:rsid w:val="00575B0C"/>
    <w:rsid w:val="005961D0"/>
    <w:rsid w:val="00597E07"/>
    <w:rsid w:val="005D25F9"/>
    <w:rsid w:val="005D52D1"/>
    <w:rsid w:val="005F428B"/>
    <w:rsid w:val="0061657C"/>
    <w:rsid w:val="006279FC"/>
    <w:rsid w:val="00636DA3"/>
    <w:rsid w:val="00682C5A"/>
    <w:rsid w:val="00682E34"/>
    <w:rsid w:val="006C44EB"/>
    <w:rsid w:val="006D59CE"/>
    <w:rsid w:val="006F6C6F"/>
    <w:rsid w:val="00715F9E"/>
    <w:rsid w:val="00755A2B"/>
    <w:rsid w:val="007836A8"/>
    <w:rsid w:val="007B1E8E"/>
    <w:rsid w:val="007C0534"/>
    <w:rsid w:val="007C6433"/>
    <w:rsid w:val="007C748D"/>
    <w:rsid w:val="007D7A71"/>
    <w:rsid w:val="0083119F"/>
    <w:rsid w:val="00834C81"/>
    <w:rsid w:val="00855455"/>
    <w:rsid w:val="00897B62"/>
    <w:rsid w:val="008C178E"/>
    <w:rsid w:val="008C5CF7"/>
    <w:rsid w:val="008F5D0C"/>
    <w:rsid w:val="00905649"/>
    <w:rsid w:val="00921B4A"/>
    <w:rsid w:val="00942455"/>
    <w:rsid w:val="00993609"/>
    <w:rsid w:val="009E1CAF"/>
    <w:rsid w:val="00A14AAD"/>
    <w:rsid w:val="00A265D4"/>
    <w:rsid w:val="00A3004E"/>
    <w:rsid w:val="00A74A01"/>
    <w:rsid w:val="00A76FB2"/>
    <w:rsid w:val="00A826F9"/>
    <w:rsid w:val="00AF00F6"/>
    <w:rsid w:val="00B15429"/>
    <w:rsid w:val="00B55A0A"/>
    <w:rsid w:val="00BD3F3B"/>
    <w:rsid w:val="00BD4332"/>
    <w:rsid w:val="00BF5461"/>
    <w:rsid w:val="00C13EC2"/>
    <w:rsid w:val="00C263EF"/>
    <w:rsid w:val="00C65306"/>
    <w:rsid w:val="00CC36F6"/>
    <w:rsid w:val="00CD4EFD"/>
    <w:rsid w:val="00CE4148"/>
    <w:rsid w:val="00D8275C"/>
    <w:rsid w:val="00D97A8C"/>
    <w:rsid w:val="00DA6E46"/>
    <w:rsid w:val="00DC55A9"/>
    <w:rsid w:val="00DE4565"/>
    <w:rsid w:val="00DF735F"/>
    <w:rsid w:val="00E23B62"/>
    <w:rsid w:val="00E354DD"/>
    <w:rsid w:val="00E851CB"/>
    <w:rsid w:val="00EA1004"/>
    <w:rsid w:val="00EA7446"/>
    <w:rsid w:val="00EB2EC1"/>
    <w:rsid w:val="00EC1F9F"/>
    <w:rsid w:val="00EE139E"/>
    <w:rsid w:val="00EF0456"/>
    <w:rsid w:val="00EF1B79"/>
    <w:rsid w:val="00F14949"/>
    <w:rsid w:val="00F15C23"/>
    <w:rsid w:val="00F2064F"/>
    <w:rsid w:val="00F4373D"/>
    <w:rsid w:val="00F43A93"/>
    <w:rsid w:val="00F462D0"/>
    <w:rsid w:val="00F46FF7"/>
    <w:rsid w:val="00F536AC"/>
    <w:rsid w:val="00F848F3"/>
    <w:rsid w:val="00FD197B"/>
    <w:rsid w:val="00FD4897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A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1E8E"/>
    <w:rPr>
      <w:color w:val="0563C1" w:themeColor="hyperlink"/>
      <w:u w:val="single"/>
    </w:rPr>
  </w:style>
  <w:style w:type="character" w:customStyle="1" w:styleId="pagerange">
    <w:name w:val="page_range"/>
    <w:basedOn w:val="a0"/>
    <w:rsid w:val="007B1E8E"/>
  </w:style>
  <w:style w:type="paragraph" w:styleId="a6">
    <w:name w:val="header"/>
    <w:basedOn w:val="a"/>
    <w:link w:val="a7"/>
    <w:uiPriority w:val="99"/>
    <w:unhideWhenUsed/>
    <w:rsid w:val="003C1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839"/>
  </w:style>
  <w:style w:type="paragraph" w:styleId="a8">
    <w:name w:val="footer"/>
    <w:basedOn w:val="a"/>
    <w:link w:val="a9"/>
    <w:uiPriority w:val="99"/>
    <w:unhideWhenUsed/>
    <w:rsid w:val="003C1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839"/>
  </w:style>
  <w:style w:type="character" w:customStyle="1" w:styleId="frlabel">
    <w:name w:val="fr_label"/>
    <w:rsid w:val="00755A2B"/>
  </w:style>
  <w:style w:type="paragraph" w:styleId="aa">
    <w:name w:val="No Spacing"/>
    <w:uiPriority w:val="1"/>
    <w:qFormat/>
    <w:rsid w:val="00755A2B"/>
    <w:pPr>
      <w:spacing w:after="0" w:line="240" w:lineRule="auto"/>
    </w:pPr>
  </w:style>
  <w:style w:type="paragraph" w:styleId="ab">
    <w:name w:val="footnote text"/>
    <w:basedOn w:val="a"/>
    <w:link w:val="ac"/>
    <w:uiPriority w:val="99"/>
    <w:unhideWhenUsed/>
    <w:rsid w:val="00114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1140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14077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rsid w:val="00114077"/>
    <w:rPr>
      <w:rFonts w:ascii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A7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A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1E8E"/>
    <w:rPr>
      <w:color w:val="0563C1" w:themeColor="hyperlink"/>
      <w:u w:val="single"/>
    </w:rPr>
  </w:style>
  <w:style w:type="character" w:customStyle="1" w:styleId="pagerange">
    <w:name w:val="page_range"/>
    <w:basedOn w:val="a0"/>
    <w:rsid w:val="007B1E8E"/>
  </w:style>
  <w:style w:type="paragraph" w:styleId="a6">
    <w:name w:val="header"/>
    <w:basedOn w:val="a"/>
    <w:link w:val="a7"/>
    <w:uiPriority w:val="99"/>
    <w:unhideWhenUsed/>
    <w:rsid w:val="003C1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839"/>
  </w:style>
  <w:style w:type="paragraph" w:styleId="a8">
    <w:name w:val="footer"/>
    <w:basedOn w:val="a"/>
    <w:link w:val="a9"/>
    <w:uiPriority w:val="99"/>
    <w:unhideWhenUsed/>
    <w:rsid w:val="003C1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839"/>
  </w:style>
  <w:style w:type="character" w:customStyle="1" w:styleId="frlabel">
    <w:name w:val="fr_label"/>
    <w:rsid w:val="00755A2B"/>
  </w:style>
  <w:style w:type="paragraph" w:styleId="aa">
    <w:name w:val="No Spacing"/>
    <w:uiPriority w:val="1"/>
    <w:qFormat/>
    <w:rsid w:val="00755A2B"/>
    <w:pPr>
      <w:spacing w:after="0" w:line="240" w:lineRule="auto"/>
    </w:pPr>
  </w:style>
  <w:style w:type="paragraph" w:styleId="ab">
    <w:name w:val="footnote text"/>
    <w:basedOn w:val="a"/>
    <w:link w:val="ac"/>
    <w:uiPriority w:val="99"/>
    <w:unhideWhenUsed/>
    <w:rsid w:val="00114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1140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14077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rsid w:val="00114077"/>
    <w:rPr>
      <w:rFonts w:ascii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A7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Пользователь</cp:lastModifiedBy>
  <cp:revision>3</cp:revision>
  <dcterms:created xsi:type="dcterms:W3CDTF">2025-04-24T08:58:00Z</dcterms:created>
  <dcterms:modified xsi:type="dcterms:W3CDTF">2025-04-24T08:59:00Z</dcterms:modified>
</cp:coreProperties>
</file>