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6E980" w14:textId="77777777" w:rsidR="00FB38E2" w:rsidRDefault="00FB38E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6"/>
        <w:gridCol w:w="6358"/>
      </w:tblGrid>
      <w:tr w:rsidR="00FB38E2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FB38E2" w:rsidRDefault="00A315DE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77777777" w:rsidR="00FB38E2" w:rsidRDefault="00A315DE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4F520A89" w14:textId="77777777" w:rsidR="00FB38E2" w:rsidRDefault="00A315DE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7777777" w:rsidR="00FB38E2" w:rsidRDefault="00A315DE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77777777" w:rsidR="00FB38E2" w:rsidRDefault="00FB38E2">
            <w:pPr>
              <w:suppressAutoHyphens/>
              <w:jc w:val="center"/>
              <w:rPr>
                <w:szCs w:val="20"/>
              </w:rPr>
            </w:pPr>
          </w:p>
        </w:tc>
      </w:tr>
      <w:tr w:rsidR="00FB38E2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FB38E2" w:rsidRDefault="00A315DE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77777777" w:rsidR="00FB38E2" w:rsidRDefault="00A315DE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14:paraId="74FD3A8C" w14:textId="77777777" w:rsidR="00FB38E2" w:rsidRDefault="00FB38E2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6"/>
        <w:gridCol w:w="551"/>
        <w:gridCol w:w="1656"/>
        <w:gridCol w:w="944"/>
        <w:gridCol w:w="1265"/>
        <w:gridCol w:w="738"/>
        <w:gridCol w:w="1204"/>
      </w:tblGrid>
      <w:tr w:rsidR="00FB38E2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FB38E2" w:rsidRDefault="00A315DE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7777777" w:rsidR="00FB38E2" w:rsidRDefault="00A315DE">
            <w:pPr>
              <w:suppressAutoHyphens/>
              <w:rPr>
                <w:b/>
              </w:rPr>
            </w:pPr>
            <w:r>
              <w:t>15.03.01 Машиностроение</w:t>
            </w:r>
          </w:p>
        </w:tc>
      </w:tr>
      <w:tr w:rsidR="00FB38E2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FB38E2" w:rsidRDefault="00A315DE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77777777" w:rsidR="00FB38E2" w:rsidRDefault="00A315DE">
            <w:pPr>
              <w:suppressAutoHyphens/>
              <w:rPr>
                <w:b/>
              </w:rPr>
            </w:pPr>
            <w:r>
              <w:t>Оборудование и технология сварочного производства</w:t>
            </w:r>
          </w:p>
        </w:tc>
      </w:tr>
      <w:tr w:rsidR="00FB38E2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FB38E2" w:rsidRDefault="00A315DE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77777777" w:rsidR="00FB38E2" w:rsidRDefault="00A315DE">
            <w:pPr>
              <w:suppressAutoHyphens/>
            </w:pPr>
            <w:r>
              <w:rPr>
                <w:bCs/>
              </w:rPr>
              <w:t xml:space="preserve">высшее образование – </w:t>
            </w:r>
            <w:proofErr w:type="spellStart"/>
            <w:r>
              <w:rPr>
                <w:bCs/>
              </w:rPr>
              <w:t>бакалавриат</w:t>
            </w:r>
            <w:proofErr w:type="spellEnd"/>
          </w:p>
        </w:tc>
      </w:tr>
      <w:tr w:rsidR="00FB38E2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FB38E2" w:rsidRDefault="00A315DE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77777777" w:rsidR="00FB38E2" w:rsidRDefault="00A315DE">
            <w:pPr>
              <w:suppressAutoHyphens/>
              <w:jc w:val="center"/>
              <w:rPr>
                <w:b/>
              </w:rPr>
            </w:pPr>
            <w:r>
              <w:t>с 44 по 47 неделю 2024/2025 учебного года</w:t>
            </w:r>
          </w:p>
        </w:tc>
      </w:tr>
      <w:tr w:rsidR="00FB38E2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FB38E2" w:rsidRDefault="00A315DE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77777777" w:rsidR="00FB38E2" w:rsidRDefault="00A315DE">
            <w:pPr>
              <w:suppressAutoHyphens/>
            </w:pPr>
            <w:r>
              <w:t>1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FB38E2" w:rsidRDefault="00A315DE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77777777" w:rsidR="00FB38E2" w:rsidRDefault="00A315DE">
            <w:pPr>
              <w:suppressAutoHyphens/>
            </w:pPr>
            <w:r>
              <w:t>2</w:t>
            </w:r>
          </w:p>
        </w:tc>
      </w:tr>
      <w:tr w:rsidR="00FB38E2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FB38E2" w:rsidRDefault="00A315DE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77777777" w:rsidR="00FB38E2" w:rsidRDefault="00A315DE">
            <w:pPr>
              <w:suppressAutoHyphens/>
              <w:jc w:val="center"/>
            </w:pPr>
            <w:r>
              <w:t>6</w:t>
            </w:r>
          </w:p>
        </w:tc>
      </w:tr>
      <w:tr w:rsidR="00FB38E2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FB38E2" w:rsidRDefault="00A315DE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77777777" w:rsidR="00FB38E2" w:rsidRDefault="00A315DE">
            <w:pPr>
              <w:suppressAutoHyphens/>
              <w:jc w:val="center"/>
            </w:pPr>
            <w:r>
              <w:t>4</w:t>
            </w:r>
          </w:p>
        </w:tc>
      </w:tr>
      <w:tr w:rsidR="00FB38E2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FB38E2" w:rsidRDefault="00A315DE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FB38E2" w:rsidRDefault="00A315DE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FB38E2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FB38E2" w:rsidRDefault="00A315DE">
            <w:pPr>
              <w:suppressAutoHyphens/>
              <w:jc w:val="right"/>
              <w:rPr>
                <w:b/>
              </w:rPr>
            </w:pPr>
            <w:r>
              <w:t xml:space="preserve">Контактная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FB38E2" w:rsidRDefault="00A315DE">
            <w:pPr>
              <w:suppressAutoHyphens/>
              <w:jc w:val="center"/>
            </w:pPr>
            <w:r>
              <w:t>*</w:t>
            </w:r>
          </w:p>
        </w:tc>
      </w:tr>
      <w:tr w:rsidR="00FB38E2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FB38E2" w:rsidRDefault="00A315DE">
            <w:pPr>
              <w:suppressAutoHyphens/>
              <w:jc w:val="right"/>
              <w:rPr>
                <w:b/>
              </w:rPr>
            </w:pPr>
            <w:r>
              <w:t xml:space="preserve">Самостоятельная работа,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FB38E2" w:rsidRDefault="00A315DE">
            <w:pPr>
              <w:suppressAutoHyphens/>
              <w:jc w:val="center"/>
            </w:pPr>
            <w:r>
              <w:t>**</w:t>
            </w:r>
          </w:p>
        </w:tc>
      </w:tr>
      <w:tr w:rsidR="00FB38E2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FB38E2" w:rsidRDefault="00A315DE">
            <w:pPr>
              <w:suppressAutoHyphens/>
              <w:jc w:val="right"/>
              <w:rPr>
                <w:b/>
              </w:rPr>
            </w:pPr>
            <w:r>
              <w:t xml:space="preserve">ИТОГО, </w:t>
            </w:r>
            <w:proofErr w:type="gramStart"/>
            <w:r>
              <w:t>ч</w:t>
            </w:r>
            <w:proofErr w:type="gramEnd"/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77777777" w:rsidR="00FB38E2" w:rsidRDefault="00A315DE">
            <w:pPr>
              <w:suppressAutoHyphens/>
              <w:jc w:val="center"/>
            </w:pPr>
            <w:r>
              <w:t>216</w:t>
            </w:r>
          </w:p>
        </w:tc>
      </w:tr>
      <w:tr w:rsidR="00FB38E2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FB38E2" w:rsidRDefault="00FB38E2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FB38E2" w:rsidRDefault="00FB38E2">
            <w:pPr>
              <w:suppressAutoHyphens/>
              <w:jc w:val="center"/>
              <w:rPr>
                <w:b/>
              </w:rPr>
            </w:pPr>
          </w:p>
        </w:tc>
      </w:tr>
      <w:tr w:rsidR="00FB38E2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FB38E2" w:rsidRDefault="00A315DE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FB38E2" w:rsidRDefault="00A315DE">
            <w:pPr>
              <w:suppressAutoHyphens/>
              <w:jc w:val="center"/>
            </w:pPr>
            <w:proofErr w:type="spellStart"/>
            <w:r>
              <w:t>Диф</w:t>
            </w:r>
            <w:proofErr w:type="spellEnd"/>
            <w:r>
              <w:t>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FB38E2" w:rsidRDefault="00A315DE" w:rsidP="00F73640">
            <w:pPr>
              <w:suppressAutoHyphens/>
              <w:jc w:val="center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77777777" w:rsidR="00FB38E2" w:rsidRDefault="00A315DE">
            <w:pPr>
              <w:suppressAutoHyphens/>
              <w:jc w:val="center"/>
            </w:pPr>
            <w:r>
              <w:t>ОПТ</w:t>
            </w:r>
          </w:p>
        </w:tc>
      </w:tr>
    </w:tbl>
    <w:p w14:paraId="47FEDCFB" w14:textId="77777777" w:rsidR="00FB38E2" w:rsidRDefault="00FB38E2">
      <w:pPr>
        <w:pStyle w:val="1"/>
        <w:suppressAutoHyphens/>
        <w:sectPr w:rsidR="00FB38E2">
          <w:head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FB38E2" w:rsidRDefault="00A315DE">
      <w:pPr>
        <w:pStyle w:val="1"/>
        <w:suppressAutoHyphens/>
      </w:pPr>
      <w:r>
        <w:lastRenderedPageBreak/>
        <w:t>Цели практики</w:t>
      </w:r>
    </w:p>
    <w:p w14:paraId="5C24CE4A" w14:textId="77777777" w:rsidR="00FB38E2" w:rsidRDefault="00A315DE">
      <w:pPr>
        <w:pStyle w:val="afff1"/>
        <w:suppressAutoHyphens/>
      </w:pPr>
      <w:proofErr w:type="gramStart"/>
      <w:r>
        <w:t>Целями практики является формирование у обучающихся определенного ОПОП (п. 5.</w:t>
      </w:r>
      <w:proofErr w:type="gramEnd"/>
      <w:r>
        <w:t xml:space="preserve"> </w:t>
      </w:r>
      <w:proofErr w:type="gramStart"/>
      <w:r>
        <w:t>Общей характеристики ОПОП) состава компетенций для подготовки к профессиональной деятельности.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1428"/>
        <w:gridCol w:w="1554"/>
        <w:gridCol w:w="2257"/>
        <w:gridCol w:w="1273"/>
        <w:gridCol w:w="1976"/>
      </w:tblGrid>
      <w:tr w:rsidR="00FB38E2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FB38E2" w:rsidRDefault="00A315DE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FB38E2" w:rsidRDefault="00A315DE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FB38E2" w:rsidRDefault="00A315DE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FB38E2" w:rsidRDefault="00A315DE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FB38E2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FB38E2" w:rsidRDefault="00FB38E2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FB38E2" w:rsidRDefault="00FB38E2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FB38E2" w:rsidRDefault="00A315DE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FB38E2" w:rsidRDefault="00A315DE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FB38E2" w:rsidRDefault="00A315DE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FB38E2" w:rsidRDefault="00A315DE">
            <w:pPr>
              <w:pStyle w:val="afffb"/>
            </w:pPr>
            <w:r>
              <w:t xml:space="preserve">Наименование </w:t>
            </w:r>
          </w:p>
        </w:tc>
      </w:tr>
      <w:tr w:rsidR="00FB38E2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У)-2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77777777" w:rsidR="00FB38E2" w:rsidRDefault="00A315DE">
            <w:pPr>
              <w:ind w:firstLine="11"/>
              <w:rPr>
                <w:sz w:val="20"/>
                <w:szCs w:val="16"/>
              </w:rPr>
            </w:pPr>
            <w:proofErr w:type="gramStart"/>
            <w:r>
              <w:rPr>
                <w:sz w:val="20"/>
                <w:szCs w:val="16"/>
              </w:rPr>
              <w:t>Способен</w:t>
            </w:r>
            <w:proofErr w:type="gramEnd"/>
            <w:r>
              <w:rPr>
                <w:sz w:val="20"/>
                <w:szCs w:val="16"/>
              </w:rPr>
              <w:t xml:space="preserve"> применять основные методы, сп</w:t>
            </w:r>
            <w:r>
              <w:rPr>
                <w:sz w:val="20"/>
                <w:szCs w:val="16"/>
              </w:rPr>
              <w:t>о</w:t>
            </w:r>
            <w:r>
              <w:rPr>
                <w:sz w:val="20"/>
                <w:szCs w:val="16"/>
              </w:rPr>
              <w:t>собы и сре</w:t>
            </w:r>
            <w:r>
              <w:rPr>
                <w:sz w:val="20"/>
                <w:szCs w:val="16"/>
              </w:rPr>
              <w:t>д</w:t>
            </w:r>
            <w:r>
              <w:rPr>
                <w:sz w:val="20"/>
                <w:szCs w:val="16"/>
              </w:rPr>
              <w:t>ства получ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ния, хран</w:t>
            </w:r>
            <w:r>
              <w:rPr>
                <w:sz w:val="20"/>
                <w:szCs w:val="16"/>
              </w:rPr>
              <w:t>е</w:t>
            </w:r>
            <w:r>
              <w:rPr>
                <w:sz w:val="20"/>
                <w:szCs w:val="16"/>
              </w:rPr>
              <w:t>ния, перер</w:t>
            </w:r>
            <w:r>
              <w:rPr>
                <w:sz w:val="20"/>
                <w:szCs w:val="16"/>
              </w:rPr>
              <w:t>а</w:t>
            </w:r>
            <w:r>
              <w:rPr>
                <w:sz w:val="20"/>
                <w:szCs w:val="16"/>
              </w:rPr>
              <w:t>ботки и</w:t>
            </w:r>
            <w:r>
              <w:rPr>
                <w:sz w:val="20"/>
                <w:szCs w:val="16"/>
              </w:rPr>
              <w:t>н</w:t>
            </w:r>
            <w:r>
              <w:rPr>
                <w:sz w:val="20"/>
                <w:szCs w:val="16"/>
              </w:rPr>
              <w:t>формации при решении задач профе</w:t>
            </w:r>
            <w:r>
              <w:rPr>
                <w:sz w:val="20"/>
                <w:szCs w:val="16"/>
              </w:rPr>
              <w:t>с</w:t>
            </w:r>
            <w:r>
              <w:rPr>
                <w:sz w:val="20"/>
                <w:szCs w:val="16"/>
              </w:rPr>
              <w:t>сиональной деятельности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30646D18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77777777" w:rsidR="00FB38E2" w:rsidRDefault="00A315D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Применяет современные информационные технологии, программное обеспечение и средства разработки программ  при решении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3CB1B4DB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90A54B7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2.2В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0874147F" w14:textId="77777777" w:rsidR="00FB38E2" w:rsidRDefault="00A315D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использования программного обеспечения и средств разработки программ  при решении задач  в учебной и профессиональной деятельности.</w:t>
            </w:r>
          </w:p>
        </w:tc>
      </w:tr>
      <w:tr w:rsidR="00FB38E2" w14:paraId="2D2ABB4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3DB2A1C" w14:textId="77777777" w:rsidR="00FB38E2" w:rsidRDefault="00FB38E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AF6561E" w14:textId="77777777" w:rsidR="00FB38E2" w:rsidRDefault="00FB38E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8CAE893" w14:textId="77777777" w:rsidR="00FB38E2" w:rsidRDefault="00FB38E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9AD20CC" w14:textId="77777777" w:rsidR="00FB38E2" w:rsidRDefault="00FB38E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FD5D628" w14:textId="77777777" w:rsidR="00FB38E2" w:rsidRDefault="00FB38E2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216CA5E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40AEBF15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2.2У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15D86A82" w14:textId="77777777" w:rsidR="00FB38E2" w:rsidRDefault="00A315D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компьютерную технику и информационно-коммуникационные технологии для поиска информации и решении задач в своей учебной и профессиональной деятельности</w:t>
            </w:r>
          </w:p>
        </w:tc>
      </w:tr>
      <w:tr w:rsidR="00FB38E2" w14:paraId="244F448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D9436EF" w14:textId="77777777" w:rsidR="00FB38E2" w:rsidRDefault="00FB38E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D5447D3" w14:textId="77777777" w:rsidR="00FB38E2" w:rsidRDefault="00FB38E2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49545B6" w14:textId="77777777" w:rsidR="00FB38E2" w:rsidRDefault="00FB38E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CB816D0" w14:textId="77777777" w:rsidR="00FB38E2" w:rsidRDefault="00FB38E2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042E1B6" w14:textId="77777777" w:rsidR="00FB38E2" w:rsidRDefault="00FB38E2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2A707A1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</w:t>
            </w:r>
            <w:proofErr w:type="gramStart"/>
            <w:r>
              <w:rPr>
                <w:sz w:val="20"/>
                <w:szCs w:val="16"/>
              </w:rPr>
              <w:t>К(</w:t>
            </w:r>
            <w:proofErr w:type="gramEnd"/>
            <w:r>
              <w:rPr>
                <w:sz w:val="20"/>
                <w:szCs w:val="16"/>
              </w:rPr>
              <w:t>У)-</w:t>
            </w:r>
          </w:p>
          <w:p w14:paraId="7E31EA1E" w14:textId="77777777" w:rsidR="00FB38E2" w:rsidRDefault="00A315DE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2.2З</w:t>
            </w:r>
            <w:proofErr w:type="gramStart"/>
            <w:r>
              <w:rPr>
                <w:sz w:val="20"/>
                <w:szCs w:val="16"/>
              </w:rPr>
              <w:t>1</w:t>
            </w:r>
            <w:proofErr w:type="gramEnd"/>
          </w:p>
        </w:tc>
        <w:tc>
          <w:tcPr>
            <w:tcW w:w="1933" w:type="dxa"/>
            <w:vAlign w:val="center"/>
          </w:tcPr>
          <w:p w14:paraId="28FBB528" w14:textId="77777777" w:rsidR="00FB38E2" w:rsidRDefault="00A315DE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классы программного обеспечения и средств информационных технологий</w:t>
            </w:r>
          </w:p>
        </w:tc>
      </w:tr>
    </w:tbl>
    <w:p w14:paraId="6DC09D80" w14:textId="77777777" w:rsidR="00FB38E2" w:rsidRDefault="00A315DE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77777777" w:rsidR="00FB38E2" w:rsidRDefault="00A315DE">
      <w:pPr>
        <w:pStyle w:val="afff1"/>
        <w:suppressAutoHyphens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3C1F10C3" w14:textId="77777777" w:rsidR="00FB38E2" w:rsidRDefault="00A315DE">
      <w:pPr>
        <w:pStyle w:val="afff1"/>
        <w:suppressAutoHyphens/>
      </w:pPr>
      <w:r>
        <w:rPr>
          <w:b/>
        </w:rPr>
        <w:t>Тип практики:</w:t>
      </w:r>
      <w:r>
        <w:t xml:space="preserve"> учебная практика по развитию цифровых компетенций</w:t>
      </w:r>
    </w:p>
    <w:p w14:paraId="0ED2D6EB" w14:textId="77777777" w:rsidR="00FB38E2" w:rsidRDefault="00A315DE">
      <w:pPr>
        <w:pStyle w:val="afff1"/>
        <w:suppressAutoHyphens/>
      </w:pPr>
      <w:r>
        <w:rPr>
          <w:b/>
        </w:rPr>
        <w:t>Формы проведения:</w:t>
      </w:r>
      <w:r>
        <w:rPr>
          <w:rStyle w:val="ab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FB38E2" w:rsidRDefault="00A315DE">
      <w:pPr>
        <w:pStyle w:val="afff1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b"/>
          <w:b/>
          <w:spacing w:val="-4"/>
        </w:rPr>
        <w:t xml:space="preserve"> </w:t>
      </w:r>
    </w:p>
    <w:p w14:paraId="13BF635B" w14:textId="77777777" w:rsidR="00FB38E2" w:rsidRDefault="00A315DE">
      <w:pPr>
        <w:pStyle w:val="a5"/>
        <w:suppressAutoHyphens/>
        <w:ind w:left="0" w:firstLine="720"/>
      </w:pPr>
      <w:r>
        <w:t>Стационарная.</w:t>
      </w:r>
    </w:p>
    <w:p w14:paraId="7FCF4BD1" w14:textId="77777777" w:rsidR="00FB38E2" w:rsidRDefault="00A315DE">
      <w:pPr>
        <w:pStyle w:val="afff1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FB38E2" w:rsidRDefault="00A315DE">
      <w:pPr>
        <w:pStyle w:val="a5"/>
        <w:suppressAutoHyphens/>
        <w:ind w:left="0" w:firstLine="720"/>
      </w:pPr>
      <w:r>
        <w:t>Профильные организации;</w:t>
      </w:r>
    </w:p>
    <w:p w14:paraId="0D08066C" w14:textId="77777777" w:rsidR="00FB38E2" w:rsidRDefault="00A315DE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77777777" w:rsidR="00FB38E2" w:rsidRDefault="00A315DE">
      <w:pPr>
        <w:pStyle w:val="afff1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относительно рекомендованных условий труда).</w:t>
      </w:r>
    </w:p>
    <w:p w14:paraId="5D56ED2F" w14:textId="77777777" w:rsidR="00F73640" w:rsidRDefault="00F73640">
      <w:pPr>
        <w:pStyle w:val="afff1"/>
        <w:suppressAutoHyphens/>
      </w:pPr>
    </w:p>
    <w:p w14:paraId="6AD61118" w14:textId="77777777" w:rsidR="00F73640" w:rsidRDefault="00F73640">
      <w:pPr>
        <w:pStyle w:val="afff1"/>
        <w:suppressAutoHyphens/>
      </w:pPr>
    </w:p>
    <w:p w14:paraId="315AAA93" w14:textId="77777777" w:rsidR="00F73640" w:rsidRDefault="00F73640">
      <w:pPr>
        <w:pStyle w:val="afff1"/>
        <w:suppressAutoHyphens/>
      </w:pPr>
    </w:p>
    <w:p w14:paraId="2409B167" w14:textId="77777777" w:rsidR="00FB38E2" w:rsidRDefault="00A315DE">
      <w:pPr>
        <w:pStyle w:val="1"/>
        <w:suppressAutoHyphens/>
      </w:pPr>
      <w:r>
        <w:lastRenderedPageBreak/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FB38E2" w:rsidRDefault="00A315DE">
      <w:pPr>
        <w:pStyle w:val="af7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7314"/>
        <w:gridCol w:w="1715"/>
      </w:tblGrid>
      <w:tr w:rsidR="00FB38E2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FB38E2" w:rsidRDefault="00A315DE">
            <w:pPr>
              <w:pStyle w:val="afffb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FB38E2" w:rsidRDefault="00A315DE">
            <w:pPr>
              <w:pStyle w:val="afffb"/>
            </w:pPr>
            <w:r>
              <w:t>Индикатор достижения компетенции</w:t>
            </w:r>
          </w:p>
        </w:tc>
      </w:tr>
      <w:tr w:rsidR="00FB38E2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FB38E2" w:rsidRDefault="00A315DE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FB38E2" w:rsidRDefault="00A315DE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FB38E2" w:rsidRDefault="00FB38E2">
            <w:pPr>
              <w:pStyle w:val="afffb"/>
              <w:rPr>
                <w:sz w:val="14"/>
              </w:rPr>
            </w:pPr>
          </w:p>
        </w:tc>
      </w:tr>
      <w:tr w:rsidR="00FB38E2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7777777" w:rsidR="00FB38E2" w:rsidRDefault="00A315D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77777777" w:rsidR="00FB38E2" w:rsidRDefault="00A315DE" w:rsidP="00F73640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Применять методы цифровой гигиены для обеспечения защиты личных данных при работе в социальных и глобальных сетях. Выполнять защиту создаваемой документации с помощью различных средств защиты информации и защиты личных данных. Знать опасности и угрозы, возникающие в процессе использования компьютерных средств и сре</w:t>
            </w:r>
            <w:proofErr w:type="gramStart"/>
            <w:r>
              <w:rPr>
                <w:bCs/>
                <w:sz w:val="22"/>
                <w:szCs w:val="22"/>
              </w:rPr>
              <w:t>дств св</w:t>
            </w:r>
            <w:proofErr w:type="gramEnd"/>
            <w:r>
              <w:rPr>
                <w:bCs/>
                <w:sz w:val="22"/>
                <w:szCs w:val="22"/>
              </w:rPr>
              <w:t>язи в современных информационных технологиях.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FB38E2" w:rsidRDefault="00A315D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  <w:tr w:rsidR="00FB38E2" w14:paraId="0BEC7C47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02D8FB3F" w14:textId="77777777" w:rsidR="00FB38E2" w:rsidRDefault="00A315D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50182060" w14:textId="77777777" w:rsidR="00FB38E2" w:rsidRDefault="00A315DE" w:rsidP="00F73640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Решать учебные и инженерные задачи с применением современных технических средств и прикладных программ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1F31C25A" w14:textId="77777777" w:rsidR="00FB38E2" w:rsidRDefault="00A315D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  <w:tr w:rsidR="00FB38E2" w14:paraId="05F6A831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3B4FAEE0" w14:textId="77777777" w:rsidR="00FB38E2" w:rsidRDefault="00A315DE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РП-3</w:t>
            </w:r>
          </w:p>
        </w:tc>
        <w:tc>
          <w:tcPr>
            <w:tcW w:w="7155" w:type="dxa"/>
            <w:vAlign w:val="center"/>
          </w:tcPr>
          <w:p w14:paraId="3A1BF91B" w14:textId="77777777" w:rsidR="00FB38E2" w:rsidRDefault="00A315DE" w:rsidP="00F73640">
            <w:pPr>
              <w:suppressAutoHyphens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Использовать информационные технологии для решения задач автоматизированного проектирования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2233B99" w14:textId="77777777" w:rsidR="00FB38E2" w:rsidRDefault="00A315DE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</w:t>
            </w:r>
            <w:proofErr w:type="gramStart"/>
            <w:r>
              <w:rPr>
                <w:sz w:val="22"/>
                <w:szCs w:val="22"/>
              </w:rPr>
              <w:t>К(</w:t>
            </w:r>
            <w:proofErr w:type="gramEnd"/>
            <w:r>
              <w:rPr>
                <w:sz w:val="22"/>
                <w:szCs w:val="22"/>
              </w:rPr>
              <w:t>У)-2.2</w:t>
            </w:r>
          </w:p>
        </w:tc>
      </w:tr>
    </w:tbl>
    <w:p w14:paraId="5AD0649D" w14:textId="77777777" w:rsidR="00FB38E2" w:rsidRDefault="00A315DE">
      <w:pPr>
        <w:pStyle w:val="1"/>
        <w:suppressAutoHyphens/>
      </w:pPr>
      <w:r>
        <w:t>Структура и содержание практики</w:t>
      </w:r>
    </w:p>
    <w:p w14:paraId="07B0B3AE" w14:textId="77777777" w:rsidR="00FB38E2" w:rsidRDefault="00A315DE">
      <w:pPr>
        <w:pStyle w:val="af7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7476"/>
        <w:gridCol w:w="1417"/>
      </w:tblGrid>
      <w:tr w:rsidR="00FB38E2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FB38E2" w:rsidRDefault="00A315DE">
            <w:pPr>
              <w:pStyle w:val="afffb"/>
            </w:pPr>
            <w:r>
              <w:t>№</w:t>
            </w:r>
          </w:p>
          <w:p w14:paraId="69CAC0BB" w14:textId="77777777" w:rsidR="00FB38E2" w:rsidRDefault="00A315DE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77777777" w:rsidR="00FB38E2" w:rsidRDefault="00A315DE">
            <w:pPr>
              <w:pStyle w:val="afffb"/>
            </w:pPr>
            <w:r>
              <w:t>Этапы практики,</w:t>
            </w:r>
          </w:p>
          <w:p w14:paraId="0AA3B9E1" w14:textId="77777777" w:rsidR="00FB38E2" w:rsidRDefault="00A315DE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FB38E2" w:rsidRDefault="00A315DE">
            <w:pPr>
              <w:pStyle w:val="afffb"/>
            </w:pPr>
            <w:r>
              <w:t>Формируемый результат обучения</w:t>
            </w:r>
          </w:p>
        </w:tc>
      </w:tr>
      <w:tr w:rsidR="00FB38E2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FB38E2" w:rsidRDefault="00FB38E2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FB38E2" w:rsidRDefault="00FB38E2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FB38E2" w:rsidRDefault="00FB38E2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FB38E2" w14:paraId="00BFA831" w14:textId="77777777">
        <w:tc>
          <w:tcPr>
            <w:tcW w:w="939" w:type="dxa"/>
            <w:shd w:val="clear" w:color="auto" w:fill="auto"/>
          </w:tcPr>
          <w:p w14:paraId="0242FD70" w14:textId="77777777" w:rsidR="00FB38E2" w:rsidRDefault="00A315DE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FB38E2" w:rsidRDefault="00A315D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этап:</w:t>
            </w:r>
          </w:p>
          <w:p w14:paraId="3065D716" w14:textId="77777777" w:rsidR="00FB38E2" w:rsidRDefault="00A315DE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лекций на темы информационной безопасности и цифровой гигиены, новых цифровых технологий хранения и обработки данных;  выполнение четырех заданий, связанных с подготовкой документов и обеспечением защиты в них информации и личных данных</w:t>
            </w:r>
          </w:p>
        </w:tc>
        <w:tc>
          <w:tcPr>
            <w:tcW w:w="1386" w:type="dxa"/>
            <w:shd w:val="clear" w:color="auto" w:fill="auto"/>
          </w:tcPr>
          <w:p w14:paraId="30853143" w14:textId="77777777" w:rsidR="00FB38E2" w:rsidRDefault="00A315DE" w:rsidP="00F7364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FB38E2" w14:paraId="75695213" w14:textId="77777777">
        <w:tc>
          <w:tcPr>
            <w:tcW w:w="939" w:type="dxa"/>
            <w:shd w:val="clear" w:color="auto" w:fill="auto"/>
          </w:tcPr>
          <w:p w14:paraId="0A039249" w14:textId="77777777" w:rsidR="00FB38E2" w:rsidRDefault="00A315DE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484C807D" w14:textId="77777777" w:rsidR="00FB38E2" w:rsidRDefault="00A315D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этап / Выполнение индивидуального задания:</w:t>
            </w:r>
          </w:p>
          <w:p w14:paraId="2B91CD23" w14:textId="77777777" w:rsidR="00FB38E2" w:rsidRDefault="00A315DE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сбора информации: 3D моделирование разных твердых тел; - выполнение проектирования с принятием во внимание материала, используемого для создания изделия</w:t>
            </w:r>
          </w:p>
        </w:tc>
        <w:tc>
          <w:tcPr>
            <w:tcW w:w="1386" w:type="dxa"/>
            <w:shd w:val="clear" w:color="auto" w:fill="auto"/>
          </w:tcPr>
          <w:p w14:paraId="339B4635" w14:textId="77777777" w:rsidR="00FB38E2" w:rsidRDefault="00A315DE" w:rsidP="00F7364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15F8581" w14:textId="77777777" w:rsidR="00FB38E2" w:rsidRDefault="00A315DE" w:rsidP="00F7364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FB38E2" w14:paraId="7167494E" w14:textId="77777777">
        <w:tc>
          <w:tcPr>
            <w:tcW w:w="939" w:type="dxa"/>
            <w:shd w:val="clear" w:color="auto" w:fill="auto"/>
          </w:tcPr>
          <w:p w14:paraId="1922DE2A" w14:textId="77777777" w:rsidR="00FB38E2" w:rsidRDefault="00A315DE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5D16256F" w14:textId="77777777" w:rsidR="00FB38E2" w:rsidRDefault="00A315D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Научно-исследовательская и/или опытно-конструкторская работа:</w:t>
            </w:r>
          </w:p>
          <w:p w14:paraId="69C1D57E" w14:textId="77777777" w:rsidR="00FB38E2" w:rsidRDefault="00A315DE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необходимых  справочных и нормативно-правовых данных</w:t>
            </w:r>
          </w:p>
        </w:tc>
        <w:tc>
          <w:tcPr>
            <w:tcW w:w="1386" w:type="dxa"/>
            <w:shd w:val="clear" w:color="auto" w:fill="auto"/>
          </w:tcPr>
          <w:p w14:paraId="370CF837" w14:textId="77777777" w:rsidR="00FB38E2" w:rsidRDefault="00A315DE" w:rsidP="00F7364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38B678FB" w14:textId="77777777" w:rsidR="00FB38E2" w:rsidRDefault="00A315DE" w:rsidP="00F7364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  <w:tr w:rsidR="00FB38E2" w14:paraId="466DC1A5" w14:textId="77777777">
        <w:tc>
          <w:tcPr>
            <w:tcW w:w="939" w:type="dxa"/>
            <w:shd w:val="clear" w:color="auto" w:fill="auto"/>
          </w:tcPr>
          <w:p w14:paraId="401F10D4" w14:textId="77777777" w:rsidR="00FB38E2" w:rsidRDefault="00A315DE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66F7109C" w14:textId="77777777" w:rsidR="00FB38E2" w:rsidRDefault="00A315D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62E33EB8" w14:textId="77777777" w:rsidR="00FB38E2" w:rsidRDefault="00A315DE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-оценка результатов прохождения практики руководителем от предприятия; оформление необходимой документации; подготовка отчета по практике; защита отчета по практике,  в форме устного выступления перед комиссией</w:t>
            </w:r>
          </w:p>
        </w:tc>
        <w:tc>
          <w:tcPr>
            <w:tcW w:w="1386" w:type="dxa"/>
            <w:shd w:val="clear" w:color="auto" w:fill="auto"/>
          </w:tcPr>
          <w:p w14:paraId="41B52DF8" w14:textId="77777777" w:rsidR="00FB38E2" w:rsidRDefault="00A315DE" w:rsidP="00F7364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  <w:p w14:paraId="0799B9C6" w14:textId="77777777" w:rsidR="00FB38E2" w:rsidRDefault="00A315DE" w:rsidP="00F73640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РП-3</w:t>
            </w:r>
          </w:p>
        </w:tc>
      </w:tr>
    </w:tbl>
    <w:p w14:paraId="4144D775" w14:textId="77777777" w:rsidR="00FB38E2" w:rsidRDefault="00A315DE">
      <w:pPr>
        <w:pStyle w:val="1"/>
        <w:suppressAutoHyphens/>
      </w:pPr>
      <w:r>
        <w:t>Учебно-методическое и информационное обеспечение практики</w:t>
      </w:r>
    </w:p>
    <w:p w14:paraId="090A697E" w14:textId="77777777" w:rsidR="00FB38E2" w:rsidRDefault="00A315DE">
      <w:pPr>
        <w:pStyle w:val="2"/>
        <w:suppressAutoHyphens/>
      </w:pPr>
      <w:r>
        <w:t>Учебно-методическое обеспечение</w:t>
      </w:r>
    </w:p>
    <w:p w14:paraId="4F9ABC18" w14:textId="77777777" w:rsidR="00C15BD0" w:rsidRDefault="00C15BD0" w:rsidP="00C15BD0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7E2ED077" w14:textId="7E4E8F9B" w:rsidR="00C15BD0" w:rsidRDefault="00C15BD0" w:rsidP="00C15BD0">
      <w:pPr>
        <w:pStyle w:val="a2"/>
        <w:jc w:val="both"/>
      </w:pPr>
      <w:r>
        <w:t>Баянов, Е.В. Моделирование в системе КОМПАС-3Д. Базовый уровень</w:t>
      </w:r>
      <w:proofErr w:type="gramStart"/>
      <w:r>
        <w:t xml:space="preserve"> :</w:t>
      </w:r>
      <w:proofErr w:type="gramEnd"/>
      <w:r>
        <w:t xml:space="preserve"> Учебное пособие / Новосибирский государственный технический университет</w:t>
      </w:r>
      <w:r w:rsidR="00F73640">
        <w:t xml:space="preserve">, </w:t>
      </w:r>
      <w:r>
        <w:t>Новосибирск</w:t>
      </w:r>
      <w:proofErr w:type="gramStart"/>
      <w:r>
        <w:t xml:space="preserve"> :</w:t>
      </w:r>
      <w:proofErr w:type="gramEnd"/>
      <w:r>
        <w:t xml:space="preserve"> Новосибирский государственный технический университет (НГТУ), 2020. — 88 с. — ВО - </w:t>
      </w:r>
      <w:proofErr w:type="spellStart"/>
      <w:r>
        <w:t>Бакалавриат</w:t>
      </w:r>
      <w:proofErr w:type="spellEnd"/>
      <w:r>
        <w:t>.. – URL: https://znanium.com/catalog/document?id=396950.</w:t>
      </w:r>
    </w:p>
    <w:p w14:paraId="65005DB7" w14:textId="77777777" w:rsidR="00C15BD0" w:rsidRDefault="00C15BD0" w:rsidP="00C15BD0">
      <w:pPr>
        <w:pStyle w:val="a2"/>
        <w:jc w:val="both"/>
      </w:pPr>
      <w:r>
        <w:t>Внуков, А. А. Защита информации</w:t>
      </w:r>
      <w:proofErr w:type="gramStart"/>
      <w:r>
        <w:t xml:space="preserve"> :</w:t>
      </w:r>
      <w:proofErr w:type="gramEnd"/>
      <w:r>
        <w:t xml:space="preserve"> учебное пособие для вузов / А. А. Внуков.3-е изд. — Москва : </w:t>
      </w:r>
      <w:proofErr w:type="spellStart"/>
      <w:r>
        <w:t>Юрайт</w:t>
      </w:r>
      <w:proofErr w:type="spellEnd"/>
      <w:r>
        <w:t>, 2024. — 161 с. — (Высшее образование).. – URL: https://urait.ru/bcode/537247.</w:t>
      </w:r>
    </w:p>
    <w:p w14:paraId="5A181251" w14:textId="26E83515" w:rsidR="00C15BD0" w:rsidRDefault="00C15BD0" w:rsidP="00C15BD0">
      <w:pPr>
        <w:pStyle w:val="a2"/>
        <w:jc w:val="both"/>
      </w:pPr>
      <w:proofErr w:type="spellStart"/>
      <w:r>
        <w:t>Кибанов</w:t>
      </w:r>
      <w:proofErr w:type="spellEnd"/>
      <w:r>
        <w:t>, А.Я. Комплексное проектирование систем управления в машиностроени</w:t>
      </w:r>
      <w:r w:rsidR="00F73640">
        <w:t>и</w:t>
      </w:r>
      <w:bookmarkStart w:id="0" w:name="_GoBack"/>
      <w:bookmarkEnd w:id="0"/>
      <w:proofErr w:type="gramStart"/>
      <w:r>
        <w:t xml:space="preserve"> :</w:t>
      </w:r>
      <w:proofErr w:type="gramEnd"/>
      <w:r>
        <w:t xml:space="preserve"> Учебное пособие / Государственный университет управления</w:t>
      </w:r>
      <w:proofErr w:type="gramStart"/>
      <w:r>
        <w:t>1</w:t>
      </w:r>
      <w:proofErr w:type="gramEnd"/>
      <w:r>
        <w:t>. — Москва</w:t>
      </w:r>
      <w:proofErr w:type="gramStart"/>
      <w:r>
        <w:t xml:space="preserve"> :</w:t>
      </w:r>
      <w:proofErr w:type="gramEnd"/>
      <w:r>
        <w:t xml:space="preserve"> Государственный Университет Управления (ГУУ), 1987. — 80 с. — ВО - </w:t>
      </w:r>
      <w:proofErr w:type="spellStart"/>
      <w:r>
        <w:t>Бакалавриат</w:t>
      </w:r>
      <w:proofErr w:type="spellEnd"/>
      <w:r>
        <w:t>.. – URL: https://znanium.com/catalog/document?id=17833.</w:t>
      </w:r>
    </w:p>
    <w:p w14:paraId="68838949" w14:textId="77777777" w:rsidR="00C15BD0" w:rsidRDefault="00C15BD0" w:rsidP="00C15BD0">
      <w:pPr>
        <w:pStyle w:val="afff6"/>
        <w:rPr>
          <w:rFonts w:eastAsia="Cambria"/>
        </w:rPr>
      </w:pPr>
      <w:r>
        <w:rPr>
          <w:rFonts w:eastAsia="Cambria"/>
        </w:rPr>
        <w:lastRenderedPageBreak/>
        <w:t>Дополнительная литература</w:t>
      </w:r>
    </w:p>
    <w:p w14:paraId="1936A9E3" w14:textId="77777777" w:rsidR="00C15BD0" w:rsidRDefault="00C15BD0" w:rsidP="00C15BD0">
      <w:pPr>
        <w:pStyle w:val="a2"/>
        <w:numPr>
          <w:ilvl w:val="0"/>
          <w:numId w:val="11"/>
        </w:numPr>
        <w:tabs>
          <w:tab w:val="clear" w:pos="1134"/>
          <w:tab w:val="left" w:pos="0"/>
          <w:tab w:val="left" w:pos="993"/>
        </w:tabs>
        <w:ind w:left="0" w:firstLine="567"/>
        <w:jc w:val="both"/>
      </w:pPr>
      <w:proofErr w:type="spellStart"/>
      <w:r>
        <w:t>Гутгарц</w:t>
      </w:r>
      <w:proofErr w:type="spellEnd"/>
      <w:r>
        <w:t>, Р. Д. Проектирование автоматизированных систем обработки информации и управления</w:t>
      </w:r>
      <w:proofErr w:type="gramStart"/>
      <w:r>
        <w:t xml:space="preserve"> :</w:t>
      </w:r>
      <w:proofErr w:type="gramEnd"/>
      <w:r>
        <w:t xml:space="preserve"> учебное пособие для вузов / Р. Д. Гутгарц.2-е изд. — Москва : </w:t>
      </w:r>
      <w:proofErr w:type="spellStart"/>
      <w:r>
        <w:t>Юрайт</w:t>
      </w:r>
      <w:proofErr w:type="spellEnd"/>
      <w:r>
        <w:t>, 2024. — 351 с. — (Высшее образование).. – URL: https://urait.ru/bcode/541196.</w:t>
      </w:r>
    </w:p>
    <w:p w14:paraId="61202050" w14:textId="77777777" w:rsidR="00C15BD0" w:rsidRDefault="00C15BD0" w:rsidP="00C15BD0">
      <w:pPr>
        <w:pStyle w:val="a2"/>
        <w:numPr>
          <w:ilvl w:val="0"/>
          <w:numId w:val="11"/>
        </w:numPr>
        <w:tabs>
          <w:tab w:val="clear" w:pos="1134"/>
          <w:tab w:val="left" w:pos="0"/>
          <w:tab w:val="left" w:pos="993"/>
        </w:tabs>
        <w:ind w:left="0" w:firstLine="567"/>
        <w:jc w:val="both"/>
      </w:pPr>
      <w:proofErr w:type="spellStart"/>
      <w:r>
        <w:t>Рейзлин</w:t>
      </w:r>
      <w:proofErr w:type="spellEnd"/>
      <w:r>
        <w:t>, В. И. Математическое моделирование</w:t>
      </w:r>
      <w:proofErr w:type="gramStart"/>
      <w:r>
        <w:t xml:space="preserve"> :</w:t>
      </w:r>
      <w:proofErr w:type="gramEnd"/>
      <w:r>
        <w:t xml:space="preserve"> учебное пособие для вузов / В. И. Рейзлин.2-е изд. — Москва : </w:t>
      </w:r>
      <w:proofErr w:type="spellStart"/>
      <w:r>
        <w:t>Юрайт</w:t>
      </w:r>
      <w:proofErr w:type="spellEnd"/>
      <w:r>
        <w:t>, 2020. — 126 с. — (Высшее образование).. – URL: https://urait.ru/bcode/451402.</w:t>
      </w:r>
    </w:p>
    <w:p w14:paraId="28847568" w14:textId="77777777" w:rsidR="00C15BD0" w:rsidRDefault="00C15BD0" w:rsidP="00C15BD0">
      <w:pPr>
        <w:pStyle w:val="a2"/>
        <w:numPr>
          <w:ilvl w:val="0"/>
          <w:numId w:val="11"/>
        </w:numPr>
        <w:tabs>
          <w:tab w:val="clear" w:pos="1134"/>
          <w:tab w:val="left" w:pos="0"/>
          <w:tab w:val="left" w:pos="993"/>
        </w:tabs>
        <w:ind w:left="0" w:firstLine="567"/>
        <w:jc w:val="both"/>
      </w:pPr>
      <w:proofErr w:type="spellStart"/>
      <w:r>
        <w:t>Берлинер</w:t>
      </w:r>
      <w:proofErr w:type="spellEnd"/>
      <w:r>
        <w:t>, Э.М. САПР технолога машиностроителя</w:t>
      </w:r>
      <w:proofErr w:type="gramStart"/>
      <w:r>
        <w:t xml:space="preserve"> :</w:t>
      </w:r>
      <w:proofErr w:type="gramEnd"/>
      <w:r>
        <w:t xml:space="preserve"> Учебник / Московский политехнический университет</w:t>
      </w:r>
      <w:proofErr w:type="gramStart"/>
      <w:r>
        <w:t>1</w:t>
      </w:r>
      <w:proofErr w:type="gramEnd"/>
      <w:r>
        <w:t>. — Москва</w:t>
      </w:r>
      <w:proofErr w:type="gramStart"/>
      <w:r>
        <w:t xml:space="preserve"> :</w:t>
      </w:r>
      <w:proofErr w:type="gramEnd"/>
      <w:r>
        <w:t xml:space="preserve"> Издательство "ФОРУМ", 2025. — 336 </w:t>
      </w:r>
      <w:proofErr w:type="gramStart"/>
      <w:r>
        <w:t>с</w:t>
      </w:r>
      <w:proofErr w:type="gramEnd"/>
      <w:r>
        <w:t>. — (Среднее профессиональное образование). — Среднее профессиональное образование.. – URL: https://znanium.ru/catalog/document?id=453671.</w:t>
      </w:r>
    </w:p>
    <w:p w14:paraId="7C98D02C" w14:textId="77777777" w:rsidR="00C15BD0" w:rsidRDefault="00C15BD0" w:rsidP="00C15BD0">
      <w:pPr>
        <w:pStyle w:val="a2"/>
        <w:numPr>
          <w:ilvl w:val="0"/>
          <w:numId w:val="11"/>
        </w:numPr>
        <w:tabs>
          <w:tab w:val="clear" w:pos="1134"/>
          <w:tab w:val="left" w:pos="0"/>
          <w:tab w:val="left" w:pos="993"/>
        </w:tabs>
        <w:ind w:left="0" w:firstLine="567"/>
        <w:jc w:val="both"/>
      </w:pPr>
      <w:r>
        <w:t>Боресков, А. В. Основы компьютерной графики</w:t>
      </w:r>
      <w:proofErr w:type="gramStart"/>
      <w:r>
        <w:t xml:space="preserve"> :</w:t>
      </w:r>
      <w:proofErr w:type="gramEnd"/>
      <w:r>
        <w:t xml:space="preserve"> учебник и практикум для вузов / А. В. Боресков,  Е. В. </w:t>
      </w:r>
      <w:proofErr w:type="spellStart"/>
      <w:r>
        <w:t>Шикин</w:t>
      </w:r>
      <w:proofErr w:type="spellEnd"/>
      <w:r>
        <w:t>. Москва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Юрайт</w:t>
      </w:r>
      <w:proofErr w:type="spellEnd"/>
      <w:r>
        <w:t>, 2024. — 219 с. — (Высшее образование).. – URL: https://urait.ru/bcode/536466.</w:t>
      </w:r>
    </w:p>
    <w:p w14:paraId="65437CDF" w14:textId="77777777" w:rsidR="00FB38E2" w:rsidRDefault="00A315DE">
      <w:pPr>
        <w:pStyle w:val="2"/>
        <w:suppressAutoHyphens/>
      </w:pPr>
      <w:r>
        <w:t>Информационное и программное обеспечение</w:t>
      </w:r>
    </w:p>
    <w:p w14:paraId="691A623B" w14:textId="77777777" w:rsidR="00FB38E2" w:rsidRDefault="00A315DE">
      <w:pPr>
        <w:pStyle w:val="afff1"/>
        <w:suppressAutoHyphens/>
        <w:rPr>
          <w:rFonts w:eastAsia="Cambria"/>
        </w:rPr>
      </w:pPr>
      <w:proofErr w:type="spellStart"/>
      <w:r>
        <w:rPr>
          <w:rFonts w:eastAsia="Cambria"/>
        </w:rPr>
        <w:t>Internet</w:t>
      </w:r>
      <w:proofErr w:type="spellEnd"/>
      <w:r>
        <w:rPr>
          <w:rFonts w:eastAsia="Cambria"/>
        </w:rPr>
        <w:t xml:space="preserve">-ресурсы (в </w:t>
      </w:r>
      <w:proofErr w:type="spellStart"/>
      <w:r>
        <w:rPr>
          <w:rFonts w:eastAsia="Cambria"/>
        </w:rPr>
        <w:t>т.ч</w:t>
      </w:r>
      <w:proofErr w:type="spellEnd"/>
      <w:r>
        <w:rPr>
          <w:rFonts w:eastAsia="Cambria"/>
        </w:rPr>
        <w:t>. в среде LMS MOODLE и др. образовательные и библиотечные ресурсы):</w:t>
      </w:r>
    </w:p>
    <w:p w14:paraId="6B25A770" w14:textId="77777777" w:rsidR="00FB38E2" w:rsidRDefault="00A315DE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Учебная практика по развитию цифровых компетенций. Ссылка – https://stud.lms.tpu.ru/course/view.php?id=5333</w:t>
      </w:r>
    </w:p>
    <w:p w14:paraId="5E607925" w14:textId="0D772D6F" w:rsidR="00FB38E2" w:rsidRDefault="00A315DE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Первый машиностроительный портал.</w:t>
      </w:r>
      <w:r w:rsidR="00C15BD0">
        <w:rPr>
          <w:color w:val="auto"/>
        </w:rPr>
        <w:t xml:space="preserve"> </w:t>
      </w:r>
      <w:r>
        <w:rPr>
          <w:color w:val="auto"/>
        </w:rPr>
        <w:t>Содержит сведения о машиностроительных предприятиях, технические документы (ГОСТы, ОСТЫ, ТУ, Марочник металлов и сплавов), гиперссылки на сайты предприятий. На портале организован отраслевой форум.</w:t>
      </w:r>
      <w:proofErr w:type="gramStart"/>
      <w:r>
        <w:rPr>
          <w:color w:val="auto"/>
        </w:rPr>
        <w:t xml:space="preserve"> .</w:t>
      </w:r>
      <w:proofErr w:type="gramEnd"/>
      <w:r>
        <w:rPr>
          <w:color w:val="auto"/>
        </w:rPr>
        <w:t xml:space="preserve"> Ссылка – URL: http://www.1bm.ru</w:t>
      </w:r>
    </w:p>
    <w:p w14:paraId="1C670EB7" w14:textId="77777777" w:rsidR="00FB38E2" w:rsidRDefault="00A315DE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 xml:space="preserve">В </w:t>
      </w:r>
      <w:proofErr w:type="spellStart"/>
      <w:r>
        <w:rPr>
          <w:color w:val="auto"/>
        </w:rPr>
        <w:t>Масштабе</w:t>
      </w:r>
      <w:proofErr w:type="gramStart"/>
      <w:r>
        <w:rPr>
          <w:color w:val="auto"/>
        </w:rPr>
        <w:t>.р</w:t>
      </w:r>
      <w:proofErr w:type="gramEnd"/>
      <w:r>
        <w:rPr>
          <w:color w:val="auto"/>
        </w:rPr>
        <w:t>у</w:t>
      </w:r>
      <w:proofErr w:type="spellEnd"/>
      <w:r>
        <w:rPr>
          <w:color w:val="auto"/>
        </w:rPr>
        <w:t>: инженерный портал, содержащий новости науки и техники, чертежи, ГОСТы и техническую литературу.. Ссылка – URL: http://vmasshtabe.ru</w:t>
      </w:r>
    </w:p>
    <w:p w14:paraId="3E0B77AA" w14:textId="06C7ADD3" w:rsidR="00FB38E2" w:rsidRDefault="00A315DE">
      <w:pPr>
        <w:pStyle w:val="a0"/>
        <w:suppressAutoHyphens/>
        <w:jc w:val="both"/>
        <w:rPr>
          <w:color w:val="auto"/>
        </w:rPr>
      </w:pPr>
      <w:r>
        <w:rPr>
          <w:color w:val="auto"/>
        </w:rPr>
        <w:t>Профессиональные базы данных и информационно-справочн</w:t>
      </w:r>
      <w:r w:rsidR="00C15BD0">
        <w:rPr>
          <w:color w:val="auto"/>
        </w:rPr>
        <w:t xml:space="preserve">ые системы доступны по ссылке: </w:t>
      </w:r>
      <w:r>
        <w:rPr>
          <w:color w:val="auto"/>
        </w:rPr>
        <w:t>Ссылка – https://www.lib.tpu.ru/html/irs-and-pdb. URL: https://www.lib.tpu.ru/html/irs-and-pdb</w:t>
      </w:r>
    </w:p>
    <w:p w14:paraId="2265EB28" w14:textId="77777777" w:rsidR="00FB38E2" w:rsidRDefault="00FB38E2">
      <w:pPr>
        <w:pStyle w:val="afff1"/>
        <w:suppressAutoHyphens/>
      </w:pPr>
    </w:p>
    <w:p w14:paraId="4BB1CEE6" w14:textId="77777777" w:rsidR="00FB38E2" w:rsidRDefault="00A315DE">
      <w:pPr>
        <w:pStyle w:val="afff1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1" w:history="1">
        <w:r>
          <w:rPr>
            <w:rStyle w:val="af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FB38E2" w:rsidRDefault="00FB38E2">
      <w:pPr>
        <w:pStyle w:val="afff1"/>
        <w:suppressAutoHyphens/>
        <w:rPr>
          <w:rFonts w:eastAsia="Cambria"/>
        </w:rPr>
      </w:pPr>
    </w:p>
    <w:p w14:paraId="47DBFB60" w14:textId="77777777" w:rsidR="00FB38E2" w:rsidRDefault="00A315DE">
      <w:pPr>
        <w:pStyle w:val="afff1"/>
        <w:suppressAutoHyphens/>
        <w:rPr>
          <w:rFonts w:eastAsia="Cambria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p w14:paraId="0217FF8D" w14:textId="77777777" w:rsidR="00FB38E2" w:rsidRDefault="00A315DE">
      <w:pPr>
        <w:pStyle w:val="afff1"/>
        <w:suppressAutoHyphens/>
        <w:rPr>
          <w:rFonts w:eastAsia="Cambria"/>
          <w:lang w:val="en-US"/>
        </w:rPr>
      </w:pPr>
      <w:proofErr w:type="spellStart"/>
      <w:r>
        <w:rPr>
          <w:rFonts w:eastAsia="Cambria"/>
          <w:lang w:val="en-US"/>
        </w:rPr>
        <w:t>LibreOffice</w:t>
      </w:r>
      <w:proofErr w:type="spellEnd"/>
    </w:p>
    <w:p w14:paraId="5AF02735" w14:textId="77777777" w:rsidR="00FB38E2" w:rsidRDefault="00A315DE">
      <w:pPr>
        <w:pStyle w:val="afff1"/>
        <w:suppressAutoHyphens/>
        <w:rPr>
          <w:rFonts w:eastAsia="Cambria"/>
          <w:lang w:val="en-US"/>
        </w:rPr>
      </w:pPr>
      <w:proofErr w:type="spellStart"/>
      <w:r>
        <w:rPr>
          <w:rFonts w:eastAsia="Cambria"/>
          <w:lang w:val="en-US"/>
        </w:rPr>
        <w:t>Yandex</w:t>
      </w:r>
      <w:proofErr w:type="spellEnd"/>
      <w:r>
        <w:rPr>
          <w:rFonts w:eastAsia="Cambria"/>
          <w:lang w:val="en-US"/>
        </w:rPr>
        <w:t xml:space="preserve"> browser</w:t>
      </w:r>
    </w:p>
    <w:p w14:paraId="7C4F99FC" w14:textId="77777777" w:rsidR="00FB38E2" w:rsidRDefault="00A315DE">
      <w:pPr>
        <w:pStyle w:val="afff1"/>
        <w:suppressAutoHyphens/>
        <w:rPr>
          <w:rFonts w:eastAsia="Cambria"/>
          <w:lang w:val="en-US"/>
        </w:rPr>
      </w:pPr>
      <w:r>
        <w:rPr>
          <w:rFonts w:eastAsia="Cambria"/>
        </w:rPr>
        <w:t>Компас</w:t>
      </w:r>
      <w:r>
        <w:rPr>
          <w:rFonts w:eastAsia="Cambria"/>
          <w:lang w:val="en-US"/>
        </w:rPr>
        <w:t xml:space="preserve"> 3D</w:t>
      </w:r>
    </w:p>
    <w:p w14:paraId="4EEAAFDA" w14:textId="77777777" w:rsidR="00FB38E2" w:rsidRDefault="00FB38E2">
      <w:pPr>
        <w:pStyle w:val="afff1"/>
        <w:suppressAutoHyphens/>
        <w:rPr>
          <w:rFonts w:eastAsia="Cambria"/>
        </w:rPr>
      </w:pPr>
    </w:p>
    <w:sectPr w:rsidR="00FB38E2">
      <w:headerReference w:type="default" r:id="rId12"/>
      <w:footerReference w:type="default" r:id="rId13"/>
      <w:pgSz w:w="11905" w:h="16837"/>
      <w:pgMar w:top="1134" w:right="1134" w:bottom="1134" w:left="1134" w:header="454" w:footer="680" w:gutter="0"/>
      <w:pgNumType w:start="2"/>
      <w:cols w:space="6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124554" w14:textId="77777777" w:rsidR="001C35B8" w:rsidRDefault="001C35B8">
      <w:r>
        <w:separator/>
      </w:r>
    </w:p>
  </w:endnote>
  <w:endnote w:type="continuationSeparator" w:id="0">
    <w:p w14:paraId="22A02D77" w14:textId="77777777" w:rsidR="001C35B8" w:rsidRDefault="001C3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altName w:val="Arial"/>
    <w:panose1 w:val="020B0606020202030204"/>
    <w:charset w:val="CC"/>
    <w:family w:val="swiss"/>
    <w:pitch w:val="default"/>
    <w:sig w:usb0="00000000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fficinaSansC">
    <w:altName w:val="RomanS_IV25"/>
    <w:charset w:val="00"/>
    <w:family w:val="decorative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37FA0" w14:textId="77777777" w:rsidR="00FB38E2" w:rsidRDefault="00A315DE">
    <w:pPr>
      <w:pStyle w:val="af3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proofErr w:type="gramStart"/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д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разделениях, формировании объема учебной нагрузки и иных видов работ преподавателей</w:t>
    </w:r>
    <w:proofErr w:type="gramEnd"/>
  </w:p>
  <w:p w14:paraId="0C1C73F7" w14:textId="77777777" w:rsidR="00FB38E2" w:rsidRDefault="00A315DE">
    <w:pPr>
      <w:pStyle w:val="aff8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5692687"/>
      <w:docPartObj>
        <w:docPartGallery w:val="AutoText"/>
      </w:docPartObj>
    </w:sdtPr>
    <w:sdtEndPr/>
    <w:sdtContent>
      <w:p w14:paraId="79A771FE" w14:textId="77777777" w:rsidR="00FB38E2" w:rsidRDefault="00A315DE">
        <w:pPr>
          <w:pStyle w:val="af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640">
          <w:rPr>
            <w:noProof/>
          </w:rPr>
          <w:t>4</w:t>
        </w:r>
        <w:r>
          <w:fldChar w:fldCharType="end"/>
        </w:r>
      </w:p>
    </w:sdtContent>
  </w:sdt>
  <w:p w14:paraId="077238CB" w14:textId="77777777" w:rsidR="00FB38E2" w:rsidRDefault="00FB38E2">
    <w:pPr>
      <w:pStyle w:val="af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B68F64" w14:textId="77777777" w:rsidR="001C35B8" w:rsidRDefault="001C35B8">
      <w:r>
        <w:separator/>
      </w:r>
    </w:p>
  </w:footnote>
  <w:footnote w:type="continuationSeparator" w:id="0">
    <w:p w14:paraId="701B01A8" w14:textId="77777777" w:rsidR="001C35B8" w:rsidRDefault="001C3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F854B0" w14:textId="77777777" w:rsidR="00FB38E2" w:rsidRDefault="00FB38E2">
    <w:pPr>
      <w:pStyle w:val="aff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9B5E5" w14:textId="77777777" w:rsidR="00FB38E2" w:rsidRDefault="00FB38E2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FFFFFF82"/>
    <w:lvl w:ilvl="0">
      <w:start w:val="1"/>
      <w:numFmt w:val="bullet"/>
      <w:pStyle w:val="a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FFFFFF83"/>
    <w:lvl w:ilvl="0">
      <w:start w:val="1"/>
      <w:numFmt w:val="bullet"/>
      <w:pStyle w:val="4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7351E9A"/>
    <w:multiLevelType w:val="multilevel"/>
    <w:tmpl w:val="07351E9A"/>
    <w:lvl w:ilvl="0">
      <w:start w:val="1"/>
      <w:numFmt w:val="decimal"/>
      <w:pStyle w:val="a0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E8E6D9F"/>
    <w:multiLevelType w:val="multilevel"/>
    <w:tmpl w:val="1E8E6D9F"/>
    <w:lvl w:ilvl="0">
      <w:numFmt w:val="bullet"/>
      <w:pStyle w:val="a1"/>
      <w:lvlText w:val=""/>
      <w:lvlJc w:val="left"/>
      <w:pPr>
        <w:tabs>
          <w:tab w:val="left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50F7D"/>
    <w:multiLevelType w:val="multilevel"/>
    <w:tmpl w:val="2F550F7D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4CF80768"/>
    <w:multiLevelType w:val="multilevel"/>
    <w:tmpl w:val="4CF807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67D12E4"/>
    <w:multiLevelType w:val="multilevel"/>
    <w:tmpl w:val="667D12E4"/>
    <w:lvl w:ilvl="0">
      <w:start w:val="1"/>
      <w:numFmt w:val="decimal"/>
      <w:pStyle w:val="a4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767238F8"/>
    <w:multiLevelType w:val="multilevel"/>
    <w:tmpl w:val="767238F8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76C24DD8"/>
    <w:multiLevelType w:val="multilevel"/>
    <w:tmpl w:val="76C24DD8"/>
    <w:lvl w:ilvl="0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B16CF5"/>
    <w:multiLevelType w:val="hybridMultilevel"/>
    <w:tmpl w:val="E4923ABE"/>
    <w:lvl w:ilvl="0" w:tplc="12A8225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35B8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5DE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5BD0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640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8E2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  <w:rsid w:val="35CB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/>
    <w:lsdException w:name="caption" w:semiHidden="0" w:uiPriority="35" w:qFormat="1"/>
    <w:lsdException w:name="footnote reference" w:semiHidden="0" w:unhideWhenUsed="0" w:qFormat="1"/>
    <w:lsdException w:name="page number" w:semiHidden="0" w:unhideWhenUsed="0" w:qFormat="1"/>
    <w:lsdException w:name="Title" w:semiHidden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 w:unhideWhenUsed="0" w:qFormat="1"/>
    <w:lsdException w:name="Body Text Indent 3" w:semiHidden="0" w:unhideWhenUsed="0" w:qFormat="1"/>
    <w:lsdException w:name="Hyperlink" w:semiHidden="0" w:unhideWhenUsed="0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Plain Text" w:semiHidden="0"/>
    <w:lsdException w:name="Normal (Web)" w:semiHidden="0" w:unhideWhenUsed="0" w:qFormat="1"/>
    <w:lsdException w:name="Normal Table" w:qFormat="1"/>
    <w:lsdException w:name="annotation subjec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pPr>
      <w:keepNext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character" w:styleId="ab">
    <w:name w:val="footnote reference"/>
    <w:uiPriority w:val="99"/>
    <w:qFormat/>
    <w:rPr>
      <w:rFonts w:cs="Times New Roman"/>
      <w:vertAlign w:val="superscript"/>
    </w:rPr>
  </w:style>
  <w:style w:type="character" w:styleId="ac">
    <w:name w:val="annotation reference"/>
    <w:uiPriority w:val="99"/>
    <w:semiHidden/>
    <w:unhideWhenUsed/>
    <w:rPr>
      <w:sz w:val="16"/>
      <w:szCs w:val="16"/>
    </w:rPr>
  </w:style>
  <w:style w:type="character" w:styleId="ad">
    <w:name w:val="endnote reference"/>
    <w:uiPriority w:val="99"/>
    <w:semiHidden/>
    <w:unhideWhenUsed/>
    <w:rPr>
      <w:vertAlign w:val="superscript"/>
    </w:rPr>
  </w:style>
  <w:style w:type="character" w:styleId="ae">
    <w:name w:val="Emphasis"/>
    <w:uiPriority w:val="99"/>
    <w:qFormat/>
    <w:rPr>
      <w:rFonts w:cs="Times New Roman"/>
      <w:i/>
    </w:rPr>
  </w:style>
  <w:style w:type="character" w:styleId="af">
    <w:name w:val="Hyperlink"/>
    <w:uiPriority w:val="99"/>
    <w:rPr>
      <w:rFonts w:cs="Times New Roman"/>
      <w:color w:val="0000FF"/>
      <w:u w:val="single"/>
    </w:rPr>
  </w:style>
  <w:style w:type="character" w:styleId="af0">
    <w:name w:val="page number"/>
    <w:uiPriority w:val="99"/>
    <w:qFormat/>
    <w:rPr>
      <w:rFonts w:cs="Times New Roman"/>
    </w:rPr>
  </w:style>
  <w:style w:type="paragraph" w:styleId="af1">
    <w:name w:val="Balloon Text"/>
    <w:basedOn w:val="a6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paragraph" w:styleId="22">
    <w:name w:val="Body Text 2"/>
    <w:basedOn w:val="a6"/>
    <w:link w:val="23"/>
    <w:uiPriority w:val="9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paragraph" w:styleId="af3">
    <w:name w:val="Plain Text"/>
    <w:basedOn w:val="a6"/>
    <w:link w:val="af4"/>
    <w:uiPriority w:val="99"/>
    <w:unhideWhenUsed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paragraph" w:styleId="31">
    <w:name w:val="Body Text Indent 3"/>
    <w:basedOn w:val="a6"/>
    <w:link w:val="32"/>
    <w:uiPriority w:val="99"/>
    <w:qFormat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styleId="af5">
    <w:name w:val="endnote text"/>
    <w:basedOn w:val="a6"/>
    <w:link w:val="af6"/>
    <w:uiPriority w:val="99"/>
    <w:semiHidden/>
    <w:unhideWhenUsed/>
    <w:rPr>
      <w:sz w:val="20"/>
      <w:szCs w:val="20"/>
    </w:rPr>
  </w:style>
  <w:style w:type="paragraph" w:styleId="af7">
    <w:name w:val="caption"/>
    <w:basedOn w:val="a6"/>
    <w:next w:val="a6"/>
    <w:uiPriority w:val="35"/>
    <w:unhideWhenUsed/>
    <w:qFormat/>
    <w:pPr>
      <w:keepNext/>
      <w:keepLines/>
      <w:ind w:firstLine="709"/>
    </w:pPr>
    <w:rPr>
      <w:iCs/>
      <w:szCs w:val="18"/>
    </w:rPr>
  </w:style>
  <w:style w:type="paragraph" w:styleId="af8">
    <w:name w:val="annotation text"/>
    <w:basedOn w:val="a6"/>
    <w:link w:val="af9"/>
    <w:uiPriority w:val="99"/>
    <w:semiHidden/>
    <w:qFormat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qFormat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paragraph" w:styleId="afc">
    <w:name w:val="Document Map"/>
    <w:basedOn w:val="a6"/>
    <w:link w:val="afd"/>
    <w:uiPriority w:val="99"/>
    <w:semiHidden/>
    <w:qFormat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e">
    <w:name w:val="footnote text"/>
    <w:basedOn w:val="a6"/>
    <w:link w:val="aff"/>
    <w:uiPriority w:val="99"/>
    <w:qFormat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paragraph" w:styleId="aff0">
    <w:name w:val="header"/>
    <w:basedOn w:val="a6"/>
    <w:link w:val="aff1"/>
    <w:uiPriority w:val="99"/>
    <w:qFormat/>
    <w:pPr>
      <w:tabs>
        <w:tab w:val="center" w:pos="4677"/>
        <w:tab w:val="right" w:pos="9355"/>
      </w:tabs>
    </w:pPr>
  </w:style>
  <w:style w:type="paragraph" w:styleId="aff2">
    <w:name w:val="Body Text"/>
    <w:basedOn w:val="a6"/>
    <w:link w:val="aff3"/>
    <w:qFormat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paragraph" w:styleId="aff4">
    <w:name w:val="Body Text Indent"/>
    <w:basedOn w:val="a6"/>
    <w:link w:val="aff5"/>
    <w:qFormat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paragraph" w:styleId="aff6">
    <w:name w:val="Title"/>
    <w:basedOn w:val="a6"/>
    <w:link w:val="aff7"/>
    <w:uiPriority w:val="99"/>
    <w:qFormat/>
    <w:pPr>
      <w:widowControl/>
      <w:autoSpaceDE/>
      <w:autoSpaceDN/>
      <w:adjustRightInd/>
      <w:jc w:val="center"/>
    </w:pPr>
    <w:rPr>
      <w:b/>
      <w:sz w:val="22"/>
    </w:rPr>
  </w:style>
  <w:style w:type="paragraph" w:styleId="aff8">
    <w:name w:val="footer"/>
    <w:basedOn w:val="a6"/>
    <w:link w:val="aff9"/>
    <w:uiPriority w:val="99"/>
    <w:pPr>
      <w:tabs>
        <w:tab w:val="center" w:pos="4677"/>
        <w:tab w:val="right" w:pos="9355"/>
      </w:tabs>
    </w:pPr>
  </w:style>
  <w:style w:type="paragraph" w:styleId="a">
    <w:name w:val="Normal (Web)"/>
    <w:basedOn w:val="a6"/>
    <w:uiPriority w:val="99"/>
    <w:qFormat/>
    <w:pPr>
      <w:widowControl/>
      <w:numPr>
        <w:numId w:val="2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paragraph" w:styleId="33">
    <w:name w:val="Body Text 3"/>
    <w:basedOn w:val="a6"/>
    <w:link w:val="34"/>
    <w:uiPriority w:val="99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styleId="24">
    <w:name w:val="Body Text Indent 2"/>
    <w:basedOn w:val="a6"/>
    <w:link w:val="25"/>
    <w:uiPriority w:val="99"/>
    <w:qFormat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paragraph" w:styleId="affa">
    <w:name w:val="Subtitle"/>
    <w:basedOn w:val="a6"/>
    <w:link w:val="affb"/>
    <w:uiPriority w:val="99"/>
    <w:qFormat/>
    <w:pPr>
      <w:widowControl/>
      <w:autoSpaceDE/>
      <w:autoSpaceDN/>
      <w:adjustRightInd/>
      <w:jc w:val="center"/>
    </w:pPr>
    <w:rPr>
      <w:b/>
      <w:bCs/>
      <w:smallCaps/>
    </w:rPr>
  </w:style>
  <w:style w:type="table" w:styleId="affc">
    <w:name w:val="Table Grid"/>
    <w:basedOn w:val="a8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7"/>
    <w:link w:val="1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qFormat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qFormat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qFormat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qFormat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qFormat/>
    <w:rPr>
      <w:rFonts w:ascii="Arial Narrow" w:hAnsi="Arial Narrow"/>
      <w:b/>
      <w:sz w:val="14"/>
    </w:rPr>
  </w:style>
  <w:style w:type="character" w:customStyle="1" w:styleId="aff1">
    <w:name w:val="Верхний колонтитул Знак"/>
    <w:link w:val="af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Нижний колонтитул Знак"/>
    <w:link w:val="aff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6"/>
    <w:uiPriority w:val="34"/>
    <w:qFormat/>
    <w:pPr>
      <w:ind w:left="720"/>
      <w:contextualSpacing/>
    </w:pPr>
  </w:style>
  <w:style w:type="paragraph" w:customStyle="1" w:styleId="210">
    <w:name w:val="Средняя сетка 21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qFormat/>
    <w:rPr>
      <w:rFonts w:ascii="Calibri" w:eastAsia="Times New Roman" w:hAnsi="Calibri" w:cs="Times New Roman"/>
    </w:rPr>
  </w:style>
  <w:style w:type="paragraph" w:customStyle="1" w:styleId="20">
    <w:name w:val="_СПИСОК_2"/>
    <w:basedOn w:val="a6"/>
    <w:link w:val="26"/>
    <w:pPr>
      <w:widowControl/>
      <w:numPr>
        <w:numId w:val="3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zh-CN" w:eastAsia="ja-JP"/>
    </w:rPr>
  </w:style>
  <w:style w:type="character" w:customStyle="1" w:styleId="26">
    <w:name w:val="_СПИСОК_2 Знак"/>
    <w:link w:val="20"/>
    <w:qFormat/>
    <w:locked/>
    <w:rPr>
      <w:rFonts w:ascii="Times New Roman" w:eastAsia="MS Mincho" w:hAnsi="Times New Roman"/>
      <w:sz w:val="28"/>
      <w:szCs w:val="28"/>
      <w:lang w:val="zh-CN" w:eastAsia="ja-JP"/>
    </w:rPr>
  </w:style>
  <w:style w:type="character" w:customStyle="1" w:styleId="32">
    <w:name w:val="Основной текст с отступом 3 Знак"/>
    <w:link w:val="31"/>
    <w:uiPriority w:val="99"/>
    <w:locked/>
    <w:rPr>
      <w:rFonts w:ascii="Calibri" w:eastAsia="Times New Roman" w:hAnsi="Calibri" w:cs="Times New Roman"/>
    </w:rPr>
  </w:style>
  <w:style w:type="paragraph" w:customStyle="1" w:styleId="35">
    <w:name w:val="_БЛОК_3"/>
    <w:basedOn w:val="a6"/>
    <w:uiPriority w:val="99"/>
    <w:qFormat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pPr>
      <w:numPr>
        <w:numId w:val="4"/>
      </w:numPr>
      <w:tabs>
        <w:tab w:val="left" w:pos="960"/>
      </w:tabs>
      <w:ind w:left="0" w:firstLine="600"/>
    </w:pPr>
  </w:style>
  <w:style w:type="character" w:customStyle="1" w:styleId="42">
    <w:name w:val="_СПИСОК_4 Знак"/>
    <w:basedOn w:val="26"/>
    <w:link w:val="4"/>
    <w:uiPriority w:val="99"/>
    <w:locked/>
    <w:rPr>
      <w:rFonts w:ascii="Times New Roman" w:eastAsia="MS Mincho" w:hAnsi="Times New Roman"/>
      <w:sz w:val="28"/>
      <w:szCs w:val="28"/>
      <w:lang w:val="zh-CN" w:eastAsia="ja-JP"/>
    </w:rPr>
  </w:style>
  <w:style w:type="character" w:customStyle="1" w:styleId="aff3">
    <w:name w:val="Основной текст Знак"/>
    <w:link w:val="aff2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f5">
    <w:name w:val="Основной текст с отступом Знак"/>
    <w:link w:val="aff4"/>
    <w:qFormat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rPr>
      <w:rFonts w:ascii="Calibri" w:eastAsia="Times New Roman" w:hAnsi="Calibri" w:cs="Times New Roman"/>
      <w:sz w:val="16"/>
      <w:szCs w:val="1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5">
    <w:name w:val="Основной текст с отступом 2 Знак"/>
    <w:link w:val="24"/>
    <w:uiPriority w:val="99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f">
    <w:name w:val="Текст сноски Знак"/>
    <w:link w:val="afe"/>
    <w:uiPriority w:val="99"/>
    <w:qFormat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d">
    <w:name w:val="Схема документа Знак"/>
    <w:link w:val="afc"/>
    <w:uiPriority w:val="99"/>
    <w:semiHidden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character" w:customStyle="1" w:styleId="aff7">
    <w:name w:val="Название Знак"/>
    <w:link w:val="aff6"/>
    <w:uiPriority w:val="99"/>
    <w:qFormat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ffb">
    <w:name w:val="Подзаголовок Знак"/>
    <w:link w:val="affa"/>
    <w:uiPriority w:val="99"/>
    <w:qFormat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qFormat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qFormat/>
    <w:locked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qFormat/>
    <w:locked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uiPriority w:val="99"/>
    <w:qFormat/>
    <w:locked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9">
    <w:name w:val="Текст примечания Знак"/>
    <w:link w:val="af8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fd">
    <w:name w:val="_ПРИЛОЖ"/>
    <w:basedOn w:val="Style1"/>
    <w:uiPriority w:val="99"/>
    <w:qFormat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e"/>
    <w:uiPriority w:val="99"/>
    <w:qFormat/>
    <w:pPr>
      <w:numPr>
        <w:numId w:val="5"/>
      </w:numPr>
      <w:tabs>
        <w:tab w:val="clear" w:pos="927"/>
        <w:tab w:val="left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e">
    <w:name w:val="_СПИС Знак"/>
    <w:link w:val="a1"/>
    <w:uiPriority w:val="99"/>
    <w:locked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2">
    <w:name w:val="Текст выноски Знак"/>
    <w:link w:val="af1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концевой сноски Знак"/>
    <w:link w:val="af5"/>
    <w:uiPriority w:val="99"/>
    <w:semiHidden/>
    <w:qFormat/>
    <w:rPr>
      <w:rFonts w:ascii="Times New Roman" w:eastAsia="Times New Roman" w:hAnsi="Times New Roman"/>
    </w:rPr>
  </w:style>
  <w:style w:type="paragraph" w:customStyle="1" w:styleId="29">
    <w:name w:val="Без интервала2"/>
    <w:qFormat/>
    <w:rPr>
      <w:rFonts w:ascii="Times New Roman" w:eastAsia="Times New Roman" w:hAnsi="Times New Roman"/>
      <w:sz w:val="24"/>
      <w:szCs w:val="24"/>
    </w:rPr>
  </w:style>
  <w:style w:type="character" w:customStyle="1" w:styleId="afb">
    <w:name w:val="Тема примечания Знак"/>
    <w:link w:val="afa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qFormat/>
  </w:style>
  <w:style w:type="table" w:customStyle="1" w:styleId="51">
    <w:name w:val="Сетка таблицы51"/>
    <w:basedOn w:val="a8"/>
    <w:uiPriority w:val="5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Paragraph"/>
    <w:basedOn w:val="a6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Без интервала21"/>
    <w:qFormat/>
    <w:rPr>
      <w:rFonts w:ascii="Times New Roman" w:eastAsia="Times New Roman" w:hAnsi="Times New Roman"/>
      <w:sz w:val="24"/>
      <w:szCs w:val="24"/>
    </w:rPr>
  </w:style>
  <w:style w:type="character" w:customStyle="1" w:styleId="af4">
    <w:name w:val="Текст Знак"/>
    <w:basedOn w:val="a7"/>
    <w:link w:val="af3"/>
    <w:uiPriority w:val="99"/>
    <w:rPr>
      <w:rFonts w:eastAsiaTheme="minorHAnsi" w:cstheme="minorBidi"/>
      <w:sz w:val="22"/>
      <w:szCs w:val="21"/>
      <w:lang w:eastAsia="en-US"/>
    </w:rPr>
  </w:style>
  <w:style w:type="paragraph" w:customStyle="1" w:styleId="afff1">
    <w:name w:val="Текст_прост"/>
    <w:basedOn w:val="a6"/>
    <w:link w:val="afff2"/>
    <w:qFormat/>
    <w:pPr>
      <w:autoSpaceDE/>
      <w:autoSpaceDN/>
      <w:adjustRightInd/>
      <w:ind w:firstLine="709"/>
      <w:jc w:val="both"/>
    </w:pPr>
  </w:style>
  <w:style w:type="character" w:customStyle="1" w:styleId="afff2">
    <w:name w:val="Текст_прост Знак"/>
    <w:basedOn w:val="a7"/>
    <w:link w:val="afff1"/>
    <w:rPr>
      <w:rFonts w:ascii="Times New Roman" w:eastAsia="Times New Roman" w:hAnsi="Times New Roman"/>
      <w:sz w:val="24"/>
      <w:szCs w:val="24"/>
    </w:rPr>
  </w:style>
  <w:style w:type="paragraph" w:customStyle="1" w:styleId="afff3">
    <w:name w:val="Прост текст без абз. отсупа"/>
    <w:basedOn w:val="afff1"/>
    <w:link w:val="afff4"/>
    <w:qFormat/>
    <w:pPr>
      <w:ind w:firstLine="0"/>
    </w:pPr>
  </w:style>
  <w:style w:type="character" w:customStyle="1" w:styleId="afff4">
    <w:name w:val="Прост текст без абз. отсупа Знак"/>
    <w:basedOn w:val="afff2"/>
    <w:link w:val="afff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pPr>
      <w:numPr>
        <w:numId w:val="6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1"/>
    <w:link w:val="afff7"/>
    <w:qFormat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2"/>
    <w:link w:val="afff6"/>
    <w:qFormat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pPr>
      <w:numPr>
        <w:numId w:val="7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qFormat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pPr>
      <w:numPr>
        <w:numId w:val="8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pPr>
      <w:numPr>
        <w:numId w:val="9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f3"/>
    <w:link w:val="afffb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pPr>
      <w:numPr>
        <w:ilvl w:val="1"/>
        <w:numId w:val="10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/>
    <w:lsdException w:name="caption" w:semiHidden="0" w:uiPriority="35" w:qFormat="1"/>
    <w:lsdException w:name="footnote reference" w:semiHidden="0" w:unhideWhenUsed="0" w:qFormat="1"/>
    <w:lsdException w:name="page number" w:semiHidden="0" w:unhideWhenUsed="0" w:qFormat="1"/>
    <w:lsdException w:name="Title" w:semiHidden="0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 w:unhideWhenUsed="0" w:qFormat="1"/>
    <w:lsdException w:name="Body Text Indent 3" w:semiHidden="0" w:unhideWhenUsed="0" w:qFormat="1"/>
    <w:lsdException w:name="Hyperlink" w:semiHidden="0" w:unhideWhenUsed="0"/>
    <w:lsdException w:name="FollowedHyperlink" w:qFormat="1"/>
    <w:lsdException w:name="Strong" w:semiHidden="0" w:uiPriority="22" w:unhideWhenUsed="0" w:qFormat="1"/>
    <w:lsdException w:name="Emphasis" w:semiHidden="0" w:unhideWhenUsed="0" w:qFormat="1"/>
    <w:lsdException w:name="Document Map" w:unhideWhenUsed="0" w:qFormat="1"/>
    <w:lsdException w:name="Plain Text" w:semiHidden="0"/>
    <w:lsdException w:name="Normal (Web)" w:semiHidden="0" w:unhideWhenUsed="0" w:qFormat="1"/>
    <w:lsdException w:name="Normal Table" w:qFormat="1"/>
    <w:lsdException w:name="annotation subjec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pPr>
      <w:keepNext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pPr>
      <w:widowControl/>
      <w:numPr>
        <w:ilvl w:val="4"/>
        <w:numId w:val="1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uiPriority w:val="99"/>
    <w:semiHidden/>
    <w:unhideWhenUsed/>
    <w:qFormat/>
    <w:rPr>
      <w:color w:val="800080"/>
      <w:u w:val="single"/>
    </w:rPr>
  </w:style>
  <w:style w:type="character" w:styleId="ab">
    <w:name w:val="footnote reference"/>
    <w:uiPriority w:val="99"/>
    <w:qFormat/>
    <w:rPr>
      <w:rFonts w:cs="Times New Roman"/>
      <w:vertAlign w:val="superscript"/>
    </w:rPr>
  </w:style>
  <w:style w:type="character" w:styleId="ac">
    <w:name w:val="annotation reference"/>
    <w:uiPriority w:val="99"/>
    <w:semiHidden/>
    <w:unhideWhenUsed/>
    <w:rPr>
      <w:sz w:val="16"/>
      <w:szCs w:val="16"/>
    </w:rPr>
  </w:style>
  <w:style w:type="character" w:styleId="ad">
    <w:name w:val="endnote reference"/>
    <w:uiPriority w:val="99"/>
    <w:semiHidden/>
    <w:unhideWhenUsed/>
    <w:rPr>
      <w:vertAlign w:val="superscript"/>
    </w:rPr>
  </w:style>
  <w:style w:type="character" w:styleId="ae">
    <w:name w:val="Emphasis"/>
    <w:uiPriority w:val="99"/>
    <w:qFormat/>
    <w:rPr>
      <w:rFonts w:cs="Times New Roman"/>
      <w:i/>
    </w:rPr>
  </w:style>
  <w:style w:type="character" w:styleId="af">
    <w:name w:val="Hyperlink"/>
    <w:uiPriority w:val="99"/>
    <w:rPr>
      <w:rFonts w:cs="Times New Roman"/>
      <w:color w:val="0000FF"/>
      <w:u w:val="single"/>
    </w:rPr>
  </w:style>
  <w:style w:type="character" w:styleId="af0">
    <w:name w:val="page number"/>
    <w:uiPriority w:val="99"/>
    <w:qFormat/>
    <w:rPr>
      <w:rFonts w:cs="Times New Roman"/>
    </w:rPr>
  </w:style>
  <w:style w:type="paragraph" w:styleId="af1">
    <w:name w:val="Balloon Text"/>
    <w:basedOn w:val="a6"/>
    <w:link w:val="af2"/>
    <w:uiPriority w:val="99"/>
    <w:semiHidden/>
    <w:unhideWhenUsed/>
    <w:rPr>
      <w:rFonts w:ascii="Tahoma" w:hAnsi="Tahoma" w:cs="Tahoma"/>
      <w:sz w:val="16"/>
      <w:szCs w:val="16"/>
    </w:rPr>
  </w:style>
  <w:style w:type="paragraph" w:styleId="22">
    <w:name w:val="Body Text 2"/>
    <w:basedOn w:val="a6"/>
    <w:link w:val="23"/>
    <w:uiPriority w:val="9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paragraph" w:styleId="af3">
    <w:name w:val="Plain Text"/>
    <w:basedOn w:val="a6"/>
    <w:link w:val="af4"/>
    <w:uiPriority w:val="99"/>
    <w:unhideWhenUsed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paragraph" w:styleId="31">
    <w:name w:val="Body Text Indent 3"/>
    <w:basedOn w:val="a6"/>
    <w:link w:val="32"/>
    <w:uiPriority w:val="99"/>
    <w:qFormat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styleId="af5">
    <w:name w:val="endnote text"/>
    <w:basedOn w:val="a6"/>
    <w:link w:val="af6"/>
    <w:uiPriority w:val="99"/>
    <w:semiHidden/>
    <w:unhideWhenUsed/>
    <w:rPr>
      <w:sz w:val="20"/>
      <w:szCs w:val="20"/>
    </w:rPr>
  </w:style>
  <w:style w:type="paragraph" w:styleId="af7">
    <w:name w:val="caption"/>
    <w:basedOn w:val="a6"/>
    <w:next w:val="a6"/>
    <w:uiPriority w:val="35"/>
    <w:unhideWhenUsed/>
    <w:qFormat/>
    <w:pPr>
      <w:keepNext/>
      <w:keepLines/>
      <w:ind w:firstLine="709"/>
    </w:pPr>
    <w:rPr>
      <w:iCs/>
      <w:szCs w:val="18"/>
    </w:rPr>
  </w:style>
  <w:style w:type="paragraph" w:styleId="af8">
    <w:name w:val="annotation text"/>
    <w:basedOn w:val="a6"/>
    <w:link w:val="af9"/>
    <w:uiPriority w:val="99"/>
    <w:semiHidden/>
    <w:qFormat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qFormat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paragraph" w:styleId="afc">
    <w:name w:val="Document Map"/>
    <w:basedOn w:val="a6"/>
    <w:link w:val="afd"/>
    <w:uiPriority w:val="99"/>
    <w:semiHidden/>
    <w:qFormat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e">
    <w:name w:val="footnote text"/>
    <w:basedOn w:val="a6"/>
    <w:link w:val="aff"/>
    <w:uiPriority w:val="99"/>
    <w:qFormat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paragraph" w:styleId="aff0">
    <w:name w:val="header"/>
    <w:basedOn w:val="a6"/>
    <w:link w:val="aff1"/>
    <w:uiPriority w:val="99"/>
    <w:qFormat/>
    <w:pPr>
      <w:tabs>
        <w:tab w:val="center" w:pos="4677"/>
        <w:tab w:val="right" w:pos="9355"/>
      </w:tabs>
    </w:pPr>
  </w:style>
  <w:style w:type="paragraph" w:styleId="aff2">
    <w:name w:val="Body Text"/>
    <w:basedOn w:val="a6"/>
    <w:link w:val="aff3"/>
    <w:qFormat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paragraph" w:styleId="aff4">
    <w:name w:val="Body Text Indent"/>
    <w:basedOn w:val="a6"/>
    <w:link w:val="aff5"/>
    <w:qFormat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paragraph" w:styleId="aff6">
    <w:name w:val="Title"/>
    <w:basedOn w:val="a6"/>
    <w:link w:val="aff7"/>
    <w:uiPriority w:val="99"/>
    <w:qFormat/>
    <w:pPr>
      <w:widowControl/>
      <w:autoSpaceDE/>
      <w:autoSpaceDN/>
      <w:adjustRightInd/>
      <w:jc w:val="center"/>
    </w:pPr>
    <w:rPr>
      <w:b/>
      <w:sz w:val="22"/>
    </w:rPr>
  </w:style>
  <w:style w:type="paragraph" w:styleId="aff8">
    <w:name w:val="footer"/>
    <w:basedOn w:val="a6"/>
    <w:link w:val="aff9"/>
    <w:uiPriority w:val="99"/>
    <w:pPr>
      <w:tabs>
        <w:tab w:val="center" w:pos="4677"/>
        <w:tab w:val="right" w:pos="9355"/>
      </w:tabs>
    </w:pPr>
  </w:style>
  <w:style w:type="paragraph" w:styleId="a">
    <w:name w:val="Normal (Web)"/>
    <w:basedOn w:val="a6"/>
    <w:uiPriority w:val="99"/>
    <w:qFormat/>
    <w:pPr>
      <w:widowControl/>
      <w:numPr>
        <w:numId w:val="2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paragraph" w:styleId="33">
    <w:name w:val="Body Text 3"/>
    <w:basedOn w:val="a6"/>
    <w:link w:val="34"/>
    <w:uiPriority w:val="99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styleId="24">
    <w:name w:val="Body Text Indent 2"/>
    <w:basedOn w:val="a6"/>
    <w:link w:val="25"/>
    <w:uiPriority w:val="99"/>
    <w:qFormat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paragraph" w:styleId="affa">
    <w:name w:val="Subtitle"/>
    <w:basedOn w:val="a6"/>
    <w:link w:val="affb"/>
    <w:uiPriority w:val="99"/>
    <w:qFormat/>
    <w:pPr>
      <w:widowControl/>
      <w:autoSpaceDE/>
      <w:autoSpaceDN/>
      <w:adjustRightInd/>
      <w:jc w:val="center"/>
    </w:pPr>
    <w:rPr>
      <w:b/>
      <w:bCs/>
      <w:smallCaps/>
    </w:rPr>
  </w:style>
  <w:style w:type="table" w:styleId="affc">
    <w:name w:val="Table Grid"/>
    <w:basedOn w:val="a8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7"/>
    <w:link w:val="1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qFormat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pPr>
      <w:spacing w:line="296" w:lineRule="exact"/>
      <w:jc w:val="center"/>
    </w:pPr>
  </w:style>
  <w:style w:type="character" w:customStyle="1" w:styleId="FontStyle14">
    <w:name w:val="Font Style14"/>
    <w:uiPriority w:val="99"/>
    <w:qFormat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qFormat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qFormat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qFormat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qFormat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qFormat/>
    <w:rPr>
      <w:rFonts w:ascii="Arial Narrow" w:hAnsi="Arial Narrow"/>
      <w:b/>
      <w:sz w:val="14"/>
    </w:rPr>
  </w:style>
  <w:style w:type="character" w:customStyle="1" w:styleId="aff1">
    <w:name w:val="Верхний колонтитул Знак"/>
    <w:link w:val="af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Нижний колонтитул Знак"/>
    <w:link w:val="aff8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6"/>
    <w:uiPriority w:val="34"/>
    <w:qFormat/>
    <w:pPr>
      <w:ind w:left="720"/>
      <w:contextualSpacing/>
    </w:pPr>
  </w:style>
  <w:style w:type="paragraph" w:customStyle="1" w:styleId="210">
    <w:name w:val="Средняя сетка 21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23">
    <w:name w:val="Основной текст 2 Знак"/>
    <w:link w:val="22"/>
    <w:uiPriority w:val="99"/>
    <w:qFormat/>
    <w:rPr>
      <w:rFonts w:ascii="Calibri" w:eastAsia="Times New Roman" w:hAnsi="Calibri" w:cs="Times New Roman"/>
    </w:rPr>
  </w:style>
  <w:style w:type="paragraph" w:customStyle="1" w:styleId="20">
    <w:name w:val="_СПИСОК_2"/>
    <w:basedOn w:val="a6"/>
    <w:link w:val="26"/>
    <w:pPr>
      <w:widowControl/>
      <w:numPr>
        <w:numId w:val="3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zh-CN" w:eastAsia="ja-JP"/>
    </w:rPr>
  </w:style>
  <w:style w:type="character" w:customStyle="1" w:styleId="26">
    <w:name w:val="_СПИСОК_2 Знак"/>
    <w:link w:val="20"/>
    <w:qFormat/>
    <w:locked/>
    <w:rPr>
      <w:rFonts w:ascii="Times New Roman" w:eastAsia="MS Mincho" w:hAnsi="Times New Roman"/>
      <w:sz w:val="28"/>
      <w:szCs w:val="28"/>
      <w:lang w:val="zh-CN" w:eastAsia="ja-JP"/>
    </w:rPr>
  </w:style>
  <w:style w:type="character" w:customStyle="1" w:styleId="32">
    <w:name w:val="Основной текст с отступом 3 Знак"/>
    <w:link w:val="31"/>
    <w:uiPriority w:val="99"/>
    <w:locked/>
    <w:rPr>
      <w:rFonts w:ascii="Calibri" w:eastAsia="Times New Roman" w:hAnsi="Calibri" w:cs="Times New Roman"/>
    </w:rPr>
  </w:style>
  <w:style w:type="paragraph" w:customStyle="1" w:styleId="35">
    <w:name w:val="_БЛОК_3"/>
    <w:basedOn w:val="a6"/>
    <w:uiPriority w:val="99"/>
    <w:qFormat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pPr>
      <w:numPr>
        <w:numId w:val="4"/>
      </w:numPr>
      <w:tabs>
        <w:tab w:val="left" w:pos="960"/>
      </w:tabs>
      <w:ind w:left="0" w:firstLine="600"/>
    </w:pPr>
  </w:style>
  <w:style w:type="character" w:customStyle="1" w:styleId="42">
    <w:name w:val="_СПИСОК_4 Знак"/>
    <w:basedOn w:val="26"/>
    <w:link w:val="4"/>
    <w:uiPriority w:val="99"/>
    <w:locked/>
    <w:rPr>
      <w:rFonts w:ascii="Times New Roman" w:eastAsia="MS Mincho" w:hAnsi="Times New Roman"/>
      <w:sz w:val="28"/>
      <w:szCs w:val="28"/>
      <w:lang w:val="zh-CN" w:eastAsia="ja-JP"/>
    </w:rPr>
  </w:style>
  <w:style w:type="character" w:customStyle="1" w:styleId="aff3">
    <w:name w:val="Основной текст Знак"/>
    <w:link w:val="aff2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f5">
    <w:name w:val="Основной текст с отступом Знак"/>
    <w:link w:val="aff4"/>
    <w:qFormat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3"/>
    <w:uiPriority w:val="99"/>
    <w:rPr>
      <w:rFonts w:ascii="Calibri" w:eastAsia="Times New Roman" w:hAnsi="Calibri" w:cs="Times New Roman"/>
      <w:sz w:val="16"/>
      <w:szCs w:val="16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5">
    <w:name w:val="Основной текст с отступом 2 Знак"/>
    <w:link w:val="24"/>
    <w:uiPriority w:val="99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aff">
    <w:name w:val="Текст сноски Знак"/>
    <w:link w:val="afe"/>
    <w:uiPriority w:val="99"/>
    <w:qFormat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fd">
    <w:name w:val="Схема документа Знак"/>
    <w:link w:val="afc"/>
    <w:uiPriority w:val="99"/>
    <w:semiHidden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character" w:customStyle="1" w:styleId="aff7">
    <w:name w:val="Название Знак"/>
    <w:link w:val="aff6"/>
    <w:uiPriority w:val="99"/>
    <w:qFormat/>
    <w:rPr>
      <w:rFonts w:ascii="Times New Roman" w:eastAsia="Times New Roman" w:hAnsi="Times New Roman" w:cs="Times New Roman"/>
      <w:b/>
      <w:szCs w:val="24"/>
      <w:lang w:eastAsia="ru-RU"/>
    </w:rPr>
  </w:style>
  <w:style w:type="character" w:customStyle="1" w:styleId="affb">
    <w:name w:val="Подзаголовок Знак"/>
    <w:link w:val="affa"/>
    <w:uiPriority w:val="99"/>
    <w:qFormat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qFormat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qFormat/>
    <w:locked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qFormat/>
    <w:locked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uiPriority w:val="99"/>
    <w:qFormat/>
    <w:locked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9">
    <w:name w:val="Текст примечания Знак"/>
    <w:link w:val="af8"/>
    <w:uiPriority w:val="99"/>
    <w:semiHidden/>
    <w:qFormat/>
    <w:rPr>
      <w:rFonts w:ascii="Times New Roman" w:eastAsia="Times New Roman" w:hAnsi="Times New Roman" w:cs="Times New Roman"/>
      <w:sz w:val="20"/>
      <w:szCs w:val="20"/>
    </w:rPr>
  </w:style>
  <w:style w:type="paragraph" w:customStyle="1" w:styleId="affd">
    <w:name w:val="_ПРИЛОЖ"/>
    <w:basedOn w:val="Style1"/>
    <w:uiPriority w:val="99"/>
    <w:qFormat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e"/>
    <w:uiPriority w:val="99"/>
    <w:qFormat/>
    <w:pPr>
      <w:numPr>
        <w:numId w:val="5"/>
      </w:numPr>
      <w:tabs>
        <w:tab w:val="clear" w:pos="927"/>
        <w:tab w:val="left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e">
    <w:name w:val="_СПИС Знак"/>
    <w:link w:val="a1"/>
    <w:uiPriority w:val="99"/>
    <w:locked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2">
    <w:name w:val="Текст выноски Знак"/>
    <w:link w:val="af1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концевой сноски Знак"/>
    <w:link w:val="af5"/>
    <w:uiPriority w:val="99"/>
    <w:semiHidden/>
    <w:qFormat/>
    <w:rPr>
      <w:rFonts w:ascii="Times New Roman" w:eastAsia="Times New Roman" w:hAnsi="Times New Roman"/>
    </w:rPr>
  </w:style>
  <w:style w:type="paragraph" w:customStyle="1" w:styleId="29">
    <w:name w:val="Без интервала2"/>
    <w:qFormat/>
    <w:rPr>
      <w:rFonts w:ascii="Times New Roman" w:eastAsia="Times New Roman" w:hAnsi="Times New Roman"/>
      <w:sz w:val="24"/>
      <w:szCs w:val="24"/>
    </w:rPr>
  </w:style>
  <w:style w:type="character" w:customStyle="1" w:styleId="afb">
    <w:name w:val="Тема примечания Знак"/>
    <w:link w:val="afa"/>
    <w:uiPriority w:val="99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ff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qFormat/>
  </w:style>
  <w:style w:type="table" w:customStyle="1" w:styleId="51">
    <w:name w:val="Сетка таблицы51"/>
    <w:basedOn w:val="a8"/>
    <w:uiPriority w:val="5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List Paragraph"/>
    <w:basedOn w:val="a6"/>
    <w:uiPriority w:val="34"/>
    <w:qFormat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Без интервала21"/>
    <w:qFormat/>
    <w:rPr>
      <w:rFonts w:ascii="Times New Roman" w:eastAsia="Times New Roman" w:hAnsi="Times New Roman"/>
      <w:sz w:val="24"/>
      <w:szCs w:val="24"/>
    </w:rPr>
  </w:style>
  <w:style w:type="character" w:customStyle="1" w:styleId="af4">
    <w:name w:val="Текст Знак"/>
    <w:basedOn w:val="a7"/>
    <w:link w:val="af3"/>
    <w:uiPriority w:val="99"/>
    <w:rPr>
      <w:rFonts w:eastAsiaTheme="minorHAnsi" w:cstheme="minorBidi"/>
      <w:sz w:val="22"/>
      <w:szCs w:val="21"/>
      <w:lang w:eastAsia="en-US"/>
    </w:rPr>
  </w:style>
  <w:style w:type="paragraph" w:customStyle="1" w:styleId="afff1">
    <w:name w:val="Текст_прост"/>
    <w:basedOn w:val="a6"/>
    <w:link w:val="afff2"/>
    <w:qFormat/>
    <w:pPr>
      <w:autoSpaceDE/>
      <w:autoSpaceDN/>
      <w:adjustRightInd/>
      <w:ind w:firstLine="709"/>
      <w:jc w:val="both"/>
    </w:pPr>
  </w:style>
  <w:style w:type="character" w:customStyle="1" w:styleId="afff2">
    <w:name w:val="Текст_прост Знак"/>
    <w:basedOn w:val="a7"/>
    <w:link w:val="afff1"/>
    <w:rPr>
      <w:rFonts w:ascii="Times New Roman" w:eastAsia="Times New Roman" w:hAnsi="Times New Roman"/>
      <w:sz w:val="24"/>
      <w:szCs w:val="24"/>
    </w:rPr>
  </w:style>
  <w:style w:type="paragraph" w:customStyle="1" w:styleId="afff3">
    <w:name w:val="Прост текст без абз. отсупа"/>
    <w:basedOn w:val="afff1"/>
    <w:link w:val="afff4"/>
    <w:qFormat/>
    <w:pPr>
      <w:ind w:firstLine="0"/>
    </w:pPr>
  </w:style>
  <w:style w:type="character" w:customStyle="1" w:styleId="afff4">
    <w:name w:val="Прост текст без абз. отсупа Знак"/>
    <w:basedOn w:val="afff2"/>
    <w:link w:val="afff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pPr>
      <w:numPr>
        <w:numId w:val="6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1"/>
    <w:link w:val="afff7"/>
    <w:qFormat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2"/>
    <w:link w:val="afff6"/>
    <w:qFormat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pPr>
      <w:numPr>
        <w:numId w:val="7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qFormat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pPr>
      <w:numPr>
        <w:numId w:val="8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qFormat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pPr>
      <w:numPr>
        <w:numId w:val="9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f3"/>
    <w:link w:val="afffb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pPr>
      <w:numPr>
        <w:ilvl w:val="1"/>
        <w:numId w:val="10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ib.tpu.ru/html/irs-and-pdb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C2B89-A547-4D78-A83C-2B48E3F87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1110</Words>
  <Characters>6329</Characters>
  <Application>Microsoft Office Word</Application>
  <DocSecurity>0</DocSecurity>
  <Lines>52</Lines>
  <Paragraphs>14</Paragraphs>
  <ScaleCrop>false</ScaleCrop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RePack by Diakov</cp:lastModifiedBy>
  <cp:revision>34</cp:revision>
  <cp:lastPrinted>2019-08-16T04:20:00Z</cp:lastPrinted>
  <dcterms:created xsi:type="dcterms:W3CDTF">2022-01-25T17:21:00Z</dcterms:created>
  <dcterms:modified xsi:type="dcterms:W3CDTF">2025-11-08T11:37:00Z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F5CA57242317437AA3C98BE8B6433668_12</vt:lpwstr>
  </property>
</Properties>
</file>