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25" w:rsidRPr="006B210D" w:rsidRDefault="005C7725" w:rsidP="007F0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85DD0" w:rsidRPr="006B210D" w:rsidRDefault="00385DD0" w:rsidP="007F0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210D">
        <w:rPr>
          <w:rFonts w:ascii="Times New Roman" w:eastAsia="Times New Roman" w:hAnsi="Times New Roman" w:cs="Times New Roman"/>
          <w:b/>
          <w:sz w:val="24"/>
          <w:szCs w:val="24"/>
        </w:rPr>
        <w:t xml:space="preserve">ФОНД ОЦЕНОЧНЫХ СРЕДСТВ ПО </w:t>
      </w:r>
      <w:r w:rsidR="000C1D22" w:rsidRPr="006B210D">
        <w:rPr>
          <w:rFonts w:ascii="Times New Roman" w:eastAsia="Times New Roman" w:hAnsi="Times New Roman" w:cs="Times New Roman"/>
          <w:b/>
          <w:sz w:val="24"/>
          <w:szCs w:val="24"/>
        </w:rPr>
        <w:t>ПРАКТИКЕ</w:t>
      </w:r>
    </w:p>
    <w:p w:rsidR="00385DD0" w:rsidRPr="006B210D" w:rsidRDefault="00385DD0" w:rsidP="007F012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6B210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ПРИЕМ </w:t>
      </w:r>
      <w:r w:rsidR="0089364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20</w:t>
      </w:r>
      <w:r w:rsidR="00893649" w:rsidRPr="00B02AE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</w:t>
      </w:r>
      <w:r w:rsidR="00C30BDE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2</w:t>
      </w:r>
      <w:r w:rsidRPr="006B210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г.</w:t>
      </w:r>
    </w:p>
    <w:p w:rsidR="00385DD0" w:rsidRPr="006B210D" w:rsidRDefault="00385DD0" w:rsidP="007F012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6B210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ФОРМА ОБУЧЕНИЯ </w:t>
      </w:r>
      <w:r w:rsidR="008C7FD4" w:rsidRPr="006B210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очная</w:t>
      </w:r>
    </w:p>
    <w:p w:rsidR="008F5872" w:rsidRPr="006B210D" w:rsidRDefault="008F5872" w:rsidP="007F012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346"/>
        <w:gridCol w:w="854"/>
        <w:gridCol w:w="1551"/>
        <w:gridCol w:w="1060"/>
        <w:gridCol w:w="7439"/>
      </w:tblGrid>
      <w:tr w:rsidR="008C7FD4" w:rsidRPr="006B210D" w:rsidTr="000C1D22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FD4" w:rsidRPr="006B210D" w:rsidRDefault="008C7FD4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2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практики</w:t>
            </w:r>
          </w:p>
        </w:tc>
        <w:tc>
          <w:tcPr>
            <w:tcW w:w="1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FD4" w:rsidRPr="006B210D" w:rsidRDefault="008C7FD4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</w:t>
            </w:r>
          </w:p>
        </w:tc>
      </w:tr>
      <w:tr w:rsidR="008C7FD4" w:rsidRPr="006B210D" w:rsidTr="000C1D22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FD4" w:rsidRPr="006B210D" w:rsidRDefault="008C7FD4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21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практики</w:t>
            </w:r>
          </w:p>
        </w:tc>
        <w:tc>
          <w:tcPr>
            <w:tcW w:w="1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10D" w:rsidRPr="006B210D" w:rsidRDefault="006B210D" w:rsidP="007F0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0D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по получению профессиональных умений </w:t>
            </w:r>
          </w:p>
          <w:p w:rsidR="006B210D" w:rsidRPr="006B210D" w:rsidRDefault="006B210D" w:rsidP="007F0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0D">
              <w:rPr>
                <w:rFonts w:ascii="Times New Roman" w:hAnsi="Times New Roman" w:cs="Times New Roman"/>
                <w:sz w:val="24"/>
                <w:szCs w:val="24"/>
              </w:rPr>
              <w:t>и опыта профессиональной деятельности</w:t>
            </w:r>
          </w:p>
          <w:p w:rsidR="008C7FD4" w:rsidRPr="00637CA2" w:rsidRDefault="006B210D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10D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технологическая практика</w:t>
            </w:r>
            <w:r w:rsidR="00637CA2" w:rsidRPr="00637C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1D22" w:rsidRPr="006B210D" w:rsidTr="00724BFC"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1D22" w:rsidRPr="006B210D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4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0C1D22" w:rsidRPr="006B210D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1D22" w:rsidRPr="006B210D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B7D" w:rsidRPr="006B210D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0B7D" w:rsidRPr="006B210D" w:rsidRDefault="00FA0B7D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210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подготовки/ специальность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0B7D" w:rsidRPr="005503F0" w:rsidRDefault="00FA0B7D" w:rsidP="00150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F0">
              <w:rPr>
                <w:rFonts w:ascii="Times New Roman" w:eastAsia="Times New Roman" w:hAnsi="Times New Roman" w:cs="Times New Roman"/>
                <w:sz w:val="24"/>
                <w:szCs w:val="24"/>
              </w:rPr>
              <w:t>15.03.04 – Автоматизация технологических процессов и производств</w:t>
            </w:r>
          </w:p>
        </w:tc>
      </w:tr>
      <w:tr w:rsidR="00FA0B7D" w:rsidRPr="006B210D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0B7D" w:rsidRPr="006B210D" w:rsidRDefault="00FA0B7D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21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Образовательная программа (направленность (профиль))  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0B7D" w:rsidRPr="005503F0" w:rsidRDefault="00797520" w:rsidP="00150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52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системы автоматизации и управления</w:t>
            </w:r>
          </w:p>
        </w:tc>
      </w:tr>
      <w:tr w:rsidR="00FA0B7D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0B7D" w:rsidRPr="00385DD0" w:rsidRDefault="00FA0B7D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5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Специализация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0B7D" w:rsidRPr="005503F0" w:rsidRDefault="00797520" w:rsidP="00150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52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системы автоматизации и управления</w:t>
            </w:r>
          </w:p>
        </w:tc>
      </w:tr>
      <w:tr w:rsidR="00FA0B7D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0B7D" w:rsidRPr="00385DD0" w:rsidRDefault="00FA0B7D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D0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0B7D" w:rsidRPr="005503F0" w:rsidRDefault="00FA0B7D" w:rsidP="00150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5503F0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  <w:tr w:rsidR="000C1D22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C1D22" w:rsidRPr="00385DD0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1D22" w:rsidRPr="00385DD0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D22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C1D22" w:rsidRPr="00385DD0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D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1D22" w:rsidRPr="00385DD0" w:rsidRDefault="006B210D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C1D22" w:rsidRPr="00385DD0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1028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22" w:rsidRPr="008C7FD4" w:rsidRDefault="006B210D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1D22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C1D22" w:rsidRPr="00385DD0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5DD0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10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D22" w:rsidRPr="008C7FD4" w:rsidRDefault="008C7FD4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FD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1D22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D22" w:rsidRPr="00385DD0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D22" w:rsidRPr="00385DD0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D22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D22" w:rsidRPr="00385DD0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D22" w:rsidRPr="00385DD0" w:rsidRDefault="000C1D2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7FD4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8C7FD4" w:rsidRPr="00385DD0" w:rsidRDefault="008C7FD4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B6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 -руководитель ОАР</w:t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7FD4" w:rsidRPr="00385DD0" w:rsidRDefault="008C7FD4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C7FD4" w:rsidRPr="00145F75" w:rsidRDefault="008C7FD4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F75">
              <w:rPr>
                <w:rFonts w:ascii="Times New Roman" w:hAnsi="Times New Roman" w:cs="Times New Roman"/>
                <w:sz w:val="24"/>
                <w:szCs w:val="24"/>
              </w:rPr>
              <w:t>Филипас А. А.</w:t>
            </w:r>
          </w:p>
        </w:tc>
      </w:tr>
      <w:tr w:rsidR="00FA0B7D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0B7D" w:rsidRPr="00385DD0" w:rsidRDefault="00FA0B7D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D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ООП</w:t>
            </w:r>
            <w:r w:rsidRPr="00385DD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0B7D" w:rsidRPr="00385DD0" w:rsidRDefault="00FA0B7D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0B7D" w:rsidRPr="005503F0" w:rsidRDefault="00FA0B7D" w:rsidP="00150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503F0">
              <w:rPr>
                <w:rFonts w:ascii="Times New Roman" w:hAnsi="Times New Roman" w:cs="Times New Roman"/>
              </w:rPr>
              <w:t>Цавнин</w:t>
            </w:r>
            <w:proofErr w:type="spellEnd"/>
            <w:r w:rsidRPr="005503F0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FA0B7D" w:rsidRPr="00385DD0" w:rsidTr="00724BFC"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FA0B7D" w:rsidRPr="00385DD0" w:rsidRDefault="00FA0B7D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D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0B7D" w:rsidRPr="00385DD0" w:rsidRDefault="00FA0B7D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0B7D" w:rsidRPr="005503F0" w:rsidRDefault="00FA0B7D" w:rsidP="00150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503F0">
              <w:rPr>
                <w:rFonts w:ascii="Times New Roman" w:hAnsi="Times New Roman" w:cs="Times New Roman"/>
              </w:rPr>
              <w:t>Цавнин</w:t>
            </w:r>
            <w:proofErr w:type="spellEnd"/>
            <w:r w:rsidRPr="005503F0">
              <w:rPr>
                <w:rFonts w:ascii="Times New Roman" w:hAnsi="Times New Roman" w:cs="Times New Roman"/>
              </w:rPr>
              <w:t xml:space="preserve"> А.В.</w:t>
            </w:r>
          </w:p>
        </w:tc>
      </w:tr>
    </w:tbl>
    <w:p w:rsidR="00385DD0" w:rsidRPr="00385DD0" w:rsidRDefault="00385DD0" w:rsidP="007F0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DD0" w:rsidRDefault="00385DD0" w:rsidP="007F0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872" w:rsidRDefault="008F5872" w:rsidP="007F0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5DD0" w:rsidRDefault="006A658C" w:rsidP="007F01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85DD0" w:rsidSect="008F5872">
          <w:headerReference w:type="default" r:id="rId9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8C7F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0BD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7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DD0" w:rsidRPr="00385DD0">
        <w:rPr>
          <w:rFonts w:ascii="Times New Roman" w:eastAsia="Times New Roman" w:hAnsi="Times New Roman" w:cs="Times New Roman"/>
          <w:sz w:val="24"/>
          <w:szCs w:val="24"/>
        </w:rPr>
        <w:t>г.</w:t>
      </w:r>
      <w:bookmarkStart w:id="0" w:name="_GoBack"/>
      <w:bookmarkEnd w:id="0"/>
    </w:p>
    <w:p w:rsidR="00724BFC" w:rsidRDefault="00910D27" w:rsidP="007F0123">
      <w:pPr>
        <w:pStyle w:val="af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724BFC">
        <w:rPr>
          <w:rFonts w:ascii="Times New Roman" w:eastAsia="Times New Roman" w:hAnsi="Times New Roman" w:cs="Times New Roman"/>
          <w:b/>
        </w:rPr>
        <w:lastRenderedPageBreak/>
        <w:t>Р</w:t>
      </w:r>
      <w:r w:rsidR="00AB53FE">
        <w:rPr>
          <w:rFonts w:ascii="Times New Roman" w:eastAsia="Times New Roman" w:hAnsi="Times New Roman" w:cs="Times New Roman"/>
          <w:b/>
        </w:rPr>
        <w:t xml:space="preserve">оль </w:t>
      </w:r>
      <w:r w:rsidR="00AB53FE" w:rsidRPr="006B210D">
        <w:rPr>
          <w:rFonts w:ascii="Times New Roman" w:eastAsia="Times New Roman" w:hAnsi="Times New Roman" w:cs="Times New Roman"/>
          <w:b/>
          <w:sz w:val="20"/>
          <w:szCs w:val="20"/>
        </w:rPr>
        <w:t>практики</w:t>
      </w:r>
      <w:r w:rsidR="00385DD0" w:rsidRPr="006B210D">
        <w:rPr>
          <w:rFonts w:ascii="Times New Roman" w:eastAsia="Times New Roman" w:hAnsi="Times New Roman" w:cs="Times New Roman"/>
          <w:b/>
          <w:sz w:val="20"/>
          <w:szCs w:val="20"/>
        </w:rPr>
        <w:t xml:space="preserve"> в формировании компетенций выпускника:</w:t>
      </w:r>
    </w:p>
    <w:p w:rsidR="00B02AEF" w:rsidRDefault="00B02AEF" w:rsidP="00B02AEF">
      <w:pPr>
        <w:pStyle w:val="af3"/>
        <w:rPr>
          <w:rFonts w:ascii="Times New Roman" w:eastAsia="Times New Roman" w:hAnsi="Times New Roman" w:cs="Times New Roman"/>
          <w:b/>
        </w:rPr>
      </w:pPr>
    </w:p>
    <w:p w:rsidR="00B02AEF" w:rsidRDefault="00B02AEF" w:rsidP="00B02AEF">
      <w:pPr>
        <w:pStyle w:val="af3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835"/>
        <w:gridCol w:w="1272"/>
        <w:gridCol w:w="2360"/>
        <w:gridCol w:w="1299"/>
        <w:gridCol w:w="2590"/>
        <w:gridCol w:w="1271"/>
        <w:gridCol w:w="28"/>
        <w:gridCol w:w="3308"/>
      </w:tblGrid>
      <w:tr w:rsidR="00B02AEF" w:rsidTr="00B02AEF">
        <w:trPr>
          <w:trHeight w:val="624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2AEF" w:rsidRDefault="00B02AEF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Элемент образовательной программы (дисциплина, практика, ГИА)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2AEF" w:rsidRDefault="00B02AEF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  <w:t>Семестр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2AEF" w:rsidRDefault="00B02AEF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  <w:t>Код компетенции</w:t>
            </w:r>
          </w:p>
          <w:p w:rsidR="00B02AEF" w:rsidRDefault="00B02AEF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2AEF" w:rsidRDefault="00B02AEF">
            <w:pPr>
              <w:spacing w:after="0" w:line="240" w:lineRule="auto"/>
              <w:ind w:firstLine="11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vertAlign w:val="superscript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  <w:t>Наименование компетенции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2AEF" w:rsidRDefault="00B02AE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  <w:t>Индикаторы достижения компетенций</w:t>
            </w: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2AEF" w:rsidRDefault="00B02AE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  <w:t>Составляющие результатов освоения (дескрипторы компетенций)</w:t>
            </w:r>
          </w:p>
        </w:tc>
      </w:tr>
      <w:tr w:rsidR="00B02AEF" w:rsidTr="00B02AEF">
        <w:trPr>
          <w:trHeight w:val="624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MS Mincho" w:hAnsi="Times New Roman" w:cs="Times New Roman"/>
                <w:b/>
                <w:spacing w:val="-6"/>
                <w:sz w:val="16"/>
                <w:szCs w:val="16"/>
                <w:lang w:eastAsia="ja-JP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MS Mincho" w:hAnsi="Times New Roman" w:cs="Times New Roman"/>
                <w:b/>
                <w:sz w:val="16"/>
                <w:szCs w:val="16"/>
                <w:vertAlign w:val="superscript"/>
                <w:lang w:eastAsia="ja-JP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2AEF" w:rsidRDefault="00B02AEF">
            <w:pPr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  <w:t>Код индикатора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2AEF" w:rsidRDefault="00B02AEF">
            <w:pPr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  <w:t>Наименование индикатора достижения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2AEF" w:rsidRDefault="00B02AE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  <w:t>Код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2AEF" w:rsidRDefault="00B02AE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ja-JP"/>
              </w:rPr>
              <w:t xml:space="preserve">Наименование </w:t>
            </w:r>
          </w:p>
        </w:tc>
      </w:tr>
      <w:tr w:rsidR="00B02AEF" w:rsidTr="00B02AEF">
        <w:trPr>
          <w:trHeight w:val="353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>рактика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по получению профессиональных умений и опыта профессиональной деятельности (в том числе технологическая практика)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ОПК(У)-7.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Способен применять современные экологичные и безопасные методы рационального использования сырьевых и энергетических ресурсов в машиностроении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И.ОПК(У)-7.1.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Применяет современные методы для разработки малоотходных, энергосберегающих и экологически чистых машиностроительных технологий, способы рационального использования сырьевых, энергетических и других видов ресурсов в машиностроении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ОПК(У)-7.1У3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EF" w:rsidRDefault="00B02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обосновывать применение малоотходных, энергосберегающих и экологически чистых машиностроительных технологий, способов рационального использования сырьевых, энергетических и других видов ресурсов в машиностроении</w:t>
            </w:r>
          </w:p>
        </w:tc>
      </w:tr>
      <w:tr w:rsidR="00B02AEF" w:rsidTr="00B02AEF">
        <w:trPr>
          <w:trHeight w:val="801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ОПК(У)-7.1З3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AEF" w:rsidRDefault="00B02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методы для разработки малоотходных, энергосберегающих и экологически чистых машиностроительных технологий, способы рационального использования сырьевых, энергетических и других видов ресурсов в машиностроении</w:t>
            </w:r>
          </w:p>
        </w:tc>
      </w:tr>
      <w:tr w:rsidR="00B02AEF" w:rsidTr="00B02AEF">
        <w:trPr>
          <w:trHeight w:val="643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ОПК(У)-8.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Способен проводить анализ затрат на обеспечение деятельности производственных подразделений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И.ОПК(У)-8.1.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Проводит анализ и оценку производственных и непроизводственных затрат на обеспечение требуемого качества продукции, анализ результатов деятельности производственных подразделений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ОПК(У)-8.1У2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проводить расчет производственных и непроизводственных затрат на обеспечение требуемого качества продукции, анализ результатов деятельности производственных подразделений</w:t>
            </w:r>
          </w:p>
        </w:tc>
      </w:tr>
      <w:tr w:rsidR="00B02AEF" w:rsidTr="00B02AEF">
        <w:trPr>
          <w:trHeight w:val="815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ОПК(У)-8.1З2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производственные и непроизводственные затрат на обеспечение требуемого качества продукции, анализ результатов деятельности производственных подразделений</w:t>
            </w:r>
          </w:p>
        </w:tc>
      </w:tr>
      <w:tr w:rsidR="00B02AEF" w:rsidTr="00B02AEF">
        <w:trPr>
          <w:trHeight w:val="339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ОПК(У)-9.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Способен внедрять и осваивать новое технологическое оборудование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И.ОПК(У)-9.1.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Осваивает  и внедряет в исполнительные механизмы современные технические средства, участвует в проектировании систем управления робототехническими системами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ОПК(У)-9.1В4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Владеть опытом настройки и сдачи в эксплуатацию  опытных образцов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мехатронных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робототехнических систем, их подсистем и отдельных модулей</w:t>
            </w:r>
          </w:p>
        </w:tc>
      </w:tr>
      <w:tr w:rsidR="00B02AEF" w:rsidTr="00B02AEF">
        <w:trPr>
          <w:trHeight w:val="366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ОПК(У)-9.1В4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2"/>
              </w:rPr>
              <w:t xml:space="preserve">Уметь проводить монтаж и наладку образцов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2"/>
              </w:rPr>
              <w:t>мехатронных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2"/>
              </w:rPr>
              <w:t xml:space="preserve"> и робототехнических систем, их подсистем и отдельных модулей</w:t>
            </w:r>
          </w:p>
        </w:tc>
      </w:tr>
      <w:tr w:rsidR="00B02AEF" w:rsidTr="00B02AEF">
        <w:trPr>
          <w:trHeight w:val="557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ОПК(У)-9.1З4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Знать методики наладки, настройки и сдачи в эксплуатацию  опытных образцов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мехатронных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робототехнических систем, их подсистем и отдельных модулей</w:t>
            </w:r>
          </w:p>
        </w:tc>
      </w:tr>
      <w:tr w:rsidR="00B02AEF" w:rsidTr="00B02AEF">
        <w:trPr>
          <w:trHeight w:val="164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ОПК(У)-10.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И.ОПК(У)-10.1.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Контролирует соблюдение экологической и производственной безопасности проводимых работ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ОПК(У)-10.1В1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2"/>
              </w:rPr>
              <w:t>Владеет навыками разработки основных организационных и технических мероприятий по охране труда</w:t>
            </w:r>
          </w:p>
        </w:tc>
      </w:tr>
      <w:tr w:rsidR="00B02AEF" w:rsidTr="00B02AEF">
        <w:trPr>
          <w:trHeight w:val="164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ОПК(У)-10.1У1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2"/>
              </w:rPr>
              <w:t>Умеет выявлять опасности и вредности на рабочем месте, использовать правила, методы и приемы обеспечения охраны жизни и здоровья в профессиональной деятельности</w:t>
            </w:r>
          </w:p>
        </w:tc>
      </w:tr>
      <w:tr w:rsidR="00B02AEF" w:rsidTr="00B02AEF">
        <w:trPr>
          <w:trHeight w:val="164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10.1З1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организационные, технико-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технологические основы охраны труда, понимает их место, роль и функции в обеспечении безопасности труда</w:t>
            </w:r>
          </w:p>
        </w:tc>
      </w:tr>
      <w:tr w:rsidR="00B02AEF" w:rsidTr="00B02AEF">
        <w:trPr>
          <w:trHeight w:val="164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ОПК(У)-12.</w:t>
            </w:r>
          </w:p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Способен участвовать в монтаже, наладке, настройке и сдаче в эксплуатацию опытных образцов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мехатронных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робототехнических систем, их подсистем и отдельных модулей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И.ОПК(У)-12.2.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Демонстрирует способность осуществлять монтаж, наладку, настройку и сдачу в эксплуатацию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мехатронные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робототехнические системы и их элементы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ОПК(У)-12.2В3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Владеет опытом настройки и сдачи в эксплуатацию опытных образцов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мехатронных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робототехнических систем, их подсистем и отдельных модулей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B02AEF" w:rsidTr="00B02AEF">
        <w:trPr>
          <w:trHeight w:val="95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ОПК(У)-12.2У3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2"/>
              </w:rPr>
              <w:t xml:space="preserve">Умеет проводить монтаж и наладку образцов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2"/>
              </w:rPr>
              <w:t>мехатронных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2"/>
              </w:rPr>
              <w:t xml:space="preserve"> и робототехнических систем, их подсистем и отдельных модулей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B02AEF" w:rsidTr="00B02AEF">
        <w:trPr>
          <w:trHeight w:val="95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ОПК(У)-12.2З3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методики наладки, настройки и сдачи в эксплуатацию опытных образцов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мехатронных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робототехнических систем, их подсистем и отдельных модулей</w:t>
            </w:r>
          </w:p>
        </w:tc>
      </w:tr>
      <w:tr w:rsidR="00B02AEF" w:rsidTr="00B02AEF">
        <w:trPr>
          <w:trHeight w:val="95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ОПК(У)-13.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Способен применять методы контроля качества изделий и объектов в сфере профессиональной деятельности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И.ОПК(У)-13.1.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EF" w:rsidRDefault="00B02A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Демонстрирует знание измерительных установок и систем, их метрологических характеристик </w:t>
            </w:r>
          </w:p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ОПК(У)-13.1В2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Владеет опытом проведения экспериментальных исследований с применением современных информационных технологий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сфере профессиональной деятельности</w:t>
            </w:r>
          </w:p>
        </w:tc>
      </w:tr>
      <w:tr w:rsidR="00B02AEF" w:rsidTr="00B02AEF">
        <w:trPr>
          <w:trHeight w:val="95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ОПК(У)-13.1У2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Умеет обрабатывать результаты экспериментов полученных на основе выбранных средств измерения с применением современных информационных технологий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 сфере профессиональной деятельности</w:t>
            </w:r>
          </w:p>
        </w:tc>
      </w:tr>
      <w:tr w:rsidR="00B02AEF" w:rsidTr="00B02AEF">
        <w:trPr>
          <w:trHeight w:val="82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ОПК(У)-13.1З2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Знает измерительные установки и средства измерения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 сфере профессиональной деятельности</w:t>
            </w:r>
          </w:p>
        </w:tc>
      </w:tr>
      <w:tr w:rsidR="00B02AEF" w:rsidTr="00B02AEF">
        <w:trPr>
          <w:trHeight w:val="475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ПК(У)-1.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EF" w:rsidRDefault="00B02A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Способен разрабатывать программное обеспечение, необходимое для обработки информации и управления в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мехатронных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робототехнических системах, а также для их проектирования</w:t>
            </w:r>
          </w:p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И.ПК(У)-1.1.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AEF" w:rsidRDefault="00B02AE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Разрабатывает программы, необходимые для обеспечения для сбора и обработки информации в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мехатронных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робототехнических системах, управления и исследования характеристик динамических систем</w:t>
            </w:r>
          </w:p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ПК(У)-1.1В2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Владеет опытом проведения экспериментальных исследований управляющих, информационных и исполнительных модулей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мехатронных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робототехнических систем с применением современных информационных технологий</w:t>
            </w:r>
          </w:p>
        </w:tc>
      </w:tr>
      <w:tr w:rsidR="00B02AEF" w:rsidTr="00B02AEF">
        <w:trPr>
          <w:trHeight w:val="502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ПК(У)-1.1У2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Умеет разрабатывать экспериментальные макеты управляющих, информационных и исполнительных модулей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мехатронных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робототехнических систем</w:t>
            </w:r>
          </w:p>
        </w:tc>
      </w:tr>
      <w:tr w:rsidR="00B02AEF" w:rsidTr="00B02AEF">
        <w:trPr>
          <w:trHeight w:val="652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ПК(У)-1.1З2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AEF" w:rsidRDefault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Знает современные информационные технологии для разработки экспериментальных макетов управляющих, информационных и исполнительных модулей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мехатронных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робототехнических систем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B02AEF" w:rsidRDefault="00B02AEF" w:rsidP="00B02AE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02AEF" w:rsidRPr="00B02AEF" w:rsidRDefault="00B02AEF" w:rsidP="00B02AEF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C2EEE" w:rsidRPr="006B210D" w:rsidRDefault="00BC2EEE" w:rsidP="007F01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C2EEE" w:rsidRPr="006B210D" w:rsidRDefault="00BC2EEE" w:rsidP="007F01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24BFC" w:rsidRPr="0062729D" w:rsidRDefault="00724BFC" w:rsidP="007F0123">
      <w:pPr>
        <w:pStyle w:val="af3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62729D">
        <w:rPr>
          <w:rFonts w:ascii="Times New Roman" w:eastAsia="Times New Roman" w:hAnsi="Times New Roman" w:cs="Times New Roman"/>
          <w:b/>
        </w:rPr>
        <w:t>П</w:t>
      </w:r>
      <w:r w:rsidR="00941028" w:rsidRPr="0062729D">
        <w:rPr>
          <w:rFonts w:ascii="Times New Roman" w:eastAsia="Times New Roman" w:hAnsi="Times New Roman" w:cs="Times New Roman"/>
          <w:b/>
        </w:rPr>
        <w:t xml:space="preserve">ланируемые результаты </w:t>
      </w:r>
      <w:r w:rsidR="00281ABD" w:rsidRPr="0062729D">
        <w:rPr>
          <w:rFonts w:ascii="Times New Roman" w:eastAsia="Times New Roman" w:hAnsi="Times New Roman" w:cs="Times New Roman"/>
          <w:b/>
        </w:rPr>
        <w:t xml:space="preserve">обучения </w:t>
      </w:r>
      <w:r w:rsidR="00941028" w:rsidRPr="0062729D">
        <w:rPr>
          <w:rFonts w:ascii="Times New Roman" w:eastAsia="Times New Roman" w:hAnsi="Times New Roman" w:cs="Times New Roman"/>
          <w:b/>
        </w:rPr>
        <w:t>и методы оценивания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6682"/>
        <w:gridCol w:w="1432"/>
        <w:gridCol w:w="2694"/>
        <w:gridCol w:w="3231"/>
      </w:tblGrid>
      <w:tr w:rsidR="000F5202" w:rsidTr="0075603D">
        <w:tc>
          <w:tcPr>
            <w:tcW w:w="7635" w:type="dxa"/>
            <w:gridSpan w:val="2"/>
            <w:shd w:val="clear" w:color="auto" w:fill="EDEDED"/>
            <w:vAlign w:val="center"/>
          </w:tcPr>
          <w:p w:rsidR="000F5202" w:rsidRPr="00FF153C" w:rsidRDefault="000F520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Планируемые результаты обучения </w:t>
            </w:r>
            <w:r w:rsidR="00133ED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 прохождении практики</w:t>
            </w:r>
          </w:p>
        </w:tc>
        <w:tc>
          <w:tcPr>
            <w:tcW w:w="1432" w:type="dxa"/>
            <w:vMerge w:val="restart"/>
            <w:shd w:val="clear" w:color="auto" w:fill="EDEDED"/>
            <w:vAlign w:val="center"/>
          </w:tcPr>
          <w:p w:rsidR="00133EDB" w:rsidRDefault="000F520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Код контролируемой </w:t>
            </w:r>
            <w:r w:rsidR="00133ED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компетенции</w:t>
            </w:r>
          </w:p>
          <w:p w:rsidR="000F5202" w:rsidRPr="00FF153C" w:rsidRDefault="000F520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(или ее части)</w:t>
            </w:r>
          </w:p>
        </w:tc>
        <w:tc>
          <w:tcPr>
            <w:tcW w:w="2694" w:type="dxa"/>
            <w:vMerge w:val="restart"/>
            <w:shd w:val="clear" w:color="auto" w:fill="EDEDED"/>
            <w:vAlign w:val="center"/>
          </w:tcPr>
          <w:p w:rsidR="00133EDB" w:rsidRDefault="00133EDB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  <w:p w:rsidR="000F5202" w:rsidRPr="00FF153C" w:rsidRDefault="007B4B45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разделов (этапов)</w:t>
            </w:r>
            <w:r w:rsidR="00133ED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практики</w:t>
            </w:r>
          </w:p>
        </w:tc>
        <w:tc>
          <w:tcPr>
            <w:tcW w:w="3231" w:type="dxa"/>
            <w:vMerge w:val="restart"/>
            <w:shd w:val="clear" w:color="auto" w:fill="EDEDED"/>
            <w:vAlign w:val="center"/>
          </w:tcPr>
          <w:p w:rsidR="000F5202" w:rsidRPr="00FF153C" w:rsidRDefault="000F520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Методы оценивания</w:t>
            </w:r>
            <w:r w:rsidR="0062729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  <w:r w:rsidR="0024741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(оценочные мероприятия)</w:t>
            </w:r>
          </w:p>
        </w:tc>
      </w:tr>
      <w:tr w:rsidR="000F5202" w:rsidTr="0075603D">
        <w:tc>
          <w:tcPr>
            <w:tcW w:w="953" w:type="dxa"/>
            <w:shd w:val="clear" w:color="auto" w:fill="EDEDED"/>
            <w:vAlign w:val="center"/>
          </w:tcPr>
          <w:p w:rsidR="000F5202" w:rsidRPr="00FF153C" w:rsidRDefault="000F520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Код</w:t>
            </w:r>
          </w:p>
        </w:tc>
        <w:tc>
          <w:tcPr>
            <w:tcW w:w="6682" w:type="dxa"/>
            <w:shd w:val="clear" w:color="auto" w:fill="EDEDED"/>
            <w:vAlign w:val="center"/>
          </w:tcPr>
          <w:p w:rsidR="000F5202" w:rsidRPr="00FF153C" w:rsidRDefault="000F520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F153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432" w:type="dxa"/>
            <w:vMerge/>
            <w:shd w:val="clear" w:color="auto" w:fill="EDEDED"/>
            <w:vAlign w:val="center"/>
          </w:tcPr>
          <w:p w:rsidR="000F5202" w:rsidRPr="00FF153C" w:rsidRDefault="000F520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EDEDED"/>
            <w:vAlign w:val="center"/>
          </w:tcPr>
          <w:p w:rsidR="000F5202" w:rsidRPr="00FF153C" w:rsidRDefault="000F520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31" w:type="dxa"/>
            <w:vMerge/>
            <w:shd w:val="clear" w:color="auto" w:fill="EDEDED"/>
          </w:tcPr>
          <w:p w:rsidR="000F5202" w:rsidRPr="00FF153C" w:rsidRDefault="000F5202" w:rsidP="007F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2AEF" w:rsidTr="0075603D">
        <w:trPr>
          <w:trHeight w:val="412"/>
        </w:trPr>
        <w:tc>
          <w:tcPr>
            <w:tcW w:w="953" w:type="dxa"/>
            <w:shd w:val="clear" w:color="auto" w:fill="auto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</w:rPr>
            </w:pPr>
            <w:r w:rsidRPr="0075603D">
              <w:rPr>
                <w:rFonts w:ascii="Times New Roman" w:hAnsi="Times New Roman" w:cs="Times New Roman"/>
                <w:color w:val="000000"/>
              </w:rPr>
              <w:t>РП-1</w:t>
            </w:r>
          </w:p>
        </w:tc>
        <w:tc>
          <w:tcPr>
            <w:tcW w:w="6682" w:type="dxa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hAnsi="Times New Roman" w:cs="Times New Roman"/>
                <w:color w:val="000000"/>
              </w:rPr>
              <w:t xml:space="preserve">Понимать порядок выполнения работ на производстве, сущность и социальную значимость своей будущей профессии, применять знания общих законов, теорий, уравнений, методов (в том числе с применением с использованием стандартных программных пакетов) для оценки эффективности результатов своей профессиональной деятельности </w:t>
            </w:r>
          </w:p>
        </w:tc>
        <w:tc>
          <w:tcPr>
            <w:tcW w:w="1432" w:type="dxa"/>
            <w:vAlign w:val="center"/>
          </w:tcPr>
          <w:p w:rsidR="00B02AEF" w:rsidRPr="00B02AEF" w:rsidRDefault="00B02AEF" w:rsidP="00B02AE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2AEF">
              <w:rPr>
                <w:rFonts w:ascii="Times New Roman" w:eastAsia="Calibri" w:hAnsi="Times New Roman" w:cs="Times New Roman"/>
                <w:sz w:val="24"/>
                <w:szCs w:val="24"/>
              </w:rPr>
              <w:t>ОПК(У)-7. ПК(У)-1.</w:t>
            </w:r>
          </w:p>
        </w:tc>
        <w:tc>
          <w:tcPr>
            <w:tcW w:w="2694" w:type="dxa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hAnsi="Times New Roman" w:cs="Times New Roman"/>
              </w:rPr>
              <w:t>Подготовительный этап</w:t>
            </w:r>
          </w:p>
        </w:tc>
        <w:tc>
          <w:tcPr>
            <w:tcW w:w="3231" w:type="dxa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eastAsia="Times New Roman" w:hAnsi="Times New Roman" w:cs="Times New Roman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B02AEF" w:rsidTr="0075603D">
        <w:tc>
          <w:tcPr>
            <w:tcW w:w="953" w:type="dxa"/>
            <w:shd w:val="clear" w:color="auto" w:fill="auto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</w:rPr>
            </w:pPr>
            <w:r w:rsidRPr="0075603D">
              <w:rPr>
                <w:rFonts w:ascii="Times New Roman" w:hAnsi="Times New Roman" w:cs="Times New Roman"/>
                <w:color w:val="000000"/>
              </w:rPr>
              <w:t>РП-2</w:t>
            </w:r>
          </w:p>
        </w:tc>
        <w:tc>
          <w:tcPr>
            <w:tcW w:w="6682" w:type="dxa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3"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hAnsi="Times New Roman" w:cs="Times New Roman"/>
                <w:color w:val="000000"/>
              </w:rPr>
              <w:t xml:space="preserve">Проводить теоретические и экспериментальные исследования над разрабатываемым устройством в составе мехатронной или робототехнической системы с целью составления и модернизации моделей отдельных его частей </w:t>
            </w:r>
          </w:p>
        </w:tc>
        <w:tc>
          <w:tcPr>
            <w:tcW w:w="1432" w:type="dxa"/>
          </w:tcPr>
          <w:p w:rsidR="00B02AEF" w:rsidRPr="00B02AEF" w:rsidRDefault="00B02AEF" w:rsidP="00B02A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AEF">
              <w:rPr>
                <w:rFonts w:ascii="Times New Roman" w:eastAsia="Calibri" w:hAnsi="Times New Roman" w:cs="Times New Roman"/>
                <w:sz w:val="24"/>
                <w:szCs w:val="24"/>
              </w:rPr>
              <w:t>ОПК(У)-8., ОПК(У)-9.</w:t>
            </w:r>
          </w:p>
        </w:tc>
        <w:tc>
          <w:tcPr>
            <w:tcW w:w="2694" w:type="dxa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hAnsi="Times New Roman" w:cs="Times New Roman"/>
              </w:rPr>
              <w:t>Основной этап</w:t>
            </w:r>
          </w:p>
        </w:tc>
        <w:tc>
          <w:tcPr>
            <w:tcW w:w="3231" w:type="dxa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eastAsia="Times New Roman" w:hAnsi="Times New Roman" w:cs="Times New Roman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B02AEF" w:rsidTr="0075603D">
        <w:tc>
          <w:tcPr>
            <w:tcW w:w="953" w:type="dxa"/>
            <w:shd w:val="clear" w:color="auto" w:fill="auto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</w:rPr>
            </w:pPr>
            <w:r w:rsidRPr="0075603D">
              <w:rPr>
                <w:rFonts w:ascii="Times New Roman" w:hAnsi="Times New Roman" w:cs="Times New Roman"/>
                <w:lang w:eastAsia="ja-JP"/>
              </w:rPr>
              <w:t>РП-3</w:t>
            </w:r>
          </w:p>
        </w:tc>
        <w:tc>
          <w:tcPr>
            <w:tcW w:w="6682" w:type="dxa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hAnsi="Times New Roman" w:cs="Times New Roman"/>
                <w:color w:val="000000"/>
              </w:rPr>
              <w:t>Применять основные методики и приемы работы с контрольно-измерительными приборами для контроля работоспособности, настройки и наладки образцов мехатронных и робототехнических систем, их подсистем и отдельных модулей</w:t>
            </w:r>
          </w:p>
        </w:tc>
        <w:tc>
          <w:tcPr>
            <w:tcW w:w="1432" w:type="dxa"/>
          </w:tcPr>
          <w:p w:rsidR="00B02AEF" w:rsidRPr="00B02AEF" w:rsidRDefault="00B02AEF" w:rsidP="00B02AEF">
            <w:pPr>
              <w:ind w:firstLine="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AEF">
              <w:rPr>
                <w:rFonts w:ascii="Times New Roman" w:eastAsia="Calibri" w:hAnsi="Times New Roman" w:cs="Times New Roman"/>
                <w:sz w:val="24"/>
                <w:szCs w:val="24"/>
              </w:rPr>
              <w:t>ОПК(У)-12.</w:t>
            </w:r>
          </w:p>
          <w:p w:rsidR="00B02AEF" w:rsidRPr="00B02AEF" w:rsidRDefault="00B02AEF" w:rsidP="00B02AE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ja-JP"/>
              </w:rPr>
            </w:pPr>
            <w:r w:rsidRPr="00B02AEF">
              <w:rPr>
                <w:rFonts w:ascii="Times New Roman" w:eastAsia="Calibri" w:hAnsi="Times New Roman" w:cs="Times New Roman"/>
                <w:sz w:val="24"/>
                <w:szCs w:val="24"/>
              </w:rPr>
              <w:t>ОПК(У)-10.</w:t>
            </w:r>
          </w:p>
        </w:tc>
        <w:tc>
          <w:tcPr>
            <w:tcW w:w="2694" w:type="dxa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hAnsi="Times New Roman" w:cs="Times New Roman"/>
              </w:rPr>
              <w:t>Научно-исследовательская и/или опытно-конструкторская работа</w:t>
            </w:r>
          </w:p>
        </w:tc>
        <w:tc>
          <w:tcPr>
            <w:tcW w:w="3231" w:type="dxa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eastAsia="Times New Roman" w:hAnsi="Times New Roman" w:cs="Times New Roman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B02AEF" w:rsidTr="0075603D">
        <w:tc>
          <w:tcPr>
            <w:tcW w:w="953" w:type="dxa"/>
            <w:shd w:val="clear" w:color="auto" w:fill="auto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75603D">
              <w:rPr>
                <w:rFonts w:ascii="Times New Roman" w:hAnsi="Times New Roman" w:cs="Times New Roman"/>
                <w:color w:val="000000"/>
              </w:rPr>
              <w:t>РП-4</w:t>
            </w:r>
          </w:p>
        </w:tc>
        <w:tc>
          <w:tcPr>
            <w:tcW w:w="6682" w:type="dxa"/>
          </w:tcPr>
          <w:p w:rsidR="00B02AEF" w:rsidRPr="0075603D" w:rsidRDefault="00B02AEF" w:rsidP="00B02AEF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hAnsi="Times New Roman" w:cs="Times New Roman"/>
                <w:color w:val="000000"/>
              </w:rPr>
              <w:t>Выполнять обработку и анализ данных, полученных при теоретических и экспериментальных исследованиях на действующих опытных образцах мехатронной или робототехнической системы с применением современных вычислительных систем и информационных технологий</w:t>
            </w:r>
          </w:p>
        </w:tc>
        <w:tc>
          <w:tcPr>
            <w:tcW w:w="1432" w:type="dxa"/>
          </w:tcPr>
          <w:p w:rsidR="00B02AEF" w:rsidRPr="00B02AEF" w:rsidRDefault="00B02AEF" w:rsidP="00B02AE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ja-JP"/>
              </w:rPr>
            </w:pPr>
            <w:r w:rsidRPr="00B02AEF">
              <w:rPr>
                <w:rFonts w:ascii="Times New Roman" w:eastAsia="Calibri" w:hAnsi="Times New Roman" w:cs="Times New Roman"/>
                <w:sz w:val="24"/>
                <w:szCs w:val="24"/>
              </w:rPr>
              <w:t>ОПК(У)-13. ОПК(У)-9.</w:t>
            </w:r>
          </w:p>
        </w:tc>
        <w:tc>
          <w:tcPr>
            <w:tcW w:w="2694" w:type="dxa"/>
          </w:tcPr>
          <w:p w:rsidR="00B02AEF" w:rsidRPr="0075603D" w:rsidRDefault="00B02AEF" w:rsidP="00B02AEF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hAnsi="Times New Roman" w:cs="Times New Roman"/>
              </w:rPr>
              <w:t>Научно-исследовательская и/или опытно-конструкторская работа</w:t>
            </w:r>
          </w:p>
        </w:tc>
        <w:tc>
          <w:tcPr>
            <w:tcW w:w="3231" w:type="dxa"/>
          </w:tcPr>
          <w:p w:rsidR="00B02AEF" w:rsidRPr="0075603D" w:rsidRDefault="00B02AEF" w:rsidP="00B02AEF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  <w:r w:rsidRPr="0075603D">
              <w:rPr>
                <w:rFonts w:ascii="Times New Roman" w:eastAsia="Times New Roman" w:hAnsi="Times New Roman" w:cs="Times New Roman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B02AEF" w:rsidTr="0075603D">
        <w:tc>
          <w:tcPr>
            <w:tcW w:w="953" w:type="dxa"/>
            <w:shd w:val="clear" w:color="auto" w:fill="auto"/>
          </w:tcPr>
          <w:p w:rsidR="00B02AEF" w:rsidRPr="0075603D" w:rsidRDefault="00B02AEF" w:rsidP="00B0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</w:rPr>
            </w:pPr>
            <w:r w:rsidRPr="0075603D">
              <w:rPr>
                <w:rFonts w:ascii="Times New Roman" w:hAnsi="Times New Roman" w:cs="Times New Roman"/>
                <w:color w:val="000000"/>
              </w:rPr>
              <w:t>РП-5</w:t>
            </w:r>
          </w:p>
        </w:tc>
        <w:tc>
          <w:tcPr>
            <w:tcW w:w="6682" w:type="dxa"/>
          </w:tcPr>
          <w:p w:rsidR="00B02AEF" w:rsidRPr="0075603D" w:rsidRDefault="00B02AEF" w:rsidP="00B02AEF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  <w:color w:val="FF0000"/>
              </w:rPr>
            </w:pPr>
            <w:r w:rsidRPr="0075603D">
              <w:rPr>
                <w:rFonts w:ascii="Times New Roman" w:hAnsi="Times New Roman" w:cs="Times New Roman"/>
                <w:color w:val="000000"/>
              </w:rPr>
              <w:t>Применять методики, информационные технологии, требования нормативно-технической документации к составу и содержанию проектной и конструкторской документации при разработке частей мехатронных и робототехнических систем</w:t>
            </w:r>
          </w:p>
        </w:tc>
        <w:tc>
          <w:tcPr>
            <w:tcW w:w="1432" w:type="dxa"/>
          </w:tcPr>
          <w:p w:rsidR="00B02AEF" w:rsidRPr="00B02AEF" w:rsidRDefault="00B02AEF" w:rsidP="00B02A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AEF">
              <w:rPr>
                <w:rFonts w:ascii="Times New Roman" w:eastAsia="Calibri" w:hAnsi="Times New Roman" w:cs="Times New Roman"/>
                <w:sz w:val="24"/>
                <w:szCs w:val="24"/>
              </w:rPr>
              <w:t>ПК(У)-1. ОПК(У)-13.</w:t>
            </w:r>
          </w:p>
        </w:tc>
        <w:tc>
          <w:tcPr>
            <w:tcW w:w="2694" w:type="dxa"/>
          </w:tcPr>
          <w:p w:rsidR="00B02AEF" w:rsidRPr="0075603D" w:rsidRDefault="00B02AEF" w:rsidP="00B02AEF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hAnsi="Times New Roman" w:cs="Times New Roman"/>
              </w:rPr>
            </w:pPr>
            <w:r w:rsidRPr="0075603D">
              <w:rPr>
                <w:rFonts w:ascii="Times New Roman" w:hAnsi="Times New Roman" w:cs="Times New Roman"/>
              </w:rPr>
              <w:t>Основной этап,</w:t>
            </w:r>
          </w:p>
          <w:p w:rsidR="00B02AEF" w:rsidRPr="0075603D" w:rsidRDefault="00B02AEF" w:rsidP="00B02AEF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  <w:color w:val="FF0000"/>
              </w:rPr>
            </w:pPr>
            <w:r w:rsidRPr="0075603D">
              <w:rPr>
                <w:rFonts w:ascii="Times New Roman" w:hAnsi="Times New Roman" w:cs="Times New Roman"/>
              </w:rPr>
              <w:t>Заключительный</w:t>
            </w:r>
          </w:p>
        </w:tc>
        <w:tc>
          <w:tcPr>
            <w:tcW w:w="3231" w:type="dxa"/>
          </w:tcPr>
          <w:p w:rsidR="00B02AEF" w:rsidRPr="0075603D" w:rsidRDefault="00B02AEF" w:rsidP="00B02AEF">
            <w:pPr>
              <w:widowControl w:val="0"/>
              <w:tabs>
                <w:tab w:val="left" w:pos="1548"/>
              </w:tabs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24BFC" w:rsidRPr="00724BFC" w:rsidRDefault="00724BFC" w:rsidP="007F0123">
      <w:pPr>
        <w:pStyle w:val="af3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724BFC">
        <w:rPr>
          <w:rFonts w:ascii="Times New Roman" w:eastAsia="Times New Roman" w:hAnsi="Times New Roman" w:cs="Times New Roman"/>
          <w:b/>
        </w:rPr>
        <w:t>Шкала оценивания</w:t>
      </w:r>
    </w:p>
    <w:p w:rsidR="00574EA3" w:rsidRDefault="00FF153C" w:rsidP="007F0123">
      <w:pPr>
        <w:spacing w:after="0" w:line="240" w:lineRule="auto"/>
        <w:jc w:val="both"/>
      </w:pPr>
      <w:r w:rsidRPr="00FF153C">
        <w:rPr>
          <w:rFonts w:ascii="Times New Roman" w:hAnsi="Times New Roman"/>
          <w:sz w:val="24"/>
          <w:szCs w:val="24"/>
        </w:rP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</w:t>
      </w:r>
      <w:r w:rsidR="00574EA3">
        <w:rPr>
          <w:rFonts w:ascii="Times New Roman" w:hAnsi="Times New Roman"/>
          <w:sz w:val="24"/>
          <w:szCs w:val="24"/>
        </w:rPr>
        <w:t xml:space="preserve"> Используется </w:t>
      </w:r>
      <w:proofErr w:type="spellStart"/>
      <w:r w:rsidR="00574EA3" w:rsidRPr="00574EA3">
        <w:rPr>
          <w:rFonts w:ascii="Times New Roman" w:hAnsi="Times New Roman"/>
          <w:sz w:val="24"/>
          <w:szCs w:val="24"/>
        </w:rPr>
        <w:t>балльно</w:t>
      </w:r>
      <w:proofErr w:type="spellEnd"/>
      <w:r w:rsidR="00574EA3" w:rsidRPr="00574EA3">
        <w:rPr>
          <w:rFonts w:ascii="Times New Roman" w:hAnsi="Times New Roman"/>
          <w:sz w:val="24"/>
          <w:szCs w:val="24"/>
        </w:rPr>
        <w:t>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-  максимум 100 баллов).</w:t>
      </w:r>
      <w:r w:rsidR="00574EA3" w:rsidRPr="00C9151C">
        <w:t xml:space="preserve">  </w:t>
      </w:r>
    </w:p>
    <w:p w:rsidR="00574EA3" w:rsidRDefault="009B32A9" w:rsidP="007F0123">
      <w:pPr>
        <w:pStyle w:val="19"/>
        <w:jc w:val="both"/>
      </w:pPr>
      <w:r>
        <w:lastRenderedPageBreak/>
        <w:t>Распределение баллов за оценочные мероприятия устан</w:t>
      </w:r>
      <w:r w:rsidR="003853D0">
        <w:t>овлено в</w:t>
      </w:r>
      <w:r>
        <w:t xml:space="preserve"> </w:t>
      </w:r>
      <w:r w:rsidR="003853D0">
        <w:t>Аттестационном</w:t>
      </w:r>
      <w:r w:rsidR="001D620C">
        <w:t xml:space="preserve"> лист</w:t>
      </w:r>
      <w:r w:rsidR="003853D0">
        <w:t>е</w:t>
      </w:r>
      <w:r w:rsidR="00311AD5">
        <w:t xml:space="preserve"> по практике</w:t>
      </w:r>
      <w:r w:rsidR="001D620C">
        <w:t xml:space="preserve"> (п. 6).</w:t>
      </w:r>
    </w:p>
    <w:p w:rsidR="00BC7949" w:rsidRPr="007F0123" w:rsidRDefault="00BC7949" w:rsidP="007F0123">
      <w:pPr>
        <w:pStyle w:val="19"/>
        <w:jc w:val="center"/>
        <w:rPr>
          <w:color w:val="FF0000"/>
        </w:rPr>
      </w:pPr>
      <w:r w:rsidRPr="0075603D">
        <w:t xml:space="preserve">Шкала для оценочных мероприятий </w:t>
      </w:r>
      <w:r w:rsidRPr="00871D5A">
        <w:t>и диффе</w:t>
      </w:r>
      <w:r w:rsidR="007F0123">
        <w:t>ренцированного зачет</w:t>
      </w:r>
    </w:p>
    <w:tbl>
      <w:tblPr>
        <w:tblW w:w="14733" w:type="dxa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701"/>
        <w:gridCol w:w="1408"/>
        <w:gridCol w:w="9214"/>
      </w:tblGrid>
      <w:tr w:rsidR="002E067E" w:rsidRPr="0075603D" w:rsidTr="007073E2">
        <w:trPr>
          <w:trHeight w:val="2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2E067E" w:rsidRPr="0075603D" w:rsidRDefault="002E067E" w:rsidP="007F0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75603D">
              <w:rPr>
                <w:rFonts w:ascii="Times New Roman" w:hAnsi="Times New Roman"/>
                <w:b/>
                <w:sz w:val="16"/>
                <w:szCs w:val="24"/>
              </w:rP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2E067E" w:rsidRPr="0075603D" w:rsidRDefault="002E067E" w:rsidP="007F0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75603D">
              <w:rPr>
                <w:rFonts w:ascii="Times New Roman" w:hAnsi="Times New Roman"/>
                <w:b/>
                <w:sz w:val="16"/>
                <w:szCs w:val="24"/>
              </w:rP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2E067E" w:rsidRPr="0075603D" w:rsidRDefault="002E067E" w:rsidP="007F0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75603D">
              <w:rPr>
                <w:rFonts w:ascii="Times New Roman" w:hAnsi="Times New Roman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2E067E" w:rsidRPr="0075603D" w:rsidRDefault="002E067E" w:rsidP="007F0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75603D">
              <w:rPr>
                <w:rFonts w:ascii="Times New Roman" w:hAnsi="Times New Roman"/>
                <w:b/>
                <w:sz w:val="16"/>
                <w:szCs w:val="24"/>
              </w:rPr>
              <w:t>Определение оценки</w:t>
            </w:r>
          </w:p>
        </w:tc>
      </w:tr>
      <w:tr w:rsidR="002E067E" w:rsidRPr="0075603D" w:rsidTr="007073E2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90%</w:t>
            </w:r>
            <w:r w:rsidRPr="0075603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5603D">
              <w:rPr>
                <w:rFonts w:ascii="Times New Roman" w:hAnsi="Times New Roman"/>
                <w:sz w:val="20"/>
                <w:szCs w:val="20"/>
              </w:rPr>
              <w:t>÷</w:t>
            </w:r>
            <w:r w:rsidRPr="0075603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5603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90 ÷ 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2E067E" w:rsidRPr="0075603D" w:rsidTr="007073E2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70% ÷ 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70 ÷ 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67E" w:rsidRPr="0075603D" w:rsidRDefault="002E067E" w:rsidP="007F0123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2E067E" w:rsidRPr="0075603D" w:rsidTr="007073E2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55% ÷ 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55 ÷ 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75603D">
              <w:rPr>
                <w:rFonts w:ascii="Times New Roman" w:hAnsi="Times New Roman"/>
                <w:sz w:val="20"/>
                <w:szCs w:val="20"/>
              </w:rPr>
              <w:t>Удовл</w:t>
            </w:r>
            <w:proofErr w:type="spellEnd"/>
            <w:r w:rsidRPr="0075603D">
              <w:rPr>
                <w:rFonts w:ascii="Times New Roman" w:hAnsi="Times New Roman"/>
                <w:sz w:val="20"/>
                <w:szCs w:val="20"/>
              </w:rPr>
              <w:t>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67E" w:rsidRPr="0075603D" w:rsidRDefault="002E067E" w:rsidP="007F0123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2E067E" w:rsidRPr="006A101C" w:rsidTr="007073E2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0% ÷ 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0 ÷ 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75603D">
              <w:rPr>
                <w:rFonts w:ascii="Times New Roman" w:hAnsi="Times New Roman"/>
                <w:sz w:val="20"/>
                <w:szCs w:val="20"/>
              </w:rPr>
              <w:t>Неудовл</w:t>
            </w:r>
            <w:proofErr w:type="spellEnd"/>
            <w:r w:rsidRPr="0075603D">
              <w:rPr>
                <w:rFonts w:ascii="Times New Roman" w:hAnsi="Times New Roman"/>
                <w:sz w:val="20"/>
                <w:szCs w:val="20"/>
              </w:rPr>
              <w:t>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67E" w:rsidRPr="0075603D" w:rsidRDefault="002E067E" w:rsidP="007F0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2E067E" w:rsidRPr="0075603D" w:rsidRDefault="002E067E" w:rsidP="007F0123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75603D">
              <w:rPr>
                <w:rFonts w:ascii="Times New Roman" w:hAnsi="Times New Roman"/>
                <w:sz w:val="20"/>
                <w:szCs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BC7949" w:rsidRPr="00885DEA" w:rsidRDefault="00BC7949" w:rsidP="007F0123">
      <w:pPr>
        <w:pStyle w:val="19"/>
        <w:jc w:val="center"/>
        <w:rPr>
          <w:color w:val="FF0000"/>
        </w:rPr>
      </w:pPr>
    </w:p>
    <w:p w:rsidR="00724BFC" w:rsidRPr="00724BFC" w:rsidRDefault="00724BFC" w:rsidP="007F0123">
      <w:pPr>
        <w:pStyle w:val="af3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724BFC">
        <w:rPr>
          <w:rFonts w:ascii="Times New Roman" w:eastAsia="Times New Roman" w:hAnsi="Times New Roman" w:cs="Times New Roman"/>
          <w:b/>
        </w:rPr>
        <w:t xml:space="preserve">Перечень типовых заданий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10312"/>
      </w:tblGrid>
      <w:tr w:rsidR="009B32A9" w:rsidTr="009B32A9">
        <w:trPr>
          <w:tblHeader/>
        </w:trPr>
        <w:tc>
          <w:tcPr>
            <w:tcW w:w="988" w:type="dxa"/>
            <w:shd w:val="clear" w:color="auto" w:fill="F2F2F2" w:themeFill="background1" w:themeFillShade="F2"/>
          </w:tcPr>
          <w:p w:rsidR="009B32A9" w:rsidRPr="009B32A9" w:rsidRDefault="009B32A9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9B32A9" w:rsidRPr="009B32A9" w:rsidRDefault="009B32A9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Оценочные мероприятия</w:t>
            </w:r>
          </w:p>
        </w:tc>
        <w:tc>
          <w:tcPr>
            <w:tcW w:w="10312" w:type="dxa"/>
            <w:shd w:val="clear" w:color="auto" w:fill="F2F2F2" w:themeFill="background1" w:themeFillShade="F2"/>
          </w:tcPr>
          <w:p w:rsidR="009B32A9" w:rsidRPr="009B32A9" w:rsidRDefault="009B32A9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Примеры </w:t>
            </w:r>
            <w:r w:rsidR="005C7725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 xml:space="preserve">типовых </w:t>
            </w: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контрольных заданий</w:t>
            </w:r>
          </w:p>
        </w:tc>
      </w:tr>
      <w:tr w:rsidR="005D4AA0" w:rsidTr="009B32A9">
        <w:tc>
          <w:tcPr>
            <w:tcW w:w="988" w:type="dxa"/>
          </w:tcPr>
          <w:p w:rsidR="005D4AA0" w:rsidRPr="009B32A9" w:rsidRDefault="005D4AA0" w:rsidP="007F0123">
            <w:pPr>
              <w:pStyle w:val="af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5D4AA0" w:rsidRPr="00663F08" w:rsidRDefault="005D4AA0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10312" w:type="dxa"/>
          </w:tcPr>
          <w:p w:rsidR="005D4AA0" w:rsidRPr="00663F08" w:rsidRDefault="005D4AA0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Примерный перечень контрольных вопросов:</w:t>
            </w:r>
          </w:p>
          <w:p w:rsidR="00660A50" w:rsidRPr="00663F08" w:rsidRDefault="00663F08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</w:t>
            </w:r>
            <w:r w:rsidR="00660A50"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сновные экономические и производственные показатели деятельност</w:t>
            </w: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и предприятия в настоящее время,</w:t>
            </w:r>
          </w:p>
          <w:p w:rsidR="00660A50" w:rsidRPr="00663F08" w:rsidRDefault="00663F08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М</w:t>
            </w:r>
            <w:r w:rsidR="00660A50"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ероприятия по автоматизации производственных и организационных процессов управления (наибольшее внимание уделить тому подраз</w:t>
            </w: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делению, где проходит практика),</w:t>
            </w:r>
          </w:p>
          <w:p w:rsidR="00660A50" w:rsidRPr="00663F08" w:rsidRDefault="00663F08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Какие документы по стандартизации и метрологии были изучены,</w:t>
            </w:r>
          </w:p>
          <w:p w:rsidR="00660A50" w:rsidRPr="00663F08" w:rsidRDefault="00663F08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</w:t>
            </w:r>
            <w:r w:rsidR="00660A50"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храна труда работников предприятия в целом или мероприятия по охране</w:t>
            </w: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труда в пределах подразделения,</w:t>
            </w:r>
          </w:p>
          <w:p w:rsidR="00660A50" w:rsidRPr="00663F08" w:rsidRDefault="00660A50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проблемы охраны окружающей среды и меры по их разрешению на предприятии.</w:t>
            </w:r>
          </w:p>
          <w:p w:rsidR="00660A50" w:rsidRPr="00663F08" w:rsidRDefault="00660A50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Опишите схемы, характеризующие ваш объект,</w:t>
            </w:r>
          </w:p>
          <w:p w:rsidR="00660A50" w:rsidRPr="00663F08" w:rsidRDefault="00660A50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Какие были выполнены необходимые расчеты,</w:t>
            </w:r>
            <w:r w:rsidR="00663F08"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какие методики использовались</w:t>
            </w:r>
          </w:p>
          <w:p w:rsidR="00660A50" w:rsidRPr="00663F08" w:rsidRDefault="00660A50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Какие исходные описания и технологические карты использовались и для какой цели,</w:t>
            </w:r>
          </w:p>
          <w:p w:rsidR="00663F08" w:rsidRPr="00663F08" w:rsidRDefault="00663F08" w:rsidP="007F0123">
            <w:pPr>
              <w:pStyle w:val="af3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63F0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Какие эксперименты проводились, как оформлялись,</w:t>
            </w:r>
          </w:p>
          <w:p w:rsidR="00660A50" w:rsidRPr="00663F08" w:rsidRDefault="00660A50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Опишите основные </w:t>
            </w:r>
            <w:r w:rsidR="00663F08"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результаты работы по заданию,</w:t>
            </w:r>
          </w:p>
          <w:p w:rsidR="005D4AA0" w:rsidRPr="00663F08" w:rsidRDefault="00660A50" w:rsidP="007F0123">
            <w:pPr>
              <w:pStyle w:val="4"/>
              <w:keepLines w:val="0"/>
              <w:numPr>
                <w:ilvl w:val="0"/>
                <w:numId w:val="15"/>
              </w:numPr>
              <w:spacing w:before="0"/>
              <w:jc w:val="both"/>
              <w:outlineLvl w:val="3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Каковы ваши выводы по индивидуальному заданию.</w:t>
            </w:r>
          </w:p>
        </w:tc>
      </w:tr>
      <w:tr w:rsidR="0072683B" w:rsidTr="009B32A9">
        <w:tc>
          <w:tcPr>
            <w:tcW w:w="988" w:type="dxa"/>
          </w:tcPr>
          <w:p w:rsidR="0072683B" w:rsidRPr="009B32A9" w:rsidRDefault="0072683B" w:rsidP="007F0123">
            <w:pPr>
              <w:pStyle w:val="af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72683B" w:rsidRPr="00663F08" w:rsidRDefault="0072683B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312" w:type="dxa"/>
          </w:tcPr>
          <w:p w:rsidR="0072683B" w:rsidRPr="00663F08" w:rsidRDefault="0072683B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F08"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:rsidR="00724BFC" w:rsidRPr="009B32A9" w:rsidRDefault="00724BFC" w:rsidP="007F0123">
      <w:pPr>
        <w:pStyle w:val="af3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9B32A9">
        <w:rPr>
          <w:rFonts w:ascii="Times New Roman" w:eastAsia="Times New Roman" w:hAnsi="Times New Roman" w:cs="Times New Roman"/>
          <w:b/>
        </w:rPr>
        <w:lastRenderedPageBreak/>
        <w:t>Методические указания по процедуре оценивания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10312"/>
      </w:tblGrid>
      <w:tr w:rsidR="005C7725" w:rsidTr="00FC5CBE">
        <w:trPr>
          <w:tblHeader/>
        </w:trPr>
        <w:tc>
          <w:tcPr>
            <w:tcW w:w="988" w:type="dxa"/>
            <w:shd w:val="clear" w:color="auto" w:fill="F2F2F2" w:themeFill="background1" w:themeFillShade="F2"/>
          </w:tcPr>
          <w:p w:rsidR="005C7725" w:rsidRPr="009B32A9" w:rsidRDefault="005C7725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5C7725" w:rsidRPr="009B32A9" w:rsidRDefault="005C7725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 w:rsidRPr="009B32A9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Оценочные мероприятия</w:t>
            </w:r>
          </w:p>
        </w:tc>
        <w:tc>
          <w:tcPr>
            <w:tcW w:w="10312" w:type="dxa"/>
            <w:shd w:val="clear" w:color="auto" w:fill="F2F2F2" w:themeFill="background1" w:themeFillShade="F2"/>
          </w:tcPr>
          <w:p w:rsidR="005C7725" w:rsidRPr="009B32A9" w:rsidRDefault="005C7725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Процедура проведения оценочного мероприятия и необходимые методические указания</w:t>
            </w:r>
          </w:p>
        </w:tc>
      </w:tr>
      <w:tr w:rsidR="00391D78" w:rsidTr="00FC5CBE">
        <w:tc>
          <w:tcPr>
            <w:tcW w:w="988" w:type="dxa"/>
          </w:tcPr>
          <w:p w:rsidR="00391D78" w:rsidRPr="009B32A9" w:rsidRDefault="00391D78" w:rsidP="007F0123">
            <w:pPr>
              <w:pStyle w:val="af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391D78" w:rsidRPr="00871D5A" w:rsidRDefault="00391D78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D5A">
              <w:rPr>
                <w:rFonts w:ascii="Times New Roman" w:eastAsia="Times New Roman" w:hAnsi="Times New Roman" w:cs="Times New Roman"/>
                <w:sz w:val="24"/>
                <w:szCs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0312" w:type="dxa"/>
          </w:tcPr>
          <w:p w:rsidR="00391D78" w:rsidRPr="00871D5A" w:rsidRDefault="00391D78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D5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:rsidR="00391D78" w:rsidRPr="00871D5A" w:rsidRDefault="00391D78" w:rsidP="007F0123">
            <w:pPr>
              <w:pStyle w:val="af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71D5A">
              <w:rPr>
                <w:rFonts w:ascii="Times New Roman" w:eastAsia="Times New Roman" w:hAnsi="Times New Roman" w:cs="Times New Roman"/>
                <w:color w:val="auto"/>
              </w:rPr>
              <w:t xml:space="preserve">соответствие отчета о практике по структуре и содержанию </w:t>
            </w:r>
            <w:r w:rsidR="00AB53FE" w:rsidRPr="00871D5A">
              <w:rPr>
                <w:rFonts w:ascii="Times New Roman" w:eastAsia="Times New Roman" w:hAnsi="Times New Roman" w:cs="Times New Roman"/>
                <w:color w:val="auto"/>
              </w:rPr>
              <w:t xml:space="preserve">установленным </w:t>
            </w:r>
            <w:r w:rsidRPr="00871D5A">
              <w:rPr>
                <w:rFonts w:ascii="Times New Roman" w:eastAsia="Times New Roman" w:hAnsi="Times New Roman" w:cs="Times New Roman"/>
                <w:color w:val="auto"/>
              </w:rPr>
              <w:t xml:space="preserve">требованиям </w:t>
            </w:r>
            <w:r w:rsidR="00AB53FE" w:rsidRPr="00871D5A">
              <w:rPr>
                <w:rFonts w:ascii="Times New Roman" w:eastAsia="Times New Roman" w:hAnsi="Times New Roman" w:cs="Times New Roman"/>
                <w:color w:val="auto"/>
              </w:rPr>
              <w:t>(Положение о практике)</w:t>
            </w:r>
            <w:r w:rsidRPr="00871D5A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:rsidR="00391D78" w:rsidRPr="00871D5A" w:rsidRDefault="00391D78" w:rsidP="007F0123">
            <w:pPr>
              <w:pStyle w:val="af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71D5A">
              <w:rPr>
                <w:rFonts w:ascii="Times New Roman" w:eastAsia="Times New Roman" w:hAnsi="Times New Roman" w:cs="Times New Roman"/>
                <w:color w:val="auto"/>
              </w:rPr>
              <w:t>выполнение индивидуального задания практики в полном объеме;</w:t>
            </w:r>
          </w:p>
          <w:p w:rsidR="00391D78" w:rsidRPr="00871D5A" w:rsidRDefault="00391D78" w:rsidP="007F0123">
            <w:pPr>
              <w:pStyle w:val="af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71D5A">
              <w:rPr>
                <w:rFonts w:ascii="Times New Roman" w:eastAsia="Times New Roman" w:hAnsi="Times New Roman" w:cs="Times New Roman"/>
                <w:color w:val="auto"/>
              </w:rPr>
              <w:t xml:space="preserve">степень соответствия выполненных работ содержанию заявленных </w:t>
            </w:r>
            <w:r w:rsidR="00AB53FE" w:rsidRPr="00871D5A">
              <w:rPr>
                <w:rFonts w:ascii="Times New Roman" w:eastAsia="Times New Roman" w:hAnsi="Times New Roman" w:cs="Times New Roman"/>
                <w:color w:val="auto"/>
              </w:rPr>
              <w:t>результатов обучения</w:t>
            </w:r>
            <w:r w:rsidRPr="00871D5A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:rsidR="00391D78" w:rsidRPr="00871D5A" w:rsidRDefault="00391D78" w:rsidP="007F0123">
            <w:pPr>
              <w:pStyle w:val="af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71D5A">
              <w:rPr>
                <w:rFonts w:ascii="Times New Roman" w:eastAsia="Times New Roman" w:hAnsi="Times New Roman" w:cs="Times New Roman"/>
                <w:color w:val="auto"/>
              </w:rPr>
              <w:t>четкость и техническая правильность оформле</w:t>
            </w:r>
            <w:r w:rsidR="00AB53FE" w:rsidRPr="00871D5A">
              <w:rPr>
                <w:rFonts w:ascii="Times New Roman" w:eastAsia="Times New Roman" w:hAnsi="Times New Roman" w:cs="Times New Roman"/>
                <w:color w:val="auto"/>
              </w:rPr>
              <w:t>ния отчета и дневника практики;</w:t>
            </w:r>
          </w:p>
          <w:p w:rsidR="00391D78" w:rsidRPr="00871D5A" w:rsidRDefault="00391D78" w:rsidP="007F0123">
            <w:pPr>
              <w:pStyle w:val="af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71D5A">
              <w:rPr>
                <w:rFonts w:ascii="Times New Roman" w:eastAsia="Times New Roman" w:hAnsi="Times New Roman" w:cs="Times New Roman"/>
                <w:color w:val="auto"/>
              </w:rPr>
              <w:t>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:rsidR="00391D78" w:rsidRPr="00871D5A" w:rsidRDefault="00391D78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D5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  <w:tr w:rsidR="00391D78" w:rsidTr="00FC5CBE">
        <w:tc>
          <w:tcPr>
            <w:tcW w:w="988" w:type="dxa"/>
          </w:tcPr>
          <w:p w:rsidR="00391D78" w:rsidRPr="009B32A9" w:rsidRDefault="00391D78" w:rsidP="007F0123">
            <w:pPr>
              <w:pStyle w:val="af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391D78" w:rsidRPr="00871D5A" w:rsidRDefault="00391D78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D5A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отчета по практике</w:t>
            </w:r>
          </w:p>
        </w:tc>
        <w:tc>
          <w:tcPr>
            <w:tcW w:w="10312" w:type="dxa"/>
          </w:tcPr>
          <w:p w:rsidR="00391D78" w:rsidRPr="00871D5A" w:rsidRDefault="00391D78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D5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:rsidR="00391D78" w:rsidRPr="00871D5A" w:rsidRDefault="00391D78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D5A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защите:</w:t>
            </w:r>
          </w:p>
          <w:p w:rsidR="00391D78" w:rsidRPr="00871D5A" w:rsidRDefault="00391D78" w:rsidP="007F0123">
            <w:pPr>
              <w:pStyle w:val="af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71D5A">
              <w:rPr>
                <w:rFonts w:ascii="Times New Roman" w:eastAsia="Times New Roman" w:hAnsi="Times New Roman" w:cs="Times New Roman"/>
                <w:color w:val="auto"/>
              </w:rPr>
              <w:t>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:rsidR="00391D78" w:rsidRPr="00871D5A" w:rsidRDefault="00391D78" w:rsidP="007F0123">
            <w:pPr>
              <w:pStyle w:val="af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71D5A">
              <w:rPr>
                <w:rFonts w:ascii="Times New Roman" w:eastAsia="Times New Roman" w:hAnsi="Times New Roman" w:cs="Times New Roman"/>
                <w:color w:val="auto"/>
              </w:rPr>
              <w:t>члены комиссии задают обучающемуся вопросы и заслушивают ответы;</w:t>
            </w:r>
          </w:p>
          <w:p w:rsidR="00391D78" w:rsidRPr="00871D5A" w:rsidRDefault="00391D78" w:rsidP="007F0123">
            <w:pPr>
              <w:pStyle w:val="af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71D5A">
              <w:rPr>
                <w:rFonts w:ascii="Times New Roman" w:eastAsia="Times New Roman" w:hAnsi="Times New Roman" w:cs="Times New Roman"/>
                <w:color w:val="auto"/>
              </w:rPr>
              <w:t>могут быть заданы теоретические и практические вопросы по представленным в отчете материалам и практике в целом;</w:t>
            </w:r>
          </w:p>
          <w:p w:rsidR="00391D78" w:rsidRPr="00871D5A" w:rsidRDefault="00391D78" w:rsidP="007F0123">
            <w:pPr>
              <w:pStyle w:val="af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color w:val="auto"/>
              </w:rPr>
            </w:pPr>
            <w:r w:rsidRPr="00871D5A">
              <w:rPr>
                <w:rFonts w:ascii="Times New Roman" w:eastAsia="Times New Roman" w:hAnsi="Times New Roman" w:cs="Times New Roman"/>
                <w:color w:val="auto"/>
              </w:rPr>
              <w:t>члены комиссии оценивают выполненную работу и ответы на вопросы в соответствии с критериями в п.3.</w:t>
            </w:r>
          </w:p>
          <w:p w:rsidR="00391D78" w:rsidRPr="00871D5A" w:rsidRDefault="00391D78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D5A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может проходить в публичной или индивидуальной форме.</w:t>
            </w:r>
          </w:p>
          <w:p w:rsidR="00391D78" w:rsidRPr="00871D5A" w:rsidRDefault="00391D78" w:rsidP="007F0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D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защиты комиссия делает выводы о степени сформированности результатов обучения в аттестационном листе практики. </w:t>
            </w:r>
          </w:p>
        </w:tc>
      </w:tr>
    </w:tbl>
    <w:p w:rsidR="00A90540" w:rsidRPr="00B832CD" w:rsidRDefault="000F32FB" w:rsidP="007F0123">
      <w:pPr>
        <w:pStyle w:val="af3"/>
        <w:numPr>
          <w:ilvl w:val="0"/>
          <w:numId w:val="1"/>
        </w:numPr>
        <w:rPr>
          <w:rFonts w:ascii="Times New Roman" w:eastAsia="Times New Roman" w:hAnsi="Times New Roman" w:cs="Times New Roman"/>
          <w:b/>
        </w:rPr>
      </w:pPr>
      <w:r w:rsidRPr="00B832CD">
        <w:rPr>
          <w:rFonts w:ascii="Times New Roman" w:eastAsia="Times New Roman" w:hAnsi="Times New Roman" w:cs="Times New Roman"/>
          <w:b/>
        </w:rPr>
        <w:t>Аттестационный</w:t>
      </w:r>
      <w:r w:rsidR="001D620C" w:rsidRPr="00B832CD">
        <w:rPr>
          <w:rFonts w:ascii="Times New Roman" w:eastAsia="Times New Roman" w:hAnsi="Times New Roman" w:cs="Times New Roman"/>
          <w:b/>
        </w:rPr>
        <w:t xml:space="preserve"> лист</w:t>
      </w:r>
      <w:r w:rsidRPr="00B832CD">
        <w:rPr>
          <w:rFonts w:ascii="Times New Roman" w:eastAsia="Times New Roman" w:hAnsi="Times New Roman" w:cs="Times New Roman"/>
          <w:b/>
        </w:rPr>
        <w:t xml:space="preserve"> по практике</w:t>
      </w:r>
    </w:p>
    <w:p w:rsidR="00B477B7" w:rsidRPr="00E00163" w:rsidRDefault="00B477B7" w:rsidP="007F01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c"/>
        <w:tblpPr w:leftFromText="180" w:rightFromText="180" w:vertAnchor="text" w:tblpY="1"/>
        <w:tblOverlap w:val="never"/>
        <w:tblW w:w="14653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851"/>
        <w:gridCol w:w="1984"/>
        <w:gridCol w:w="1639"/>
        <w:gridCol w:w="8"/>
        <w:gridCol w:w="1489"/>
        <w:gridCol w:w="8"/>
        <w:gridCol w:w="1489"/>
        <w:gridCol w:w="8"/>
        <w:gridCol w:w="1489"/>
        <w:gridCol w:w="8"/>
        <w:gridCol w:w="1800"/>
        <w:gridCol w:w="900"/>
        <w:gridCol w:w="8"/>
      </w:tblGrid>
      <w:tr w:rsidR="002E067E" w:rsidRPr="00CA73B9" w:rsidTr="00871D5A">
        <w:trPr>
          <w:gridAfter w:val="1"/>
          <w:wAfter w:w="8" w:type="dxa"/>
        </w:trPr>
        <w:tc>
          <w:tcPr>
            <w:tcW w:w="1555" w:type="dxa"/>
            <w:vAlign w:val="center"/>
          </w:tcPr>
          <w:p w:rsidR="002E067E" w:rsidRPr="00CA73B9" w:rsidRDefault="002E067E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A73B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Оценочное мероприятие</w:t>
            </w:r>
          </w:p>
        </w:tc>
        <w:tc>
          <w:tcPr>
            <w:tcW w:w="1417" w:type="dxa"/>
            <w:vAlign w:val="center"/>
          </w:tcPr>
          <w:p w:rsidR="002E067E" w:rsidRPr="00871D5A" w:rsidRDefault="002E067E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71D5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Оценивание проводит</w:t>
            </w:r>
          </w:p>
        </w:tc>
        <w:tc>
          <w:tcPr>
            <w:tcW w:w="851" w:type="dxa"/>
            <w:vAlign w:val="center"/>
          </w:tcPr>
          <w:p w:rsidR="002E067E" w:rsidRPr="00871D5A" w:rsidRDefault="002E067E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Доля в оценке</w:t>
            </w:r>
          </w:p>
        </w:tc>
        <w:tc>
          <w:tcPr>
            <w:tcW w:w="1984" w:type="dxa"/>
          </w:tcPr>
          <w:p w:rsidR="002E067E" w:rsidRPr="00871D5A" w:rsidRDefault="002E067E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Код и наименование результата обучения</w:t>
            </w:r>
          </w:p>
        </w:tc>
        <w:tc>
          <w:tcPr>
            <w:tcW w:w="1639" w:type="dxa"/>
          </w:tcPr>
          <w:p w:rsidR="002E067E" w:rsidRPr="00871D5A" w:rsidRDefault="00871D5A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РП-1. Понимать порядок выполнения работ на производстве, сущность и социальную значимость своей будущей профессии, применять знания 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общих законов, теорий, уравнений, методов (в том числе с применением с использованием стандартных программных пакетов) для оценки эффективности результатов своей профессиональной деятельности</w:t>
            </w:r>
          </w:p>
        </w:tc>
        <w:tc>
          <w:tcPr>
            <w:tcW w:w="1497" w:type="dxa"/>
            <w:gridSpan w:val="2"/>
          </w:tcPr>
          <w:p w:rsidR="002E067E" w:rsidRPr="00871D5A" w:rsidRDefault="00871D5A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РП-2. Проводить теоретические и 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эксперименталь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исследования над 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разрабатыва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емым</w:t>
            </w:r>
            <w:proofErr w:type="spell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устройством в составе 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мехатронной</w:t>
            </w:r>
            <w:proofErr w:type="spell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робототехни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ческой системы с целью составления и модернизации </w:t>
            </w:r>
            <w:proofErr w:type="gram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моделей</w:t>
            </w:r>
            <w:proofErr w:type="gram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отдельных его частей</w:t>
            </w:r>
          </w:p>
        </w:tc>
        <w:tc>
          <w:tcPr>
            <w:tcW w:w="1497" w:type="dxa"/>
            <w:gridSpan w:val="2"/>
          </w:tcPr>
          <w:p w:rsidR="002E067E" w:rsidRPr="00871D5A" w:rsidRDefault="00871D5A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РП-3. Применять основные методики и приемы работы с контрольно-измерительными приборами для контроля </w:t>
            </w:r>
            <w:proofErr w:type="spellStart"/>
            <w:proofErr w:type="gram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работоспособ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ности</w:t>
            </w:r>
            <w:proofErr w:type="spellEnd"/>
            <w:proofErr w:type="gram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настройки и наладки образцов 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мехатронных</w:t>
            </w:r>
            <w:proofErr w:type="spell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робототехни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ческих</w:t>
            </w:r>
            <w:proofErr w:type="spell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систем, их подсистем и отдельных модулей</w:t>
            </w:r>
          </w:p>
        </w:tc>
        <w:tc>
          <w:tcPr>
            <w:tcW w:w="1497" w:type="dxa"/>
            <w:gridSpan w:val="2"/>
          </w:tcPr>
          <w:p w:rsidR="002E067E" w:rsidRPr="00871D5A" w:rsidRDefault="00871D5A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РП-4. Выполнять обработку и анализ данных, полученных при теоретических и </w:t>
            </w:r>
            <w:proofErr w:type="spellStart"/>
            <w:proofErr w:type="gram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эксперименталь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исследовани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ях</w:t>
            </w:r>
            <w:proofErr w:type="spell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действу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ющих</w:t>
            </w:r>
            <w:proofErr w:type="spell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опытных 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образцах 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мехатронной</w:t>
            </w:r>
            <w:proofErr w:type="spellEnd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робототехни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ческой системы с применением современных вычислительных систем и информационных технологий</w:t>
            </w:r>
          </w:p>
        </w:tc>
        <w:tc>
          <w:tcPr>
            <w:tcW w:w="1808" w:type="dxa"/>
            <w:gridSpan w:val="2"/>
          </w:tcPr>
          <w:p w:rsidR="002E067E" w:rsidRPr="00871D5A" w:rsidRDefault="00871D5A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РП-5. Применять методики, информационные технологии, требования нормативно-технической документации к составу и содержанию 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проектной и конструкторской документации при разработке частей мехатронных и робототехнических систем</w:t>
            </w:r>
          </w:p>
        </w:tc>
        <w:tc>
          <w:tcPr>
            <w:tcW w:w="900" w:type="dxa"/>
          </w:tcPr>
          <w:p w:rsidR="002E067E" w:rsidRPr="00CA73B9" w:rsidRDefault="002E067E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Б</w:t>
            </w:r>
            <w:r w:rsidRPr="00CA73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алл по всем </w:t>
            </w:r>
            <w:proofErr w:type="spellStart"/>
            <w:proofErr w:type="gramStart"/>
            <w:r w:rsidRPr="00CA73B9">
              <w:rPr>
                <w:rFonts w:ascii="Times New Roman" w:eastAsia="Times New Roman" w:hAnsi="Times New Roman" w:cs="Times New Roman"/>
                <w:sz w:val="16"/>
                <w:szCs w:val="16"/>
              </w:rPr>
              <w:t>резуль</w:t>
            </w:r>
            <w:proofErr w:type="spellEnd"/>
            <w:r w:rsid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CA73B9">
              <w:rPr>
                <w:rFonts w:ascii="Times New Roman" w:eastAsia="Times New Roman" w:hAnsi="Times New Roman" w:cs="Times New Roman"/>
                <w:sz w:val="16"/>
                <w:szCs w:val="16"/>
              </w:rPr>
              <w:t>татам</w:t>
            </w:r>
            <w:proofErr w:type="gramEnd"/>
          </w:p>
        </w:tc>
      </w:tr>
      <w:tr w:rsidR="00CA73B9" w:rsidRPr="00CA73B9" w:rsidTr="00871D5A">
        <w:trPr>
          <w:gridAfter w:val="1"/>
          <w:wAfter w:w="8" w:type="dxa"/>
        </w:trPr>
        <w:tc>
          <w:tcPr>
            <w:tcW w:w="1555" w:type="dxa"/>
            <w:vMerge w:val="restart"/>
          </w:tcPr>
          <w:p w:rsidR="00CA73B9" w:rsidRPr="00B477B7" w:rsidRDefault="00391D78" w:rsidP="007F0123">
            <w:pPr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B477B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417" w:type="dxa"/>
            <w:vMerge w:val="restart"/>
          </w:tcPr>
          <w:p w:rsidR="00CA73B9" w:rsidRPr="00871D5A" w:rsidRDefault="00391D78" w:rsidP="007F01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D5A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практики от ТПУ</w:t>
            </w:r>
          </w:p>
        </w:tc>
        <w:tc>
          <w:tcPr>
            <w:tcW w:w="851" w:type="dxa"/>
            <w:vMerge w:val="restart"/>
          </w:tcPr>
          <w:p w:rsidR="00CA73B9" w:rsidRPr="00871D5A" w:rsidRDefault="00B477B7" w:rsidP="007F01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D5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CA73B9" w:rsidRPr="00871D5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5C51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A73B9" w:rsidRPr="00871D5A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984" w:type="dxa"/>
          </w:tcPr>
          <w:p w:rsidR="00CA73B9" w:rsidRPr="00871D5A" w:rsidRDefault="00CA73B9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Вес результата</w:t>
            </w:r>
          </w:p>
        </w:tc>
        <w:tc>
          <w:tcPr>
            <w:tcW w:w="1639" w:type="dxa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497" w:type="dxa"/>
            <w:gridSpan w:val="2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497" w:type="dxa"/>
            <w:gridSpan w:val="2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497" w:type="dxa"/>
            <w:gridSpan w:val="2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808" w:type="dxa"/>
            <w:gridSpan w:val="2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00" w:type="dxa"/>
            <w:vAlign w:val="center"/>
          </w:tcPr>
          <w:p w:rsidR="00CA73B9" w:rsidRPr="00830A4E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0A4E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CA73B9" w:rsidRPr="00CA73B9" w:rsidTr="00871D5A">
        <w:trPr>
          <w:gridAfter w:val="1"/>
          <w:wAfter w:w="8" w:type="dxa"/>
        </w:trPr>
        <w:tc>
          <w:tcPr>
            <w:tcW w:w="1555" w:type="dxa"/>
            <w:vMerge/>
          </w:tcPr>
          <w:p w:rsidR="00CA73B9" w:rsidRPr="00B477B7" w:rsidRDefault="00CA73B9" w:rsidP="007F0123">
            <w:pPr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73B9" w:rsidRPr="00871D5A" w:rsidRDefault="00CA73B9" w:rsidP="007F01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A73B9" w:rsidRPr="00871D5A" w:rsidRDefault="00CA73B9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Макс</w:t>
            </w:r>
            <w:r w:rsidR="00AB53FE"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имальный б</w:t>
            </w: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алл</w:t>
            </w:r>
          </w:p>
        </w:tc>
        <w:tc>
          <w:tcPr>
            <w:tcW w:w="1639" w:type="dxa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08" w:type="dxa"/>
            <w:gridSpan w:val="2"/>
            <w:vAlign w:val="center"/>
          </w:tcPr>
          <w:p w:rsidR="00CA73B9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00" w:type="dxa"/>
            <w:vAlign w:val="center"/>
          </w:tcPr>
          <w:p w:rsidR="00CA73B9" w:rsidRPr="00265B01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5B0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CA73B9" w:rsidRPr="00CA73B9" w:rsidTr="00871D5A">
        <w:trPr>
          <w:gridAfter w:val="1"/>
          <w:wAfter w:w="8" w:type="dxa"/>
        </w:trPr>
        <w:tc>
          <w:tcPr>
            <w:tcW w:w="1555" w:type="dxa"/>
            <w:vMerge/>
          </w:tcPr>
          <w:p w:rsidR="00CA73B9" w:rsidRPr="00B477B7" w:rsidRDefault="00CA73B9" w:rsidP="007F0123">
            <w:pPr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73B9" w:rsidRPr="00871D5A" w:rsidRDefault="00CA73B9" w:rsidP="007F01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73B9" w:rsidRPr="00871D5A" w:rsidRDefault="00A90540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Степень сформированности результата в диапазоне </w:t>
            </w:r>
            <w:r w:rsidRPr="00871D5A">
              <w:rPr>
                <w:rFonts w:ascii="Times New Roman" w:hAnsi="Times New Roman" w:cs="Times New Roman"/>
                <w:sz w:val="16"/>
                <w:szCs w:val="16"/>
              </w:rPr>
              <w:t>(0÷100)%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A73B9" w:rsidRPr="00265B01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5B01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CA73B9" w:rsidRPr="00CA73B9" w:rsidTr="00871D5A">
        <w:trPr>
          <w:gridAfter w:val="1"/>
          <w:wAfter w:w="8" w:type="dxa"/>
        </w:trPr>
        <w:tc>
          <w:tcPr>
            <w:tcW w:w="1555" w:type="dxa"/>
            <w:vMerge/>
          </w:tcPr>
          <w:p w:rsidR="00CA73B9" w:rsidRPr="00B477B7" w:rsidRDefault="00CA73B9" w:rsidP="007F0123">
            <w:pPr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A73B9" w:rsidRPr="00871D5A" w:rsidRDefault="00CA73B9" w:rsidP="007F01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6D9F1" w:themeFill="text2" w:themeFillTint="33"/>
          </w:tcPr>
          <w:p w:rsidR="00CA73B9" w:rsidRPr="00871D5A" w:rsidRDefault="00CA73B9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Балл за результат с учетом доли мероприятия</w:t>
            </w:r>
          </w:p>
        </w:tc>
        <w:tc>
          <w:tcPr>
            <w:tcW w:w="1639" w:type="dxa"/>
            <w:shd w:val="clear" w:color="auto" w:fill="C6D9F1" w:themeFill="text2" w:themeFillTint="33"/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shd w:val="clear" w:color="auto" w:fill="C6D9F1" w:themeFill="text2" w:themeFillTint="33"/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shd w:val="clear" w:color="auto" w:fill="C6D9F1" w:themeFill="text2" w:themeFillTint="33"/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shd w:val="clear" w:color="auto" w:fill="C6D9F1" w:themeFill="text2" w:themeFillTint="33"/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8" w:type="dxa"/>
            <w:gridSpan w:val="2"/>
            <w:shd w:val="clear" w:color="auto" w:fill="C6D9F1" w:themeFill="text2" w:themeFillTint="33"/>
            <w:vAlign w:val="center"/>
          </w:tcPr>
          <w:p w:rsidR="00CA73B9" w:rsidRPr="00871D5A" w:rsidRDefault="00CA73B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:rsidR="00CA73B9" w:rsidRPr="00E00163" w:rsidRDefault="00CA73B9" w:rsidP="007F012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871D5A" w:rsidRPr="00CA73B9" w:rsidTr="00871D5A">
        <w:trPr>
          <w:gridAfter w:val="1"/>
          <w:wAfter w:w="8" w:type="dxa"/>
        </w:trPr>
        <w:tc>
          <w:tcPr>
            <w:tcW w:w="1555" w:type="dxa"/>
            <w:vMerge w:val="restart"/>
          </w:tcPr>
          <w:p w:rsidR="00871D5A" w:rsidRPr="00B477B7" w:rsidRDefault="00871D5A" w:rsidP="007F0123">
            <w:pPr>
              <w:rPr>
                <w:rFonts w:ascii="Times New Roman" w:eastAsia="Times New Roman" w:hAnsi="Times New Roman" w:cs="Times New Roman"/>
                <w:b/>
                <w:color w:val="7030A0"/>
                <w:sz w:val="18"/>
                <w:szCs w:val="18"/>
              </w:rPr>
            </w:pPr>
            <w:r w:rsidRPr="00B477B7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Защита отчета по практике</w:t>
            </w:r>
          </w:p>
        </w:tc>
        <w:tc>
          <w:tcPr>
            <w:tcW w:w="1417" w:type="dxa"/>
            <w:vMerge w:val="restart"/>
          </w:tcPr>
          <w:p w:rsidR="00871D5A" w:rsidRPr="00871D5A" w:rsidRDefault="00871D5A" w:rsidP="007F01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D5A">
              <w:rPr>
                <w:rFonts w:ascii="Times New Roman" w:eastAsia="Times New Roman" w:hAnsi="Times New Roman" w:cs="Times New Roman"/>
                <w:sz w:val="18"/>
                <w:szCs w:val="18"/>
              </w:rPr>
              <w:t>Члены комиссии</w:t>
            </w:r>
          </w:p>
        </w:tc>
        <w:tc>
          <w:tcPr>
            <w:tcW w:w="851" w:type="dxa"/>
            <w:vMerge w:val="restart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1D5A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  <w:r w:rsidR="005C51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71D5A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984" w:type="dxa"/>
          </w:tcPr>
          <w:p w:rsidR="00871D5A" w:rsidRPr="00871D5A" w:rsidRDefault="00871D5A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Вес результата</w:t>
            </w:r>
          </w:p>
        </w:tc>
        <w:tc>
          <w:tcPr>
            <w:tcW w:w="1639" w:type="dxa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497" w:type="dxa"/>
            <w:gridSpan w:val="2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497" w:type="dxa"/>
            <w:gridSpan w:val="2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497" w:type="dxa"/>
            <w:gridSpan w:val="2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808" w:type="dxa"/>
            <w:gridSpan w:val="2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900" w:type="dxa"/>
            <w:vAlign w:val="center"/>
          </w:tcPr>
          <w:p w:rsidR="00871D5A" w:rsidRPr="00265B01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5B01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871D5A" w:rsidRPr="00CA73B9" w:rsidTr="00871D5A">
        <w:trPr>
          <w:gridAfter w:val="1"/>
          <w:wAfter w:w="8" w:type="dxa"/>
        </w:trPr>
        <w:tc>
          <w:tcPr>
            <w:tcW w:w="1555" w:type="dxa"/>
            <w:vMerge/>
          </w:tcPr>
          <w:p w:rsidR="00871D5A" w:rsidRPr="00391D78" w:rsidRDefault="00871D5A" w:rsidP="007F0123">
            <w:pP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71D5A" w:rsidRPr="00871D5A" w:rsidRDefault="00871D5A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71D5A" w:rsidRPr="00871D5A" w:rsidRDefault="00871D5A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Максимальный балл</w:t>
            </w:r>
          </w:p>
        </w:tc>
        <w:tc>
          <w:tcPr>
            <w:tcW w:w="1639" w:type="dxa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97" w:type="dxa"/>
            <w:gridSpan w:val="2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08" w:type="dxa"/>
            <w:gridSpan w:val="2"/>
            <w:vAlign w:val="center"/>
          </w:tcPr>
          <w:p w:rsidR="00871D5A" w:rsidRPr="00871D5A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1D5A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00" w:type="dxa"/>
            <w:vAlign w:val="center"/>
          </w:tcPr>
          <w:p w:rsidR="00871D5A" w:rsidRPr="00265B01" w:rsidRDefault="00871D5A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5B0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BA5979" w:rsidRPr="00CA73B9" w:rsidTr="00871D5A">
        <w:trPr>
          <w:gridAfter w:val="1"/>
          <w:wAfter w:w="8" w:type="dxa"/>
        </w:trPr>
        <w:tc>
          <w:tcPr>
            <w:tcW w:w="1555" w:type="dxa"/>
            <w:vMerge/>
          </w:tcPr>
          <w:p w:rsidR="00BA5979" w:rsidRPr="00391D78" w:rsidRDefault="00BA5979" w:rsidP="007F0123">
            <w:pP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979" w:rsidRPr="00391D78" w:rsidRDefault="00BA5979" w:rsidP="007F0123">
            <w:pP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A5979" w:rsidRPr="00391D78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A5979" w:rsidRPr="00391D78" w:rsidRDefault="00A90540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D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Степень сформированности результата в диапазоне </w:t>
            </w:r>
            <w:r w:rsidRPr="00391D78">
              <w:rPr>
                <w:rFonts w:ascii="Times New Roman" w:hAnsi="Times New Roman" w:cs="Times New Roman"/>
                <w:sz w:val="16"/>
                <w:szCs w:val="16"/>
              </w:rPr>
              <w:t>(0÷100)%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A5979" w:rsidRPr="00265B01" w:rsidRDefault="00BA5979" w:rsidP="007F0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5B01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A5979" w:rsidRPr="00CA73B9" w:rsidTr="00871D5A">
        <w:trPr>
          <w:gridAfter w:val="1"/>
          <w:wAfter w:w="8" w:type="dxa"/>
        </w:trPr>
        <w:tc>
          <w:tcPr>
            <w:tcW w:w="1555" w:type="dxa"/>
            <w:vMerge/>
          </w:tcPr>
          <w:p w:rsidR="00BA5979" w:rsidRPr="00391D78" w:rsidRDefault="00BA5979" w:rsidP="007F0123">
            <w:pP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979" w:rsidRPr="00391D78" w:rsidRDefault="00BA5979" w:rsidP="007F0123">
            <w:pP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A5979" w:rsidRPr="00391D78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6D9F1" w:themeFill="text2" w:themeFillTint="33"/>
          </w:tcPr>
          <w:p w:rsidR="00BA5979" w:rsidRPr="00391D78" w:rsidRDefault="00BA5979" w:rsidP="007F012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D78">
              <w:rPr>
                <w:rFonts w:ascii="Times New Roman" w:eastAsia="Times New Roman" w:hAnsi="Times New Roman" w:cs="Times New Roman"/>
                <w:sz w:val="16"/>
                <w:szCs w:val="16"/>
              </w:rPr>
              <w:t>Балл за результат с учетом доли мероприятия</w:t>
            </w:r>
          </w:p>
        </w:tc>
        <w:tc>
          <w:tcPr>
            <w:tcW w:w="1639" w:type="dxa"/>
            <w:shd w:val="clear" w:color="auto" w:fill="C6D9F1" w:themeFill="text2" w:themeFillTint="33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shd w:val="clear" w:color="auto" w:fill="C6D9F1" w:themeFill="text2" w:themeFillTint="33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shd w:val="clear" w:color="auto" w:fill="C6D9F1" w:themeFill="text2" w:themeFillTint="33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shd w:val="clear" w:color="auto" w:fill="C6D9F1" w:themeFill="text2" w:themeFillTint="33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08" w:type="dxa"/>
            <w:gridSpan w:val="2"/>
            <w:shd w:val="clear" w:color="auto" w:fill="C6D9F1" w:themeFill="text2" w:themeFillTint="33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BA5979" w:rsidRPr="00CA73B9" w:rsidTr="00871D5A">
        <w:tc>
          <w:tcPr>
            <w:tcW w:w="5807" w:type="dxa"/>
            <w:gridSpan w:val="4"/>
          </w:tcPr>
          <w:p w:rsidR="00BA5979" w:rsidRPr="00BA5979" w:rsidRDefault="00BA5979" w:rsidP="007F012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A597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Итоговый балл за результат</w:t>
            </w:r>
            <w:r w:rsidR="0024023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(с учетом доли мероприятия)</w:t>
            </w:r>
          </w:p>
        </w:tc>
        <w:tc>
          <w:tcPr>
            <w:tcW w:w="1647" w:type="dxa"/>
            <w:gridSpan w:val="2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BA5979" w:rsidRPr="00E00163" w:rsidRDefault="00BA5979" w:rsidP="007F012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4263D" w:rsidRPr="00CA73B9" w:rsidTr="00FC5CBE">
        <w:tc>
          <w:tcPr>
            <w:tcW w:w="11945" w:type="dxa"/>
            <w:gridSpan w:val="12"/>
          </w:tcPr>
          <w:p w:rsidR="00E4263D" w:rsidRPr="00E00163" w:rsidRDefault="00E4263D" w:rsidP="007F0123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65B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Итоговая оценка в традиционной форме</w:t>
            </w:r>
          </w:p>
        </w:tc>
        <w:tc>
          <w:tcPr>
            <w:tcW w:w="2708" w:type="dxa"/>
            <w:gridSpan w:val="3"/>
          </w:tcPr>
          <w:p w:rsidR="00E4263D" w:rsidRPr="00E00163" w:rsidRDefault="00E4263D" w:rsidP="007F0123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</w:tr>
    </w:tbl>
    <w:p w:rsidR="005B2B10" w:rsidRDefault="005B2B10" w:rsidP="007F0123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5B2B10" w:rsidSect="007F0123">
      <w:pgSz w:w="16838" w:h="11909" w:orient="landscape"/>
      <w:pgMar w:top="1134" w:right="1134" w:bottom="85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A37" w:rsidRDefault="008D6A37" w:rsidP="00385DD0">
      <w:pPr>
        <w:spacing w:after="0" w:line="240" w:lineRule="auto"/>
      </w:pPr>
      <w:r>
        <w:separator/>
      </w:r>
    </w:p>
  </w:endnote>
  <w:endnote w:type="continuationSeparator" w:id="0">
    <w:p w:rsidR="008D6A37" w:rsidRDefault="008D6A37" w:rsidP="0038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A37" w:rsidRDefault="008D6A37" w:rsidP="00385DD0">
      <w:pPr>
        <w:spacing w:after="0" w:line="240" w:lineRule="auto"/>
      </w:pPr>
      <w:r>
        <w:separator/>
      </w:r>
    </w:p>
  </w:footnote>
  <w:footnote w:type="continuationSeparator" w:id="0">
    <w:p w:rsidR="008D6A37" w:rsidRDefault="008D6A37" w:rsidP="0038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3B" w:rsidRDefault="0072683B" w:rsidP="00D619D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BD0F5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AD7A55"/>
    <w:multiLevelType w:val="hybridMultilevel"/>
    <w:tmpl w:val="E4F0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834E6"/>
    <w:multiLevelType w:val="hybridMultilevel"/>
    <w:tmpl w:val="388E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D4C96"/>
    <w:multiLevelType w:val="multilevel"/>
    <w:tmpl w:val="27C4E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ajorEastAsia" w:hAnsi="Times New Roman" w:cstheme="majorBidi"/>
        <w:sz w:val="22"/>
        <w:szCs w:val="22"/>
      </w:rPr>
    </w:lvl>
    <w:lvl w:ilvl="1">
      <w:start w:val="6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abstractNum w:abstractNumId="4">
    <w:nsid w:val="43C17430"/>
    <w:multiLevelType w:val="hybridMultilevel"/>
    <w:tmpl w:val="26D05B46"/>
    <w:lvl w:ilvl="0" w:tplc="28A6DC8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893768E"/>
    <w:multiLevelType w:val="hybridMultilevel"/>
    <w:tmpl w:val="096CC258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661AF"/>
    <w:multiLevelType w:val="hybridMultilevel"/>
    <w:tmpl w:val="8F16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A07EE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37235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E7EE4"/>
    <w:multiLevelType w:val="hybridMultilevel"/>
    <w:tmpl w:val="8BDAA292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B3206"/>
    <w:multiLevelType w:val="hybridMultilevel"/>
    <w:tmpl w:val="3FEE2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A48BB"/>
    <w:multiLevelType w:val="hybridMultilevel"/>
    <w:tmpl w:val="F8DE12F0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1554E"/>
    <w:multiLevelType w:val="multilevel"/>
    <w:tmpl w:val="AA3A1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abstractNum w:abstractNumId="13">
    <w:nsid w:val="6E77104E"/>
    <w:multiLevelType w:val="hybridMultilevel"/>
    <w:tmpl w:val="5A749166"/>
    <w:lvl w:ilvl="0" w:tplc="4A260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1A396D"/>
    <w:multiLevelType w:val="hybridMultilevel"/>
    <w:tmpl w:val="03320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3451D"/>
    <w:multiLevelType w:val="hybridMultilevel"/>
    <w:tmpl w:val="10B4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5"/>
  </w:num>
  <w:num w:numId="5">
    <w:abstractNumId w:val="11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13"/>
  </w:num>
  <w:num w:numId="13">
    <w:abstractNumId w:val="0"/>
  </w:num>
  <w:num w:numId="14">
    <w:abstractNumId w:val="10"/>
  </w:num>
  <w:num w:numId="15">
    <w:abstractNumId w:val="3"/>
  </w:num>
  <w:num w:numId="1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000133E4"/>
    <w:rsid w:val="00016147"/>
    <w:rsid w:val="00023EFC"/>
    <w:rsid w:val="00043AE6"/>
    <w:rsid w:val="00063FC9"/>
    <w:rsid w:val="00065712"/>
    <w:rsid w:val="000659B4"/>
    <w:rsid w:val="00087CCE"/>
    <w:rsid w:val="0009021D"/>
    <w:rsid w:val="00093DFD"/>
    <w:rsid w:val="000B6836"/>
    <w:rsid w:val="000C1273"/>
    <w:rsid w:val="000C1D22"/>
    <w:rsid w:val="000C77A9"/>
    <w:rsid w:val="000D4373"/>
    <w:rsid w:val="000D4755"/>
    <w:rsid w:val="000E10D2"/>
    <w:rsid w:val="000F32FB"/>
    <w:rsid w:val="000F5202"/>
    <w:rsid w:val="000F6DD0"/>
    <w:rsid w:val="0011369E"/>
    <w:rsid w:val="00116C5F"/>
    <w:rsid w:val="00127B07"/>
    <w:rsid w:val="001318F1"/>
    <w:rsid w:val="00133EDB"/>
    <w:rsid w:val="0013680B"/>
    <w:rsid w:val="00137E54"/>
    <w:rsid w:val="001509FA"/>
    <w:rsid w:val="00177332"/>
    <w:rsid w:val="001862BF"/>
    <w:rsid w:val="00192AB3"/>
    <w:rsid w:val="00193C27"/>
    <w:rsid w:val="0019790E"/>
    <w:rsid w:val="001A25E6"/>
    <w:rsid w:val="001B04B6"/>
    <w:rsid w:val="001B442F"/>
    <w:rsid w:val="001D31BD"/>
    <w:rsid w:val="001D620C"/>
    <w:rsid w:val="001D6EC7"/>
    <w:rsid w:val="001D7663"/>
    <w:rsid w:val="001E0DF4"/>
    <w:rsid w:val="001E1869"/>
    <w:rsid w:val="001E6E65"/>
    <w:rsid w:val="001F4780"/>
    <w:rsid w:val="0021593B"/>
    <w:rsid w:val="00220170"/>
    <w:rsid w:val="00230DA3"/>
    <w:rsid w:val="00231421"/>
    <w:rsid w:val="00235DE5"/>
    <w:rsid w:val="0024023C"/>
    <w:rsid w:val="00247417"/>
    <w:rsid w:val="00263B68"/>
    <w:rsid w:val="00265B01"/>
    <w:rsid w:val="002679BB"/>
    <w:rsid w:val="002762EE"/>
    <w:rsid w:val="00281ABD"/>
    <w:rsid w:val="0029015B"/>
    <w:rsid w:val="002A1876"/>
    <w:rsid w:val="002A5874"/>
    <w:rsid w:val="002B1D41"/>
    <w:rsid w:val="002D172D"/>
    <w:rsid w:val="002D6E02"/>
    <w:rsid w:val="002D7396"/>
    <w:rsid w:val="002E067E"/>
    <w:rsid w:val="002E0F50"/>
    <w:rsid w:val="002F4B53"/>
    <w:rsid w:val="002F62F4"/>
    <w:rsid w:val="00311AD5"/>
    <w:rsid w:val="00311F00"/>
    <w:rsid w:val="00313550"/>
    <w:rsid w:val="003170D0"/>
    <w:rsid w:val="003260B1"/>
    <w:rsid w:val="003401C1"/>
    <w:rsid w:val="00340AE8"/>
    <w:rsid w:val="003420A4"/>
    <w:rsid w:val="00351007"/>
    <w:rsid w:val="00357958"/>
    <w:rsid w:val="0036353F"/>
    <w:rsid w:val="00380C3F"/>
    <w:rsid w:val="003853D0"/>
    <w:rsid w:val="00385DD0"/>
    <w:rsid w:val="00391D78"/>
    <w:rsid w:val="003926BF"/>
    <w:rsid w:val="0039394F"/>
    <w:rsid w:val="003B0443"/>
    <w:rsid w:val="003B154F"/>
    <w:rsid w:val="003C0E25"/>
    <w:rsid w:val="003C464D"/>
    <w:rsid w:val="003C4A97"/>
    <w:rsid w:val="003C714E"/>
    <w:rsid w:val="003D420E"/>
    <w:rsid w:val="003D67D3"/>
    <w:rsid w:val="003D6AD5"/>
    <w:rsid w:val="003D6E78"/>
    <w:rsid w:val="003E0291"/>
    <w:rsid w:val="003F7E97"/>
    <w:rsid w:val="00401660"/>
    <w:rsid w:val="0040478C"/>
    <w:rsid w:val="00405B8C"/>
    <w:rsid w:val="00406618"/>
    <w:rsid w:val="00422B53"/>
    <w:rsid w:val="004415A3"/>
    <w:rsid w:val="004479B0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5837"/>
    <w:rsid w:val="004B6111"/>
    <w:rsid w:val="004C11EE"/>
    <w:rsid w:val="004C364F"/>
    <w:rsid w:val="004D7DC3"/>
    <w:rsid w:val="0051019B"/>
    <w:rsid w:val="00514971"/>
    <w:rsid w:val="00526E75"/>
    <w:rsid w:val="0053132C"/>
    <w:rsid w:val="0053391C"/>
    <w:rsid w:val="00534105"/>
    <w:rsid w:val="0054370C"/>
    <w:rsid w:val="00543BB0"/>
    <w:rsid w:val="00545A22"/>
    <w:rsid w:val="00562D42"/>
    <w:rsid w:val="0056681F"/>
    <w:rsid w:val="00574EA3"/>
    <w:rsid w:val="00592DD8"/>
    <w:rsid w:val="005A4F8E"/>
    <w:rsid w:val="005A7C06"/>
    <w:rsid w:val="005B0EC4"/>
    <w:rsid w:val="005B2B10"/>
    <w:rsid w:val="005C49E1"/>
    <w:rsid w:val="005C4A1B"/>
    <w:rsid w:val="005C5156"/>
    <w:rsid w:val="005C5838"/>
    <w:rsid w:val="005C7725"/>
    <w:rsid w:val="005D4AA0"/>
    <w:rsid w:val="005E1AA6"/>
    <w:rsid w:val="005E5FC0"/>
    <w:rsid w:val="005E6B54"/>
    <w:rsid w:val="005E6B83"/>
    <w:rsid w:val="005F32FE"/>
    <w:rsid w:val="00605BA3"/>
    <w:rsid w:val="00607E3E"/>
    <w:rsid w:val="006135FE"/>
    <w:rsid w:val="00613975"/>
    <w:rsid w:val="0061456C"/>
    <w:rsid w:val="0062729D"/>
    <w:rsid w:val="00637CA2"/>
    <w:rsid w:val="00641D92"/>
    <w:rsid w:val="0064387E"/>
    <w:rsid w:val="00646B86"/>
    <w:rsid w:val="00655D17"/>
    <w:rsid w:val="00660A50"/>
    <w:rsid w:val="00661E3E"/>
    <w:rsid w:val="00663F08"/>
    <w:rsid w:val="00665369"/>
    <w:rsid w:val="00680603"/>
    <w:rsid w:val="00691A1A"/>
    <w:rsid w:val="006A658C"/>
    <w:rsid w:val="006B12B6"/>
    <w:rsid w:val="006B210D"/>
    <w:rsid w:val="006B2218"/>
    <w:rsid w:val="006B2AA4"/>
    <w:rsid w:val="006B527F"/>
    <w:rsid w:val="006B7F52"/>
    <w:rsid w:val="006D189B"/>
    <w:rsid w:val="006D7390"/>
    <w:rsid w:val="006F2160"/>
    <w:rsid w:val="006F5FB8"/>
    <w:rsid w:val="00700C15"/>
    <w:rsid w:val="007020B7"/>
    <w:rsid w:val="007049DE"/>
    <w:rsid w:val="00707E5B"/>
    <w:rsid w:val="007176E4"/>
    <w:rsid w:val="00724BFC"/>
    <w:rsid w:val="0072683B"/>
    <w:rsid w:val="00730E55"/>
    <w:rsid w:val="00732967"/>
    <w:rsid w:val="007545E1"/>
    <w:rsid w:val="0075603D"/>
    <w:rsid w:val="00763335"/>
    <w:rsid w:val="00780438"/>
    <w:rsid w:val="00784683"/>
    <w:rsid w:val="00786079"/>
    <w:rsid w:val="00787491"/>
    <w:rsid w:val="007922C8"/>
    <w:rsid w:val="00794281"/>
    <w:rsid w:val="00797520"/>
    <w:rsid w:val="007A76CB"/>
    <w:rsid w:val="007B22DF"/>
    <w:rsid w:val="007B4B45"/>
    <w:rsid w:val="007C1CC2"/>
    <w:rsid w:val="007C486D"/>
    <w:rsid w:val="007C5937"/>
    <w:rsid w:val="007D3D92"/>
    <w:rsid w:val="007F0123"/>
    <w:rsid w:val="00804D5D"/>
    <w:rsid w:val="00827ED6"/>
    <w:rsid w:val="00830A4E"/>
    <w:rsid w:val="008346D7"/>
    <w:rsid w:val="00845C9B"/>
    <w:rsid w:val="00871D5A"/>
    <w:rsid w:val="008745FC"/>
    <w:rsid w:val="00885DEA"/>
    <w:rsid w:val="00893649"/>
    <w:rsid w:val="008A5173"/>
    <w:rsid w:val="008A7B72"/>
    <w:rsid w:val="008C60BC"/>
    <w:rsid w:val="008C7FD4"/>
    <w:rsid w:val="008D6A37"/>
    <w:rsid w:val="008D6B10"/>
    <w:rsid w:val="008E7C14"/>
    <w:rsid w:val="008F253D"/>
    <w:rsid w:val="008F5872"/>
    <w:rsid w:val="00900018"/>
    <w:rsid w:val="00910D27"/>
    <w:rsid w:val="00911553"/>
    <w:rsid w:val="00912ED1"/>
    <w:rsid w:val="00926EFE"/>
    <w:rsid w:val="009323D2"/>
    <w:rsid w:val="00941028"/>
    <w:rsid w:val="00953601"/>
    <w:rsid w:val="009667F7"/>
    <w:rsid w:val="009A2B71"/>
    <w:rsid w:val="009A640E"/>
    <w:rsid w:val="009B32A9"/>
    <w:rsid w:val="009C2CD3"/>
    <w:rsid w:val="009C7B88"/>
    <w:rsid w:val="009D0193"/>
    <w:rsid w:val="00A00932"/>
    <w:rsid w:val="00A01908"/>
    <w:rsid w:val="00A06C89"/>
    <w:rsid w:val="00A20EE5"/>
    <w:rsid w:val="00A36539"/>
    <w:rsid w:val="00A42C59"/>
    <w:rsid w:val="00A47332"/>
    <w:rsid w:val="00A62977"/>
    <w:rsid w:val="00A658E3"/>
    <w:rsid w:val="00A70FBD"/>
    <w:rsid w:val="00A717BA"/>
    <w:rsid w:val="00A766A5"/>
    <w:rsid w:val="00A81A37"/>
    <w:rsid w:val="00A90540"/>
    <w:rsid w:val="00A95251"/>
    <w:rsid w:val="00AA3AE9"/>
    <w:rsid w:val="00AB53FE"/>
    <w:rsid w:val="00AE35AD"/>
    <w:rsid w:val="00AF5940"/>
    <w:rsid w:val="00B02AEF"/>
    <w:rsid w:val="00B15A6F"/>
    <w:rsid w:val="00B33C95"/>
    <w:rsid w:val="00B43948"/>
    <w:rsid w:val="00B477B7"/>
    <w:rsid w:val="00B62758"/>
    <w:rsid w:val="00B62F1F"/>
    <w:rsid w:val="00B7109D"/>
    <w:rsid w:val="00B832CD"/>
    <w:rsid w:val="00B84CC9"/>
    <w:rsid w:val="00B9591B"/>
    <w:rsid w:val="00BA260D"/>
    <w:rsid w:val="00BA4B27"/>
    <w:rsid w:val="00BA5979"/>
    <w:rsid w:val="00BA623F"/>
    <w:rsid w:val="00BC2EEE"/>
    <w:rsid w:val="00BC63AC"/>
    <w:rsid w:val="00BC7949"/>
    <w:rsid w:val="00C06BF3"/>
    <w:rsid w:val="00C10F43"/>
    <w:rsid w:val="00C245E5"/>
    <w:rsid w:val="00C274C9"/>
    <w:rsid w:val="00C30BDE"/>
    <w:rsid w:val="00C331E2"/>
    <w:rsid w:val="00C520BF"/>
    <w:rsid w:val="00C55EC3"/>
    <w:rsid w:val="00C67CBF"/>
    <w:rsid w:val="00C70C86"/>
    <w:rsid w:val="00C72678"/>
    <w:rsid w:val="00C72BDA"/>
    <w:rsid w:val="00C82415"/>
    <w:rsid w:val="00C82A10"/>
    <w:rsid w:val="00C854C5"/>
    <w:rsid w:val="00CA73B9"/>
    <w:rsid w:val="00CB172D"/>
    <w:rsid w:val="00CB3214"/>
    <w:rsid w:val="00CC135A"/>
    <w:rsid w:val="00CC2D78"/>
    <w:rsid w:val="00CD3E42"/>
    <w:rsid w:val="00CD53EF"/>
    <w:rsid w:val="00CE2343"/>
    <w:rsid w:val="00CF2741"/>
    <w:rsid w:val="00CF31B8"/>
    <w:rsid w:val="00CF6BD8"/>
    <w:rsid w:val="00CF7069"/>
    <w:rsid w:val="00D075C5"/>
    <w:rsid w:val="00D11808"/>
    <w:rsid w:val="00D423D5"/>
    <w:rsid w:val="00D60AA7"/>
    <w:rsid w:val="00D619DE"/>
    <w:rsid w:val="00D621B7"/>
    <w:rsid w:val="00D85A0E"/>
    <w:rsid w:val="00DA028F"/>
    <w:rsid w:val="00DA0C1E"/>
    <w:rsid w:val="00DA0F12"/>
    <w:rsid w:val="00DA53B9"/>
    <w:rsid w:val="00DB19C2"/>
    <w:rsid w:val="00DB7EC5"/>
    <w:rsid w:val="00DC255C"/>
    <w:rsid w:val="00DC5BE9"/>
    <w:rsid w:val="00DC74A9"/>
    <w:rsid w:val="00DE1CC8"/>
    <w:rsid w:val="00DE57C3"/>
    <w:rsid w:val="00DF2535"/>
    <w:rsid w:val="00DF2DBA"/>
    <w:rsid w:val="00E00163"/>
    <w:rsid w:val="00E0322C"/>
    <w:rsid w:val="00E10C14"/>
    <w:rsid w:val="00E1196D"/>
    <w:rsid w:val="00E11B87"/>
    <w:rsid w:val="00E17027"/>
    <w:rsid w:val="00E20DD6"/>
    <w:rsid w:val="00E217DE"/>
    <w:rsid w:val="00E242B7"/>
    <w:rsid w:val="00E266DF"/>
    <w:rsid w:val="00E26C29"/>
    <w:rsid w:val="00E316A5"/>
    <w:rsid w:val="00E37458"/>
    <w:rsid w:val="00E4263D"/>
    <w:rsid w:val="00E434E6"/>
    <w:rsid w:val="00E467AC"/>
    <w:rsid w:val="00E5060D"/>
    <w:rsid w:val="00E536C9"/>
    <w:rsid w:val="00E62C7E"/>
    <w:rsid w:val="00E7325F"/>
    <w:rsid w:val="00E9254C"/>
    <w:rsid w:val="00EA02EB"/>
    <w:rsid w:val="00EA7559"/>
    <w:rsid w:val="00EB767A"/>
    <w:rsid w:val="00ED4848"/>
    <w:rsid w:val="00ED6A12"/>
    <w:rsid w:val="00EE42A0"/>
    <w:rsid w:val="00EF5DDC"/>
    <w:rsid w:val="00EF6C76"/>
    <w:rsid w:val="00F0425E"/>
    <w:rsid w:val="00F246AE"/>
    <w:rsid w:val="00F26EF4"/>
    <w:rsid w:val="00F274E5"/>
    <w:rsid w:val="00F46133"/>
    <w:rsid w:val="00F55FA6"/>
    <w:rsid w:val="00F646ED"/>
    <w:rsid w:val="00F70EB3"/>
    <w:rsid w:val="00F96976"/>
    <w:rsid w:val="00FA0B7D"/>
    <w:rsid w:val="00FA1373"/>
    <w:rsid w:val="00FA19EB"/>
    <w:rsid w:val="00FB1F41"/>
    <w:rsid w:val="00FC4A53"/>
    <w:rsid w:val="00FC5CBE"/>
    <w:rsid w:val="00FD3075"/>
    <w:rsid w:val="00FD4E3B"/>
    <w:rsid w:val="00FD74E4"/>
    <w:rsid w:val="00FD7B77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385DD0"/>
    <w:pPr>
      <w:keepNext/>
      <w:spacing w:after="0" w:line="240" w:lineRule="auto"/>
      <w:jc w:val="center"/>
      <w:outlineLvl w:val="0"/>
    </w:pPr>
    <w:rPr>
      <w:rFonts w:ascii="Cambria" w:eastAsia="MS ??" w:hAnsi="Cambria" w:cs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660A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385DD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rsid w:val="00385DD0"/>
    <w:rPr>
      <w:sz w:val="20"/>
      <w:szCs w:val="20"/>
    </w:rPr>
  </w:style>
  <w:style w:type="character" w:customStyle="1" w:styleId="a6">
    <w:name w:val="Верхний колонтитул Знак"/>
    <w:link w:val="a7"/>
    <w:uiPriority w:val="99"/>
    <w:rsid w:val="00385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iPriority w:val="99"/>
    <w:rsid w:val="00385D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1"/>
    <w:uiPriority w:val="99"/>
    <w:semiHidden/>
    <w:rsid w:val="00385DD0"/>
  </w:style>
  <w:style w:type="character" w:styleId="a8">
    <w:name w:val="footnote reference"/>
    <w:uiPriority w:val="99"/>
    <w:rsid w:val="00385DD0"/>
    <w:rPr>
      <w:rFonts w:cs="Times New Roman"/>
      <w:vertAlign w:val="superscript"/>
    </w:rPr>
  </w:style>
  <w:style w:type="paragraph" w:styleId="a9">
    <w:name w:val="footer"/>
    <w:basedOn w:val="a0"/>
    <w:link w:val="aa"/>
    <w:uiPriority w:val="99"/>
    <w:unhideWhenUsed/>
    <w:rsid w:val="00385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85DD0"/>
  </w:style>
  <w:style w:type="character" w:customStyle="1" w:styleId="10">
    <w:name w:val="Заголовок 1 Знак"/>
    <w:basedOn w:val="a1"/>
    <w:link w:val="1"/>
    <w:uiPriority w:val="99"/>
    <w:rsid w:val="00385DD0"/>
    <w:rPr>
      <w:rFonts w:ascii="Cambria" w:eastAsia="MS ??" w:hAnsi="Cambria" w:cs="Times New Roman"/>
      <w:b/>
      <w:sz w:val="28"/>
      <w:szCs w:val="20"/>
      <w:lang w:eastAsia="ru-RU"/>
    </w:rPr>
  </w:style>
  <w:style w:type="character" w:customStyle="1" w:styleId="Heading1Char">
    <w:name w:val="Heading 1 Char"/>
    <w:uiPriority w:val="99"/>
    <w:locked/>
    <w:rsid w:val="00385DD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styleId="ab">
    <w:name w:val="Hyperlink"/>
    <w:uiPriority w:val="99"/>
    <w:rsid w:val="00385DD0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1"/>
    <w:uiPriority w:val="99"/>
    <w:locked/>
    <w:rsid w:val="00385DD0"/>
    <w:rPr>
      <w:rFonts w:ascii="Garamond" w:hAnsi="Garamond" w:cs="Garamond"/>
      <w:b/>
      <w:bCs/>
      <w:sz w:val="144"/>
      <w:szCs w:val="144"/>
      <w:shd w:val="clear" w:color="auto" w:fill="FFFFFF"/>
    </w:rPr>
  </w:style>
  <w:style w:type="character" w:customStyle="1" w:styleId="20">
    <w:name w:val="Основной текст (2)"/>
    <w:uiPriority w:val="99"/>
    <w:rsid w:val="00385DD0"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c">
    <w:name w:val="Основной текст_"/>
    <w:link w:val="41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1"/>
    <w:uiPriority w:val="99"/>
    <w:locked/>
    <w:rsid w:val="00385DD0"/>
    <w:rPr>
      <w:rFonts w:ascii="Times New Roman" w:hAnsi="Times New Roman" w:cs="Times New Roman"/>
      <w:shd w:val="clear" w:color="auto" w:fill="FFFFFF"/>
    </w:rPr>
  </w:style>
  <w:style w:type="character" w:customStyle="1" w:styleId="12">
    <w:name w:val="Заголовок №1_"/>
    <w:link w:val="11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d">
    <w:name w:val="Колонтитул_"/>
    <w:link w:val="13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Колонтитул + 11 pt"/>
    <w:aliases w:val="Не полужирный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aliases w:val="Не полужирный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e">
    <w:name w:val="Колонтитул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rsid w:val="00385DD0"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rsid w:val="00385DD0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2">
    <w:name w:val="Основной текст (4)_"/>
    <w:link w:val="410"/>
    <w:uiPriority w:val="99"/>
    <w:locked/>
    <w:rsid w:val="00385DD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f">
    <w:name w:val="Основной текст +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0">
    <w:name w:val="Подпись к таблице_"/>
    <w:link w:val="16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7">
    <w:name w:val="Заголовок №1 +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Подпись к таблице (2)_"/>
    <w:link w:val="23"/>
    <w:uiPriority w:val="99"/>
    <w:locked/>
    <w:rsid w:val="00385DD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4">
    <w:name w:val="Подпись к таблице (2) + Не полужирный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locked/>
    <w:rsid w:val="00385DD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8">
    <w:name w:val="Основной текст + 8"/>
    <w:aliases w:val="5 pt,Не полужирный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aliases w:val="5 pt5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aliases w:val="Не полужирный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3">
    <w:name w:val="Основной текст (4)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5">
    <w:name w:val="Основной текст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4">
    <w:name w:val="Основной текст (4) + Не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1">
    <w:name w:val="Подпись к таблице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aliases w:val="Не полужирный1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6">
    <w:name w:val="Колонтитул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1">
    <w:name w:val="Основной текст (2)1"/>
    <w:basedOn w:val="a0"/>
    <w:link w:val="2"/>
    <w:uiPriority w:val="99"/>
    <w:rsid w:val="00385DD0"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paragraph" w:customStyle="1" w:styleId="41">
    <w:name w:val="Основной текст4"/>
    <w:basedOn w:val="a0"/>
    <w:link w:val="ac"/>
    <w:uiPriority w:val="99"/>
    <w:rsid w:val="00385DD0"/>
    <w:pPr>
      <w:widowControl w:val="0"/>
      <w:shd w:val="clear" w:color="auto" w:fill="FFFFFF"/>
      <w:spacing w:after="0" w:line="365" w:lineRule="exact"/>
      <w:ind w:hanging="360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1"/>
    <w:basedOn w:val="a0"/>
    <w:link w:val="3"/>
    <w:uiPriority w:val="99"/>
    <w:rsid w:val="00385DD0"/>
    <w:pPr>
      <w:widowControl w:val="0"/>
      <w:shd w:val="clear" w:color="auto" w:fill="FFFFFF"/>
      <w:spacing w:before="120" w:after="3060" w:line="240" w:lineRule="atLeast"/>
      <w:jc w:val="center"/>
    </w:pPr>
    <w:rPr>
      <w:rFonts w:ascii="Times New Roman" w:hAnsi="Times New Roman" w:cs="Times New Roman"/>
    </w:rPr>
  </w:style>
  <w:style w:type="paragraph" w:customStyle="1" w:styleId="110">
    <w:name w:val="Заголовок №11"/>
    <w:basedOn w:val="a0"/>
    <w:link w:val="12"/>
    <w:uiPriority w:val="99"/>
    <w:rsid w:val="00385DD0"/>
    <w:pPr>
      <w:widowControl w:val="0"/>
      <w:shd w:val="clear" w:color="auto" w:fill="FFFFFF"/>
      <w:spacing w:after="60" w:line="370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Колонтитул1"/>
    <w:basedOn w:val="a0"/>
    <w:link w:val="ad"/>
    <w:uiPriority w:val="99"/>
    <w:rsid w:val="00385DD0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410">
    <w:name w:val="Основной текст (4)1"/>
    <w:basedOn w:val="a0"/>
    <w:link w:val="42"/>
    <w:uiPriority w:val="99"/>
    <w:rsid w:val="00385DD0"/>
    <w:pPr>
      <w:widowControl w:val="0"/>
      <w:shd w:val="clear" w:color="auto" w:fill="FFFFFF"/>
      <w:spacing w:before="720" w:after="0" w:line="475" w:lineRule="exact"/>
      <w:jc w:val="both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6">
    <w:name w:val="Подпись к таблице1"/>
    <w:basedOn w:val="a0"/>
    <w:link w:val="af0"/>
    <w:uiPriority w:val="99"/>
    <w:rsid w:val="00385DD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3">
    <w:name w:val="Подпись к таблице (2)"/>
    <w:basedOn w:val="a0"/>
    <w:link w:val="22"/>
    <w:uiPriority w:val="99"/>
    <w:rsid w:val="00385DD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121">
    <w:name w:val="Заголовок №1 (2)1"/>
    <w:basedOn w:val="a0"/>
    <w:link w:val="120"/>
    <w:uiPriority w:val="99"/>
    <w:rsid w:val="00385DD0"/>
    <w:pPr>
      <w:widowControl w:val="0"/>
      <w:shd w:val="clear" w:color="auto" w:fill="FFFFFF"/>
      <w:spacing w:before="720" w:after="0" w:line="475" w:lineRule="exact"/>
      <w:outlineLvl w:val="0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af2">
    <w:name w:val="ОбычныйТекст"/>
    <w:basedOn w:val="a0"/>
    <w:uiPriority w:val="99"/>
    <w:rsid w:val="00385DD0"/>
    <w:pPr>
      <w:spacing w:after="0" w:line="360" w:lineRule="auto"/>
      <w:ind w:firstLine="720"/>
      <w:jc w:val="both"/>
    </w:pPr>
    <w:rPr>
      <w:rFonts w:ascii="Times New Roman" w:eastAsia="Courier New" w:hAnsi="Times New Roman" w:cs="Times New Roman"/>
      <w:sz w:val="28"/>
      <w:szCs w:val="20"/>
    </w:rPr>
  </w:style>
  <w:style w:type="character" w:customStyle="1" w:styleId="80">
    <w:name w:val="Основной текст (8)"/>
    <w:uiPriority w:val="99"/>
    <w:rsid w:val="00385DD0"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aliases w:val="5 pt4,Основной текст (2) + 11,Полужирный1,Курсив8"/>
    <w:uiPriority w:val="99"/>
    <w:rsid w:val="00385DD0"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rsid w:val="00385DD0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sid w:val="00385DD0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rsid w:val="00385DD0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2">
    <w:name w:val="Heading #2_"/>
    <w:link w:val="Heading20"/>
    <w:uiPriority w:val="99"/>
    <w:locked/>
    <w:rsid w:val="00385DD0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Bodytext5NotBold">
    <w:name w:val="Body text (5) + Not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Bodytext50">
    <w:name w:val="Body text (5)"/>
    <w:basedOn w:val="a0"/>
    <w:link w:val="Bodytext5"/>
    <w:uiPriority w:val="99"/>
    <w:rsid w:val="00385DD0"/>
    <w:pPr>
      <w:widowControl w:val="0"/>
      <w:shd w:val="clear" w:color="auto" w:fill="FFFFFF"/>
      <w:spacing w:before="300" w:after="1080" w:line="317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a0"/>
    <w:link w:val="Heading2"/>
    <w:uiPriority w:val="99"/>
    <w:rsid w:val="00385DD0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character" w:customStyle="1" w:styleId="Bodytext6">
    <w:name w:val="Body text (6)_"/>
    <w:uiPriority w:val="99"/>
    <w:rsid w:val="00385DD0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sid w:val="00385DD0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sid w:val="00385DD0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sid w:val="00385DD0"/>
    <w:rPr>
      <w:rFonts w:ascii="Times New Roman" w:hAnsi="Times New Roman" w:cs="Times New Roman"/>
      <w:shd w:val="clear" w:color="auto" w:fill="FFFFFF"/>
    </w:rPr>
  </w:style>
  <w:style w:type="character" w:customStyle="1" w:styleId="Heading3">
    <w:name w:val="Heading #3_"/>
    <w:link w:val="Heading3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3NotBold">
    <w:name w:val="Heading #3 + Not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sid w:val="00385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11">
    <w:name w:val="Body text + 11"/>
    <w:aliases w:val="5 pt3,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Bodytext20">
    <w:name w:val="Body text (2)"/>
    <w:basedOn w:val="a0"/>
    <w:link w:val="Bodytext2"/>
    <w:uiPriority w:val="99"/>
    <w:rsid w:val="00385DD0"/>
    <w:pPr>
      <w:widowControl w:val="0"/>
      <w:shd w:val="clear" w:color="auto" w:fill="FFFFFF"/>
      <w:spacing w:after="0" w:line="288" w:lineRule="exact"/>
      <w:ind w:hanging="780"/>
      <w:jc w:val="center"/>
    </w:pPr>
    <w:rPr>
      <w:rFonts w:ascii="Times New Roman" w:hAnsi="Times New Roman" w:cs="Times New Roman"/>
    </w:rPr>
  </w:style>
  <w:style w:type="paragraph" w:customStyle="1" w:styleId="Heading30">
    <w:name w:val="Heading #3"/>
    <w:basedOn w:val="a0"/>
    <w:link w:val="Heading3"/>
    <w:uiPriority w:val="99"/>
    <w:rsid w:val="00385DD0"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a0"/>
    <w:link w:val="Tablecaption"/>
    <w:uiPriority w:val="99"/>
    <w:rsid w:val="00385DD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BodytextArialNarrow">
    <w:name w:val="Body text + Arial Narrow"/>
    <w:aliases w:val="11,5 pt2,Bold2"/>
    <w:uiPriority w:val="99"/>
    <w:rsid w:val="00385DD0"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rsid w:val="00385DD0"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3">
    <w:name w:val="List Paragraph"/>
    <w:basedOn w:val="a0"/>
    <w:uiPriority w:val="34"/>
    <w:qFormat/>
    <w:rsid w:val="00385DD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Bodytext12">
    <w:name w:val="Body text (12)_"/>
    <w:uiPriority w:val="99"/>
    <w:rsid w:val="00385DD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aliases w:val="5 pt1,Bold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af4">
    <w:name w:val="Balloon Text"/>
    <w:basedOn w:val="a0"/>
    <w:link w:val="af5"/>
    <w:uiPriority w:val="99"/>
    <w:semiHidden/>
    <w:unhideWhenUsed/>
    <w:rsid w:val="0013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13680B"/>
    <w:rPr>
      <w:rFonts w:ascii="Tahoma" w:hAnsi="Tahoma" w:cs="Tahoma"/>
      <w:sz w:val="16"/>
      <w:szCs w:val="16"/>
    </w:rPr>
  </w:style>
  <w:style w:type="character" w:styleId="af6">
    <w:name w:val="annotation reference"/>
    <w:basedOn w:val="a1"/>
    <w:uiPriority w:val="99"/>
    <w:semiHidden/>
    <w:unhideWhenUsed/>
    <w:rsid w:val="00910D27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910D27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910D27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10D2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10D27"/>
    <w:rPr>
      <w:b/>
      <w:bCs/>
      <w:sz w:val="20"/>
      <w:szCs w:val="20"/>
    </w:rPr>
  </w:style>
  <w:style w:type="paragraph" w:customStyle="1" w:styleId="19">
    <w:name w:val="Без интервала1"/>
    <w:rsid w:val="0072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">
    <w:name w:val="Абзац списка1"/>
    <w:basedOn w:val="a0"/>
    <w:rsid w:val="00FF153C"/>
    <w:pPr>
      <w:ind w:left="720"/>
    </w:pPr>
    <w:rPr>
      <w:rFonts w:ascii="Calibri" w:eastAsia="Times New Roman" w:hAnsi="Calibri" w:cs="Times New Roman"/>
    </w:rPr>
  </w:style>
  <w:style w:type="paragraph" w:styleId="afb">
    <w:name w:val="Normal (Web)"/>
    <w:basedOn w:val="a0"/>
    <w:uiPriority w:val="99"/>
    <w:rsid w:val="00574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c">
    <w:name w:val="Table Grid"/>
    <w:basedOn w:val="a2"/>
    <w:uiPriority w:val="59"/>
    <w:rsid w:val="009B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B210D"/>
    <w:pPr>
      <w:numPr>
        <w:numId w:val="13"/>
      </w:numPr>
      <w:contextualSpacing/>
    </w:pPr>
  </w:style>
  <w:style w:type="character" w:customStyle="1" w:styleId="40">
    <w:name w:val="Заголовок 4 Знак"/>
    <w:basedOn w:val="a1"/>
    <w:link w:val="4"/>
    <w:uiPriority w:val="9"/>
    <w:rsid w:val="00660A5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385DD0"/>
    <w:pPr>
      <w:keepNext/>
      <w:spacing w:after="0" w:line="240" w:lineRule="auto"/>
      <w:jc w:val="center"/>
      <w:outlineLvl w:val="0"/>
    </w:pPr>
    <w:rPr>
      <w:rFonts w:ascii="Cambria" w:eastAsia="MS ??" w:hAnsi="Cambria" w:cs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660A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385DD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rsid w:val="00385DD0"/>
    <w:rPr>
      <w:sz w:val="20"/>
      <w:szCs w:val="20"/>
    </w:rPr>
  </w:style>
  <w:style w:type="character" w:customStyle="1" w:styleId="a6">
    <w:name w:val="Верхний колонтитул Знак"/>
    <w:link w:val="a7"/>
    <w:uiPriority w:val="99"/>
    <w:rsid w:val="00385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iPriority w:val="99"/>
    <w:rsid w:val="00385D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1"/>
    <w:uiPriority w:val="99"/>
    <w:semiHidden/>
    <w:rsid w:val="00385DD0"/>
  </w:style>
  <w:style w:type="character" w:styleId="a8">
    <w:name w:val="footnote reference"/>
    <w:uiPriority w:val="99"/>
    <w:rsid w:val="00385DD0"/>
    <w:rPr>
      <w:rFonts w:cs="Times New Roman"/>
      <w:vertAlign w:val="superscript"/>
    </w:rPr>
  </w:style>
  <w:style w:type="paragraph" w:styleId="a9">
    <w:name w:val="footer"/>
    <w:basedOn w:val="a0"/>
    <w:link w:val="aa"/>
    <w:uiPriority w:val="99"/>
    <w:unhideWhenUsed/>
    <w:rsid w:val="00385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85DD0"/>
  </w:style>
  <w:style w:type="character" w:customStyle="1" w:styleId="10">
    <w:name w:val="Заголовок 1 Знак"/>
    <w:basedOn w:val="a1"/>
    <w:link w:val="1"/>
    <w:uiPriority w:val="99"/>
    <w:rsid w:val="00385DD0"/>
    <w:rPr>
      <w:rFonts w:ascii="Cambria" w:eastAsia="MS ??" w:hAnsi="Cambria" w:cs="Times New Roman"/>
      <w:b/>
      <w:sz w:val="28"/>
      <w:szCs w:val="20"/>
      <w:lang w:eastAsia="ru-RU"/>
    </w:rPr>
  </w:style>
  <w:style w:type="character" w:customStyle="1" w:styleId="Heading1Char">
    <w:name w:val="Heading 1 Char"/>
    <w:uiPriority w:val="99"/>
    <w:locked/>
    <w:rsid w:val="00385DD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styleId="ab">
    <w:name w:val="Hyperlink"/>
    <w:uiPriority w:val="99"/>
    <w:rsid w:val="00385DD0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1"/>
    <w:uiPriority w:val="99"/>
    <w:locked/>
    <w:rsid w:val="00385DD0"/>
    <w:rPr>
      <w:rFonts w:ascii="Garamond" w:hAnsi="Garamond" w:cs="Garamond"/>
      <w:b/>
      <w:bCs/>
      <w:sz w:val="144"/>
      <w:szCs w:val="144"/>
      <w:shd w:val="clear" w:color="auto" w:fill="FFFFFF"/>
    </w:rPr>
  </w:style>
  <w:style w:type="character" w:customStyle="1" w:styleId="20">
    <w:name w:val="Основной текст (2)"/>
    <w:uiPriority w:val="99"/>
    <w:rsid w:val="00385DD0"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c">
    <w:name w:val="Основной текст_"/>
    <w:link w:val="41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1"/>
    <w:uiPriority w:val="99"/>
    <w:locked/>
    <w:rsid w:val="00385DD0"/>
    <w:rPr>
      <w:rFonts w:ascii="Times New Roman" w:hAnsi="Times New Roman" w:cs="Times New Roman"/>
      <w:shd w:val="clear" w:color="auto" w:fill="FFFFFF"/>
    </w:rPr>
  </w:style>
  <w:style w:type="character" w:customStyle="1" w:styleId="12">
    <w:name w:val="Заголовок №1_"/>
    <w:link w:val="11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d">
    <w:name w:val="Колонтитул_"/>
    <w:link w:val="13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Колонтитул + 11 pt"/>
    <w:aliases w:val="Не полужирный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aliases w:val="Не полужирный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e">
    <w:name w:val="Колонтитул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rsid w:val="00385DD0"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rsid w:val="00385DD0"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2">
    <w:name w:val="Основной текст (4)_"/>
    <w:link w:val="410"/>
    <w:uiPriority w:val="99"/>
    <w:locked/>
    <w:rsid w:val="00385DD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f">
    <w:name w:val="Основной текст +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0">
    <w:name w:val="Подпись к таблице_"/>
    <w:link w:val="16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7">
    <w:name w:val="Заголовок №1 +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Подпись к таблице (2)_"/>
    <w:link w:val="23"/>
    <w:uiPriority w:val="99"/>
    <w:locked/>
    <w:rsid w:val="00385DD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4">
    <w:name w:val="Подпись к таблице (2) + Не полужирный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locked/>
    <w:rsid w:val="00385DD0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8">
    <w:name w:val="Основной текст + 8"/>
    <w:aliases w:val="5 pt,Не полужирный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aliases w:val="5 pt5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aliases w:val="Не полужирный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3">
    <w:name w:val="Основной текст (4)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5">
    <w:name w:val="Основной текст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4">
    <w:name w:val="Основной текст (4) + Не курсив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1">
    <w:name w:val="Подпись к таблице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aliases w:val="Не полужирный1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rsid w:val="00385DD0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6">
    <w:name w:val="Колонтитул2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21">
    <w:name w:val="Основной текст (2)1"/>
    <w:basedOn w:val="a0"/>
    <w:link w:val="2"/>
    <w:uiPriority w:val="99"/>
    <w:rsid w:val="00385DD0"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paragraph" w:customStyle="1" w:styleId="41">
    <w:name w:val="Основной текст4"/>
    <w:basedOn w:val="a0"/>
    <w:link w:val="ac"/>
    <w:uiPriority w:val="99"/>
    <w:rsid w:val="00385DD0"/>
    <w:pPr>
      <w:widowControl w:val="0"/>
      <w:shd w:val="clear" w:color="auto" w:fill="FFFFFF"/>
      <w:spacing w:after="0" w:line="365" w:lineRule="exact"/>
      <w:ind w:hanging="360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(3)1"/>
    <w:basedOn w:val="a0"/>
    <w:link w:val="3"/>
    <w:uiPriority w:val="99"/>
    <w:rsid w:val="00385DD0"/>
    <w:pPr>
      <w:widowControl w:val="0"/>
      <w:shd w:val="clear" w:color="auto" w:fill="FFFFFF"/>
      <w:spacing w:before="120" w:after="3060" w:line="240" w:lineRule="atLeast"/>
      <w:jc w:val="center"/>
    </w:pPr>
    <w:rPr>
      <w:rFonts w:ascii="Times New Roman" w:hAnsi="Times New Roman" w:cs="Times New Roman"/>
    </w:rPr>
  </w:style>
  <w:style w:type="paragraph" w:customStyle="1" w:styleId="110">
    <w:name w:val="Заголовок №11"/>
    <w:basedOn w:val="a0"/>
    <w:link w:val="12"/>
    <w:uiPriority w:val="99"/>
    <w:rsid w:val="00385DD0"/>
    <w:pPr>
      <w:widowControl w:val="0"/>
      <w:shd w:val="clear" w:color="auto" w:fill="FFFFFF"/>
      <w:spacing w:after="60" w:line="370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Колонтитул1"/>
    <w:basedOn w:val="a0"/>
    <w:link w:val="ad"/>
    <w:uiPriority w:val="99"/>
    <w:rsid w:val="00385DD0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410">
    <w:name w:val="Основной текст (4)1"/>
    <w:basedOn w:val="a0"/>
    <w:link w:val="42"/>
    <w:uiPriority w:val="99"/>
    <w:rsid w:val="00385DD0"/>
    <w:pPr>
      <w:widowControl w:val="0"/>
      <w:shd w:val="clear" w:color="auto" w:fill="FFFFFF"/>
      <w:spacing w:before="720" w:after="0" w:line="475" w:lineRule="exact"/>
      <w:jc w:val="both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6">
    <w:name w:val="Подпись к таблице1"/>
    <w:basedOn w:val="a0"/>
    <w:link w:val="af0"/>
    <w:uiPriority w:val="99"/>
    <w:rsid w:val="00385DD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3">
    <w:name w:val="Подпись к таблице (2)"/>
    <w:basedOn w:val="a0"/>
    <w:link w:val="22"/>
    <w:uiPriority w:val="99"/>
    <w:rsid w:val="00385DD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121">
    <w:name w:val="Заголовок №1 (2)1"/>
    <w:basedOn w:val="a0"/>
    <w:link w:val="120"/>
    <w:uiPriority w:val="99"/>
    <w:rsid w:val="00385DD0"/>
    <w:pPr>
      <w:widowControl w:val="0"/>
      <w:shd w:val="clear" w:color="auto" w:fill="FFFFFF"/>
      <w:spacing w:before="720" w:after="0" w:line="475" w:lineRule="exact"/>
      <w:outlineLvl w:val="0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af2">
    <w:name w:val="ОбычныйТекст"/>
    <w:basedOn w:val="a0"/>
    <w:uiPriority w:val="99"/>
    <w:rsid w:val="00385DD0"/>
    <w:pPr>
      <w:spacing w:after="0" w:line="360" w:lineRule="auto"/>
      <w:ind w:firstLine="720"/>
      <w:jc w:val="both"/>
    </w:pPr>
    <w:rPr>
      <w:rFonts w:ascii="Times New Roman" w:eastAsia="Courier New" w:hAnsi="Times New Roman" w:cs="Times New Roman"/>
      <w:sz w:val="28"/>
      <w:szCs w:val="20"/>
    </w:rPr>
  </w:style>
  <w:style w:type="character" w:customStyle="1" w:styleId="80">
    <w:name w:val="Основной текст (8)"/>
    <w:uiPriority w:val="99"/>
    <w:rsid w:val="00385DD0"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aliases w:val="5 pt4,Основной текст (2) + 11,Полужирный1,Курсив8"/>
    <w:uiPriority w:val="99"/>
    <w:rsid w:val="00385DD0"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rsid w:val="00385DD0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sid w:val="00385DD0"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rsid w:val="00385DD0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2">
    <w:name w:val="Heading #2_"/>
    <w:link w:val="Heading20"/>
    <w:uiPriority w:val="99"/>
    <w:locked/>
    <w:rsid w:val="00385DD0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Bodytext5NotBold">
    <w:name w:val="Body text (5) + Not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Bodytext50">
    <w:name w:val="Body text (5)"/>
    <w:basedOn w:val="a0"/>
    <w:link w:val="Bodytext5"/>
    <w:uiPriority w:val="99"/>
    <w:rsid w:val="00385DD0"/>
    <w:pPr>
      <w:widowControl w:val="0"/>
      <w:shd w:val="clear" w:color="auto" w:fill="FFFFFF"/>
      <w:spacing w:before="300" w:after="1080" w:line="317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a0"/>
    <w:link w:val="Heading2"/>
    <w:uiPriority w:val="99"/>
    <w:rsid w:val="00385DD0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character" w:customStyle="1" w:styleId="Bodytext6">
    <w:name w:val="Body text (6)_"/>
    <w:uiPriority w:val="99"/>
    <w:rsid w:val="00385DD0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sid w:val="00385DD0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sid w:val="00385DD0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sid w:val="00385DD0"/>
    <w:rPr>
      <w:rFonts w:ascii="Times New Roman" w:hAnsi="Times New Roman" w:cs="Times New Roman"/>
      <w:shd w:val="clear" w:color="auto" w:fill="FFFFFF"/>
    </w:rPr>
  </w:style>
  <w:style w:type="character" w:customStyle="1" w:styleId="Heading3">
    <w:name w:val="Heading #3_"/>
    <w:link w:val="Heading30"/>
    <w:uiPriority w:val="99"/>
    <w:locked/>
    <w:rsid w:val="00385DD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3NotBold">
    <w:name w:val="Heading #3 + Not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sid w:val="00385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11">
    <w:name w:val="Body text + 11"/>
    <w:aliases w:val="5 pt3,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Bodytext20">
    <w:name w:val="Body text (2)"/>
    <w:basedOn w:val="a0"/>
    <w:link w:val="Bodytext2"/>
    <w:uiPriority w:val="99"/>
    <w:rsid w:val="00385DD0"/>
    <w:pPr>
      <w:widowControl w:val="0"/>
      <w:shd w:val="clear" w:color="auto" w:fill="FFFFFF"/>
      <w:spacing w:after="0" w:line="288" w:lineRule="exact"/>
      <w:ind w:hanging="780"/>
      <w:jc w:val="center"/>
    </w:pPr>
    <w:rPr>
      <w:rFonts w:ascii="Times New Roman" w:hAnsi="Times New Roman" w:cs="Times New Roman"/>
    </w:rPr>
  </w:style>
  <w:style w:type="paragraph" w:customStyle="1" w:styleId="Heading30">
    <w:name w:val="Heading #3"/>
    <w:basedOn w:val="a0"/>
    <w:link w:val="Heading3"/>
    <w:uiPriority w:val="99"/>
    <w:rsid w:val="00385DD0"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ablecaption0">
    <w:name w:val="Table caption"/>
    <w:basedOn w:val="a0"/>
    <w:link w:val="Tablecaption"/>
    <w:uiPriority w:val="99"/>
    <w:rsid w:val="00385DD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BodytextArialNarrow">
    <w:name w:val="Body text + Arial Narrow"/>
    <w:aliases w:val="11,5 pt2,Bold2"/>
    <w:uiPriority w:val="99"/>
    <w:rsid w:val="00385DD0"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rsid w:val="00385DD0"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rsid w:val="00385DD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3">
    <w:name w:val="List Paragraph"/>
    <w:basedOn w:val="a0"/>
    <w:uiPriority w:val="34"/>
    <w:qFormat/>
    <w:rsid w:val="00385DD0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Bodytext12">
    <w:name w:val="Body text (12)_"/>
    <w:uiPriority w:val="99"/>
    <w:rsid w:val="00385DD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aliases w:val="5 pt1,Bold1"/>
    <w:uiPriority w:val="99"/>
    <w:rsid w:val="00385DD0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af4">
    <w:name w:val="Balloon Text"/>
    <w:basedOn w:val="a0"/>
    <w:link w:val="af5"/>
    <w:uiPriority w:val="99"/>
    <w:semiHidden/>
    <w:unhideWhenUsed/>
    <w:rsid w:val="0013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13680B"/>
    <w:rPr>
      <w:rFonts w:ascii="Tahoma" w:hAnsi="Tahoma" w:cs="Tahoma"/>
      <w:sz w:val="16"/>
      <w:szCs w:val="16"/>
    </w:rPr>
  </w:style>
  <w:style w:type="character" w:styleId="af6">
    <w:name w:val="annotation reference"/>
    <w:basedOn w:val="a1"/>
    <w:uiPriority w:val="99"/>
    <w:semiHidden/>
    <w:unhideWhenUsed/>
    <w:rsid w:val="00910D27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910D27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910D27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10D27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10D27"/>
    <w:rPr>
      <w:b/>
      <w:bCs/>
      <w:sz w:val="20"/>
      <w:szCs w:val="20"/>
    </w:rPr>
  </w:style>
  <w:style w:type="paragraph" w:customStyle="1" w:styleId="19">
    <w:name w:val="Без интервала1"/>
    <w:rsid w:val="0072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">
    <w:name w:val="Абзац списка1"/>
    <w:basedOn w:val="a0"/>
    <w:rsid w:val="00FF153C"/>
    <w:pPr>
      <w:ind w:left="720"/>
    </w:pPr>
    <w:rPr>
      <w:rFonts w:ascii="Calibri" w:eastAsia="Times New Roman" w:hAnsi="Calibri" w:cs="Times New Roman"/>
    </w:rPr>
  </w:style>
  <w:style w:type="paragraph" w:styleId="afb">
    <w:name w:val="Normal (Web)"/>
    <w:basedOn w:val="a0"/>
    <w:uiPriority w:val="99"/>
    <w:rsid w:val="00574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c">
    <w:name w:val="Table Grid"/>
    <w:basedOn w:val="a2"/>
    <w:uiPriority w:val="59"/>
    <w:rsid w:val="009B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B210D"/>
    <w:pPr>
      <w:numPr>
        <w:numId w:val="13"/>
      </w:numPr>
      <w:contextualSpacing/>
    </w:pPr>
  </w:style>
  <w:style w:type="character" w:customStyle="1" w:styleId="40">
    <w:name w:val="Заголовок 4 Знак"/>
    <w:basedOn w:val="a1"/>
    <w:link w:val="4"/>
    <w:uiPriority w:val="9"/>
    <w:rsid w:val="00660A5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47B00-946C-4915-9E3E-A338AA50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15398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Скороспешкин Максим Владимирович</cp:lastModifiedBy>
  <cp:revision>3</cp:revision>
  <cp:lastPrinted>2025-10-10T02:50:00Z</cp:lastPrinted>
  <dcterms:created xsi:type="dcterms:W3CDTF">2025-10-10T02:51:00Z</dcterms:created>
  <dcterms:modified xsi:type="dcterms:W3CDTF">2025-10-10T02:51:00Z</dcterms:modified>
</cp:coreProperties>
</file>