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768E4" w14:textId="22089247" w:rsidR="00D72FC1" w:rsidRDefault="00D72FC1" w:rsidP="00811AE2">
      <w:pPr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BB9F23E" wp14:editId="5C4F6B33">
            <wp:extent cx="6120130" cy="900514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F5E6" w14:textId="6DD0738B" w:rsidR="00222E86" w:rsidRPr="005C4F0D" w:rsidRDefault="00222E86" w:rsidP="00222E86">
      <w:pPr>
        <w:rPr>
          <w:i/>
          <w:sz w:val="20"/>
        </w:rPr>
      </w:pPr>
    </w:p>
    <w:p w14:paraId="513D3864" w14:textId="3B5F9D69" w:rsidR="00274B74" w:rsidRDefault="00274B74" w:rsidP="00EB7921">
      <w:pPr>
        <w:pStyle w:val="1"/>
        <w:sectPr w:rsidR="00274B74" w:rsidSect="002C2133">
          <w:headerReference w:type="defaul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4A9476B" w14:textId="77777777"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14:paraId="67EAB7BB" w14:textId="2677731A" w:rsidR="006E1CEC" w:rsidRDefault="000E4560" w:rsidP="00B96D92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>
        <w:t xml:space="preserve">ОП (п. 5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p w14:paraId="32976B2F" w14:textId="3C8E4BA4" w:rsidR="006E1CEC" w:rsidRDefault="006E1CEC" w:rsidP="006E1CEC">
      <w:pPr>
        <w:ind w:firstLine="708"/>
        <w:jc w:val="both"/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596"/>
        <w:gridCol w:w="1161"/>
        <w:gridCol w:w="1885"/>
        <w:gridCol w:w="1261"/>
        <w:gridCol w:w="2947"/>
      </w:tblGrid>
      <w:tr w:rsidR="00CA0941" w:rsidRPr="00CF0DCF" w14:paraId="1D045FBD" w14:textId="77777777" w:rsidTr="00CA0941">
        <w:trPr>
          <w:trHeight w:val="373"/>
          <w:tblHeader/>
        </w:trPr>
        <w:tc>
          <w:tcPr>
            <w:tcW w:w="1011" w:type="dxa"/>
            <w:vMerge w:val="restart"/>
            <w:shd w:val="clear" w:color="auto" w:fill="EDEDED"/>
            <w:vAlign w:val="center"/>
          </w:tcPr>
          <w:p w14:paraId="24905038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16"/>
                <w:szCs w:val="16"/>
              </w:rPr>
            </w:pPr>
            <w:r w:rsidRPr="00CF0DCF">
              <w:rPr>
                <w:b/>
                <w:spacing w:val="-6"/>
                <w:sz w:val="16"/>
                <w:szCs w:val="16"/>
              </w:rPr>
              <w:t xml:space="preserve">Код </w:t>
            </w:r>
            <w:proofErr w:type="spellStart"/>
            <w:r w:rsidRPr="00CF0DCF">
              <w:rPr>
                <w:b/>
                <w:spacing w:val="-6"/>
                <w:sz w:val="16"/>
                <w:szCs w:val="16"/>
              </w:rPr>
              <w:t>компетен-ции</w:t>
            </w:r>
            <w:proofErr w:type="spellEnd"/>
          </w:p>
        </w:tc>
        <w:tc>
          <w:tcPr>
            <w:tcW w:w="1596" w:type="dxa"/>
            <w:vMerge w:val="restart"/>
            <w:shd w:val="clear" w:color="auto" w:fill="EDEDED"/>
            <w:vAlign w:val="center"/>
          </w:tcPr>
          <w:p w14:paraId="4F623E5F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F0DCF">
              <w:rPr>
                <w:b/>
                <w:spacing w:val="-6"/>
                <w:sz w:val="16"/>
                <w:szCs w:val="16"/>
              </w:rPr>
              <w:t>Наименование компетенции</w:t>
            </w:r>
          </w:p>
        </w:tc>
        <w:tc>
          <w:tcPr>
            <w:tcW w:w="3047" w:type="dxa"/>
            <w:gridSpan w:val="2"/>
            <w:shd w:val="clear" w:color="auto" w:fill="EDEDED"/>
            <w:vAlign w:val="center"/>
          </w:tcPr>
          <w:p w14:paraId="06FFAE0A" w14:textId="77777777" w:rsidR="00CA0941" w:rsidRPr="00CF0DCF" w:rsidRDefault="00CA0941" w:rsidP="00351120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Индикаторы достижения компетенций</w:t>
            </w:r>
          </w:p>
        </w:tc>
        <w:tc>
          <w:tcPr>
            <w:tcW w:w="4206" w:type="dxa"/>
            <w:gridSpan w:val="2"/>
            <w:shd w:val="clear" w:color="auto" w:fill="EDEDED"/>
          </w:tcPr>
          <w:p w14:paraId="19C45BD9" w14:textId="77777777" w:rsidR="00CA0941" w:rsidRPr="00CF0DCF" w:rsidRDefault="00CA0941" w:rsidP="00351120">
            <w:pPr>
              <w:pStyle w:val="aa"/>
              <w:spacing w:after="0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Составляющие результатов освоения (дескрипторы компетенций)</w:t>
            </w:r>
          </w:p>
        </w:tc>
      </w:tr>
      <w:tr w:rsidR="00CA0941" w:rsidRPr="00CF0DCF" w14:paraId="66A386FC" w14:textId="77777777" w:rsidTr="00CA0941">
        <w:trPr>
          <w:trHeight w:val="417"/>
          <w:tblHeader/>
        </w:trPr>
        <w:tc>
          <w:tcPr>
            <w:tcW w:w="1011" w:type="dxa"/>
            <w:vMerge/>
            <w:shd w:val="clear" w:color="auto" w:fill="EDEDED"/>
            <w:vAlign w:val="center"/>
          </w:tcPr>
          <w:p w14:paraId="4BD98936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EDEDED"/>
            <w:vAlign w:val="center"/>
          </w:tcPr>
          <w:p w14:paraId="7371B541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EDEDED"/>
            <w:vAlign w:val="center"/>
          </w:tcPr>
          <w:p w14:paraId="6C437A3E" w14:textId="77777777" w:rsidR="00CA0941" w:rsidRPr="00CF0DCF" w:rsidRDefault="00CA0941" w:rsidP="00351120">
            <w:pPr>
              <w:pStyle w:val="aa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>Код индикатора</w:t>
            </w:r>
          </w:p>
        </w:tc>
        <w:tc>
          <w:tcPr>
            <w:tcW w:w="1886" w:type="dxa"/>
            <w:shd w:val="clear" w:color="auto" w:fill="EDEDED"/>
            <w:vAlign w:val="center"/>
          </w:tcPr>
          <w:p w14:paraId="73B591A2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Наименование индикатора достижения </w:t>
            </w:r>
          </w:p>
        </w:tc>
        <w:tc>
          <w:tcPr>
            <w:tcW w:w="1258" w:type="dxa"/>
            <w:shd w:val="clear" w:color="auto" w:fill="EDEDED"/>
            <w:vAlign w:val="center"/>
          </w:tcPr>
          <w:p w14:paraId="17A0F076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Код </w:t>
            </w:r>
          </w:p>
        </w:tc>
        <w:tc>
          <w:tcPr>
            <w:tcW w:w="2948" w:type="dxa"/>
            <w:shd w:val="clear" w:color="auto" w:fill="EDEDED"/>
            <w:vAlign w:val="center"/>
          </w:tcPr>
          <w:p w14:paraId="1435950B" w14:textId="77777777" w:rsidR="00CA0941" w:rsidRPr="00CF0DCF" w:rsidRDefault="00CA0941" w:rsidP="00351120">
            <w:pPr>
              <w:pStyle w:val="aa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 w:rsidRPr="00CF0DCF">
              <w:rPr>
                <w:b/>
                <w:sz w:val="16"/>
                <w:szCs w:val="16"/>
              </w:rPr>
              <w:t xml:space="preserve">Наименование </w:t>
            </w:r>
          </w:p>
        </w:tc>
      </w:tr>
      <w:tr w:rsidR="00CA0941" w:rsidRPr="00CF0DCF" w14:paraId="4CDE5E7D" w14:textId="77777777" w:rsidTr="00A57D0F">
        <w:tblPrEx>
          <w:jc w:val="center"/>
        </w:tblPrEx>
        <w:trPr>
          <w:trHeight w:val="150"/>
          <w:jc w:val="center"/>
        </w:trPr>
        <w:tc>
          <w:tcPr>
            <w:tcW w:w="1011" w:type="dxa"/>
            <w:vMerge w:val="restart"/>
            <w:vAlign w:val="center"/>
          </w:tcPr>
          <w:p w14:paraId="2A7E5008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УК(У)-2</w:t>
            </w:r>
          </w:p>
        </w:tc>
        <w:tc>
          <w:tcPr>
            <w:tcW w:w="1596" w:type="dxa"/>
            <w:vMerge w:val="restart"/>
            <w:vAlign w:val="center"/>
          </w:tcPr>
          <w:p w14:paraId="4AD11E9E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1161" w:type="dxa"/>
            <w:vMerge w:val="restart"/>
            <w:vAlign w:val="center"/>
          </w:tcPr>
          <w:p w14:paraId="539079D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И.УК(У)-2.2</w:t>
            </w:r>
          </w:p>
        </w:tc>
        <w:tc>
          <w:tcPr>
            <w:tcW w:w="1886" w:type="dxa"/>
            <w:vMerge w:val="restart"/>
            <w:vAlign w:val="center"/>
          </w:tcPr>
          <w:p w14:paraId="689E791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Осуществляет мониторинг хода реализации проекта, корректирует отклонения, вносит дополнительные изменения в план реализации проекта, уточняет зоны ответственности участников проекта</w:t>
            </w:r>
          </w:p>
        </w:tc>
        <w:tc>
          <w:tcPr>
            <w:tcW w:w="1261" w:type="dxa"/>
            <w:vAlign w:val="center"/>
          </w:tcPr>
          <w:p w14:paraId="2298D86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УК(У)- 2.2.В1</w:t>
            </w:r>
          </w:p>
        </w:tc>
        <w:tc>
          <w:tcPr>
            <w:tcW w:w="2945" w:type="dxa"/>
            <w:vAlign w:val="center"/>
          </w:tcPr>
          <w:p w14:paraId="5CB2A7D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Владеет опытом оценки эффективности реализации проекта и разработки плана действий по его корректировке</w:t>
            </w:r>
          </w:p>
        </w:tc>
      </w:tr>
      <w:tr w:rsidR="00CA0941" w:rsidRPr="00CF0DCF" w14:paraId="66BA1B82" w14:textId="77777777" w:rsidTr="00A57D0F">
        <w:tblPrEx>
          <w:jc w:val="center"/>
        </w:tblPrEx>
        <w:trPr>
          <w:trHeight w:val="290"/>
          <w:jc w:val="center"/>
        </w:trPr>
        <w:tc>
          <w:tcPr>
            <w:tcW w:w="1011" w:type="dxa"/>
            <w:vMerge/>
            <w:vAlign w:val="center"/>
          </w:tcPr>
          <w:p w14:paraId="09DBCAC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FFE5D2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C48717D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3236BDD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91D136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УК(У)-2.2У1</w:t>
            </w:r>
          </w:p>
        </w:tc>
        <w:tc>
          <w:tcPr>
            <w:tcW w:w="2945" w:type="dxa"/>
            <w:vAlign w:val="center"/>
          </w:tcPr>
          <w:p w14:paraId="6B7E48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Умеет определять потребности в ресурсах для реализации проекта</w:t>
            </w:r>
          </w:p>
        </w:tc>
      </w:tr>
      <w:tr w:rsidR="00CA0941" w:rsidRPr="00CF0DCF" w14:paraId="678129EA" w14:textId="77777777" w:rsidTr="00A57D0F">
        <w:tblPrEx>
          <w:jc w:val="center"/>
        </w:tblPrEx>
        <w:trPr>
          <w:trHeight w:val="100"/>
          <w:jc w:val="center"/>
        </w:trPr>
        <w:tc>
          <w:tcPr>
            <w:tcW w:w="1011" w:type="dxa"/>
            <w:vMerge/>
            <w:vAlign w:val="center"/>
          </w:tcPr>
          <w:p w14:paraId="0CBE2CC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76C7E2D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D56668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A88F8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2B970E54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УК(У)-2.2З1</w:t>
            </w:r>
          </w:p>
        </w:tc>
        <w:tc>
          <w:tcPr>
            <w:tcW w:w="2945" w:type="dxa"/>
            <w:vAlign w:val="center"/>
          </w:tcPr>
          <w:p w14:paraId="5D0D6FA6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Знает основные способы оценки эффективности проектной деятельности</w:t>
            </w:r>
          </w:p>
        </w:tc>
      </w:tr>
      <w:tr w:rsidR="00CA0941" w:rsidRPr="00CF0DCF" w14:paraId="41980EEA" w14:textId="77777777" w:rsidTr="00A57D0F">
        <w:tblPrEx>
          <w:jc w:val="center"/>
        </w:tblPrEx>
        <w:trPr>
          <w:trHeight w:val="328"/>
          <w:jc w:val="center"/>
        </w:trPr>
        <w:tc>
          <w:tcPr>
            <w:tcW w:w="1011" w:type="dxa"/>
            <w:vMerge w:val="restart"/>
            <w:vAlign w:val="center"/>
          </w:tcPr>
          <w:p w14:paraId="6131E473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ПК(У)-4</w:t>
            </w:r>
          </w:p>
        </w:tc>
        <w:tc>
          <w:tcPr>
            <w:tcW w:w="1596" w:type="dxa"/>
            <w:vMerge w:val="restart"/>
            <w:vAlign w:val="center"/>
          </w:tcPr>
          <w:p w14:paraId="521605F0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Способен оценить перспективы развития ядерной отрасли, использовать её современные достижения и передовые технологии в научно-исследовательских работах</w:t>
            </w:r>
          </w:p>
        </w:tc>
        <w:tc>
          <w:tcPr>
            <w:tcW w:w="1161" w:type="dxa"/>
            <w:vMerge w:val="restart"/>
            <w:vAlign w:val="center"/>
          </w:tcPr>
          <w:p w14:paraId="31EEB33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 -4.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1</w:t>
            </w:r>
          </w:p>
        </w:tc>
        <w:tc>
          <w:tcPr>
            <w:tcW w:w="1886" w:type="dxa"/>
            <w:vMerge w:val="restart"/>
            <w:vAlign w:val="center"/>
          </w:tcPr>
          <w:p w14:paraId="2D5CFA9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Демонстрирует способность к применению современных достижений в области разделительных, лазерных, плазменных, установок в решении технологических задач ЯТЦ</w:t>
            </w:r>
          </w:p>
        </w:tc>
        <w:tc>
          <w:tcPr>
            <w:tcW w:w="1261" w:type="dxa"/>
            <w:vAlign w:val="center"/>
          </w:tcPr>
          <w:p w14:paraId="6306A854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.В1</w:t>
            </w:r>
          </w:p>
        </w:tc>
        <w:tc>
          <w:tcPr>
            <w:tcW w:w="2945" w:type="dxa"/>
            <w:vAlign w:val="center"/>
          </w:tcPr>
          <w:p w14:paraId="11749C2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Владеет опытом расчета и оптимизации современных физических установок для разделения, анализа и переработки веществ в научных, экологических и промышленных целях с применением пакетов прикладных программ</w:t>
            </w:r>
          </w:p>
        </w:tc>
      </w:tr>
      <w:tr w:rsidR="00CA0941" w:rsidRPr="00CF0DCF" w14:paraId="008B400B" w14:textId="77777777" w:rsidTr="00A57D0F">
        <w:tblPrEx>
          <w:jc w:val="center"/>
        </w:tblPrEx>
        <w:trPr>
          <w:trHeight w:val="430"/>
          <w:jc w:val="center"/>
        </w:trPr>
        <w:tc>
          <w:tcPr>
            <w:tcW w:w="1011" w:type="dxa"/>
            <w:vMerge/>
            <w:vAlign w:val="center"/>
          </w:tcPr>
          <w:p w14:paraId="0180F310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AF96E4D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E09505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5D2DFF" w14:textId="77777777" w:rsidR="00CA0941" w:rsidRPr="00CF0DCF" w:rsidRDefault="00CA0941" w:rsidP="00351120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5FBA4F2D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.У1</w:t>
            </w:r>
          </w:p>
        </w:tc>
        <w:tc>
          <w:tcPr>
            <w:tcW w:w="2945" w:type="dxa"/>
            <w:vAlign w:val="center"/>
          </w:tcPr>
          <w:p w14:paraId="097C4C64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проводить исследования в области разделения жидких и газовых смесей, получения высокочистых веществ, изотопно-модифицированных материалов</w:t>
            </w:r>
          </w:p>
        </w:tc>
      </w:tr>
      <w:tr w:rsidR="00CA0941" w:rsidRPr="00CF0DCF" w14:paraId="3AE6795A" w14:textId="77777777" w:rsidTr="00A57D0F">
        <w:tblPrEx>
          <w:jc w:val="center"/>
        </w:tblPrEx>
        <w:trPr>
          <w:trHeight w:val="164"/>
          <w:jc w:val="center"/>
        </w:trPr>
        <w:tc>
          <w:tcPr>
            <w:tcW w:w="1011" w:type="dxa"/>
            <w:vMerge/>
            <w:vAlign w:val="center"/>
          </w:tcPr>
          <w:p w14:paraId="7924A3CF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DAD36C9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491B825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3F63AB08" w14:textId="77777777" w:rsidR="00CA0941" w:rsidRPr="00CF0DCF" w:rsidRDefault="00CA0941" w:rsidP="00351120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DA51590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ПК(У)- 4.</w:t>
            </w:r>
            <w:r w:rsidRPr="00CF0DCF">
              <w:rPr>
                <w:b w:val="0"/>
                <w:color w:val="auto"/>
                <w:sz w:val="16"/>
                <w:szCs w:val="16"/>
                <w:lang w:val="en-US"/>
              </w:rPr>
              <w:t>1</w:t>
            </w:r>
            <w:r w:rsidRPr="00CF0DCF">
              <w:rPr>
                <w:b w:val="0"/>
                <w:color w:val="auto"/>
                <w:sz w:val="16"/>
                <w:szCs w:val="16"/>
              </w:rPr>
              <w:t>.З1</w:t>
            </w:r>
          </w:p>
        </w:tc>
        <w:tc>
          <w:tcPr>
            <w:tcW w:w="2945" w:type="dxa"/>
            <w:vAlign w:val="center"/>
          </w:tcPr>
          <w:p w14:paraId="71393656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rStyle w:val="62"/>
                <w:rFonts w:eastAsiaTheme="minorHAnsi"/>
                <w:sz w:val="16"/>
                <w:szCs w:val="16"/>
              </w:rPr>
              <w:t>Знает способы применения разделительных, лазерных, плазменных установок в решении технологических задач ЯТЦ</w:t>
            </w:r>
          </w:p>
        </w:tc>
      </w:tr>
      <w:tr w:rsidR="00CA0941" w:rsidRPr="00CF0DCF" w14:paraId="1C42C638" w14:textId="77777777" w:rsidTr="00A57D0F">
        <w:tblPrEx>
          <w:jc w:val="center"/>
        </w:tblPrEx>
        <w:trPr>
          <w:trHeight w:val="155"/>
          <w:jc w:val="center"/>
        </w:trPr>
        <w:tc>
          <w:tcPr>
            <w:tcW w:w="1011" w:type="dxa"/>
            <w:vMerge w:val="restart"/>
            <w:vAlign w:val="center"/>
          </w:tcPr>
          <w:p w14:paraId="36CA5221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ПК(У)-5</w:t>
            </w:r>
          </w:p>
        </w:tc>
        <w:tc>
          <w:tcPr>
            <w:tcW w:w="1596" w:type="dxa"/>
            <w:vMerge w:val="restart"/>
            <w:vAlign w:val="center"/>
          </w:tcPr>
          <w:p w14:paraId="0ABD8D1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самостоятельно выполнять экспериментальные или теоретические исследования для решения научных и производственных задач с использованием современных приборов для научных исследований и математических методов расчета</w:t>
            </w:r>
          </w:p>
        </w:tc>
        <w:tc>
          <w:tcPr>
            <w:tcW w:w="1161" w:type="dxa"/>
            <w:vMerge w:val="restart"/>
            <w:vAlign w:val="center"/>
          </w:tcPr>
          <w:p w14:paraId="24D966D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И.ПК(У)-5.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1886" w:type="dxa"/>
            <w:vMerge w:val="restart"/>
            <w:vAlign w:val="center"/>
          </w:tcPr>
          <w:p w14:paraId="434A4F1F" w14:textId="77777777" w:rsidR="00CA0941" w:rsidRPr="00CF0DCF" w:rsidRDefault="00CA0941" w:rsidP="00351120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CF0DCF">
              <w:rPr>
                <w:iCs/>
                <w:color w:val="auto"/>
                <w:sz w:val="16"/>
                <w:szCs w:val="16"/>
              </w:rPr>
              <w:t xml:space="preserve">Демонстрирует способность к проведению самостоятельных научно-исследовательских теоретических и экспериментальных работ по совершенствованию технологических процессов </w:t>
            </w:r>
          </w:p>
        </w:tc>
        <w:tc>
          <w:tcPr>
            <w:tcW w:w="1261" w:type="dxa"/>
            <w:vAlign w:val="center"/>
          </w:tcPr>
          <w:p w14:paraId="14CA210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ПК(У)-5.2.В1</w:t>
            </w:r>
          </w:p>
        </w:tc>
        <w:tc>
          <w:tcPr>
            <w:tcW w:w="2945" w:type="dxa"/>
            <w:vAlign w:val="center"/>
          </w:tcPr>
          <w:p w14:paraId="29617E9B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Владеет опытом проведения самостоятельных экспериментальных или теоретических исследований для решения научных и производственных задач с использованием современной техники, методов расчета и исследования</w:t>
            </w:r>
          </w:p>
        </w:tc>
      </w:tr>
      <w:tr w:rsidR="00CA0941" w:rsidRPr="00CF0DCF" w14:paraId="77741EF9" w14:textId="77777777" w:rsidTr="00A57D0F">
        <w:tblPrEx>
          <w:jc w:val="center"/>
        </w:tblPrEx>
        <w:trPr>
          <w:trHeight w:val="244"/>
          <w:jc w:val="center"/>
        </w:trPr>
        <w:tc>
          <w:tcPr>
            <w:tcW w:w="1011" w:type="dxa"/>
            <w:vMerge/>
            <w:vAlign w:val="center"/>
          </w:tcPr>
          <w:p w14:paraId="48BB17E1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4C8FDBC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45EFD86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D4DE99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51064D12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ПК(У)-5.2.У1</w:t>
            </w:r>
          </w:p>
        </w:tc>
        <w:tc>
          <w:tcPr>
            <w:tcW w:w="2945" w:type="dxa"/>
            <w:vAlign w:val="center"/>
          </w:tcPr>
          <w:p w14:paraId="79C78CDE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применять современные методы исследования, представлять результаты выполненной работы</w:t>
            </w:r>
          </w:p>
        </w:tc>
      </w:tr>
      <w:tr w:rsidR="00CA0941" w:rsidRPr="00CF0DCF" w14:paraId="3DA2056D" w14:textId="77777777" w:rsidTr="00A57D0F">
        <w:tblPrEx>
          <w:jc w:val="center"/>
        </w:tblPrEx>
        <w:trPr>
          <w:trHeight w:val="256"/>
          <w:jc w:val="center"/>
        </w:trPr>
        <w:tc>
          <w:tcPr>
            <w:tcW w:w="1011" w:type="dxa"/>
            <w:vMerge/>
            <w:vAlign w:val="center"/>
          </w:tcPr>
          <w:p w14:paraId="3CD54040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5C0EB296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AE60E71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6C4D8B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8BBED1A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ПК(У)-5.2.З1</w:t>
            </w:r>
          </w:p>
        </w:tc>
        <w:tc>
          <w:tcPr>
            <w:tcW w:w="2945" w:type="dxa"/>
            <w:vAlign w:val="center"/>
          </w:tcPr>
          <w:p w14:paraId="0C83F6D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нормы, правила и установленный порядок при проведении экспериментальных работ; отраслевые и государственные стандарты на разработку технических заданий и конструкторской документации</w:t>
            </w:r>
          </w:p>
        </w:tc>
      </w:tr>
      <w:tr w:rsidR="00CA0941" w:rsidRPr="00CF0DCF" w14:paraId="02B3CAB3" w14:textId="77777777" w:rsidTr="00A57D0F">
        <w:tblPrEx>
          <w:jc w:val="center"/>
        </w:tblPrEx>
        <w:trPr>
          <w:trHeight w:val="112"/>
          <w:jc w:val="center"/>
        </w:trPr>
        <w:tc>
          <w:tcPr>
            <w:tcW w:w="1011" w:type="dxa"/>
            <w:vMerge/>
            <w:vAlign w:val="center"/>
          </w:tcPr>
          <w:p w14:paraId="0BB7069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7844F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79F47FD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И.ПК(У)-5.</w:t>
            </w:r>
            <w:r w:rsidRPr="00CF0DCF">
              <w:rPr>
                <w:color w:val="auto"/>
                <w:sz w:val="16"/>
                <w:szCs w:val="16"/>
                <w:lang w:val="en-US"/>
              </w:rPr>
              <w:t>4</w:t>
            </w:r>
          </w:p>
        </w:tc>
        <w:tc>
          <w:tcPr>
            <w:tcW w:w="1886" w:type="dxa"/>
            <w:vMerge w:val="restart"/>
            <w:vAlign w:val="center"/>
          </w:tcPr>
          <w:p w14:paraId="33D96E6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Демонстрирует способность к эксплуатации экспериментальных установок для разделения изотопов, получения </w:t>
            </w:r>
            <w:proofErr w:type="spellStart"/>
            <w:r w:rsidRPr="00CF0DCF">
              <w:rPr>
                <w:color w:val="auto"/>
                <w:sz w:val="16"/>
                <w:szCs w:val="16"/>
              </w:rPr>
              <w:t>моноизотопной</w:t>
            </w:r>
            <w:proofErr w:type="spellEnd"/>
            <w:r w:rsidRPr="00CF0DCF">
              <w:rPr>
                <w:color w:val="auto"/>
                <w:sz w:val="16"/>
                <w:szCs w:val="16"/>
              </w:rPr>
              <w:t xml:space="preserve"> и изотопно-модифицированной продукции, тонкой очистки и получения высокочистых веществ, переработки, утилизации и обезвреживания промышленных отходов</w:t>
            </w:r>
          </w:p>
        </w:tc>
        <w:tc>
          <w:tcPr>
            <w:tcW w:w="1261" w:type="dxa"/>
            <w:vAlign w:val="center"/>
          </w:tcPr>
          <w:p w14:paraId="376DB68B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ПК(У)-5.4.В1</w:t>
            </w:r>
          </w:p>
        </w:tc>
        <w:tc>
          <w:tcPr>
            <w:tcW w:w="2945" w:type="dxa"/>
            <w:vAlign w:val="center"/>
          </w:tcPr>
          <w:p w14:paraId="0700CAC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Владеет способностью использовать современные технологии для разделения и анализа веществ в научных, экологических и промышленных целях</w:t>
            </w:r>
          </w:p>
          <w:p w14:paraId="446F73A1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</w:p>
        </w:tc>
      </w:tr>
      <w:tr w:rsidR="00CA0941" w:rsidRPr="00CF0DCF" w14:paraId="42E1AAF7" w14:textId="77777777" w:rsidTr="00A57D0F">
        <w:tblPrEx>
          <w:jc w:val="center"/>
        </w:tblPrEx>
        <w:trPr>
          <w:trHeight w:val="162"/>
          <w:jc w:val="center"/>
        </w:trPr>
        <w:tc>
          <w:tcPr>
            <w:tcW w:w="1011" w:type="dxa"/>
            <w:vMerge/>
            <w:vAlign w:val="center"/>
          </w:tcPr>
          <w:p w14:paraId="4673D50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64C0102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738E29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C5991B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33374783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ПК(У)-5.4.У1</w:t>
            </w:r>
          </w:p>
        </w:tc>
        <w:tc>
          <w:tcPr>
            <w:tcW w:w="2945" w:type="dxa"/>
            <w:vAlign w:val="center"/>
          </w:tcPr>
          <w:p w14:paraId="6ABF2B01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эксплуатировать, проводить испытания, монтаж и настройку современных физических установок и устройств</w:t>
            </w:r>
          </w:p>
        </w:tc>
      </w:tr>
      <w:tr w:rsidR="00CA0941" w:rsidRPr="00CF0DCF" w14:paraId="6D333578" w14:textId="77777777" w:rsidTr="00A57D0F">
        <w:tblPrEx>
          <w:jc w:val="center"/>
        </w:tblPrEx>
        <w:trPr>
          <w:trHeight w:val="88"/>
          <w:jc w:val="center"/>
        </w:trPr>
        <w:tc>
          <w:tcPr>
            <w:tcW w:w="1011" w:type="dxa"/>
            <w:vMerge/>
            <w:vAlign w:val="center"/>
          </w:tcPr>
          <w:p w14:paraId="6668AB42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587EE18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69F277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72B949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4935907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ПК(У)-5.4.З1</w:t>
            </w:r>
          </w:p>
        </w:tc>
        <w:tc>
          <w:tcPr>
            <w:tcW w:w="2945" w:type="dxa"/>
            <w:vAlign w:val="center"/>
          </w:tcPr>
          <w:p w14:paraId="26F3ACA6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основные принципы работы аппаратуры для управления, контроля технологических параметров и аварийной защиты основного оборудования</w:t>
            </w:r>
          </w:p>
        </w:tc>
      </w:tr>
      <w:tr w:rsidR="00CA0941" w:rsidRPr="00CF0DCF" w14:paraId="4132380A" w14:textId="77777777" w:rsidTr="00A57D0F">
        <w:tblPrEx>
          <w:jc w:val="center"/>
        </w:tblPrEx>
        <w:trPr>
          <w:trHeight w:val="107"/>
          <w:jc w:val="center"/>
        </w:trPr>
        <w:tc>
          <w:tcPr>
            <w:tcW w:w="1011" w:type="dxa"/>
            <w:vMerge w:val="restart"/>
            <w:vAlign w:val="center"/>
          </w:tcPr>
          <w:p w14:paraId="60971C47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ПК(У)-6</w:t>
            </w:r>
          </w:p>
        </w:tc>
        <w:tc>
          <w:tcPr>
            <w:tcW w:w="1596" w:type="dxa"/>
            <w:vMerge w:val="restart"/>
            <w:vAlign w:val="center"/>
          </w:tcPr>
          <w:p w14:paraId="2024A7F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Способен провести расчет, концептуальную и проектную </w:t>
            </w:r>
            <w:r w:rsidRPr="00CF0DCF">
              <w:rPr>
                <w:color w:val="auto"/>
                <w:sz w:val="16"/>
                <w:szCs w:val="16"/>
              </w:rPr>
              <w:lastRenderedPageBreak/>
              <w:t>разработку современных физических установок и приборов</w:t>
            </w:r>
          </w:p>
        </w:tc>
        <w:tc>
          <w:tcPr>
            <w:tcW w:w="1161" w:type="dxa"/>
            <w:vMerge w:val="restart"/>
            <w:vAlign w:val="center"/>
          </w:tcPr>
          <w:p w14:paraId="394D405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lastRenderedPageBreak/>
              <w:t>И.ПК(У)-6.1</w:t>
            </w:r>
          </w:p>
        </w:tc>
        <w:tc>
          <w:tcPr>
            <w:tcW w:w="1886" w:type="dxa"/>
            <w:vMerge w:val="restart"/>
            <w:vAlign w:val="center"/>
          </w:tcPr>
          <w:p w14:paraId="63AB3D79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 xml:space="preserve">Выбирает конструкции узлов и аппаратов, а также необходимые для их эксплуатации </w:t>
            </w:r>
            <w:r w:rsidRPr="00CF0DCF">
              <w:rPr>
                <w:color w:val="auto"/>
                <w:sz w:val="16"/>
                <w:szCs w:val="16"/>
              </w:rPr>
              <w:lastRenderedPageBreak/>
              <w:t>физико-химические характеристики контроля параметров технологических процессов</w:t>
            </w:r>
          </w:p>
        </w:tc>
        <w:tc>
          <w:tcPr>
            <w:tcW w:w="1261" w:type="dxa"/>
            <w:vAlign w:val="center"/>
          </w:tcPr>
          <w:p w14:paraId="3B62374E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lastRenderedPageBreak/>
              <w:t>ПК(У)-6.1.В1</w:t>
            </w:r>
          </w:p>
        </w:tc>
        <w:tc>
          <w:tcPr>
            <w:tcW w:w="2945" w:type="dxa"/>
            <w:vAlign w:val="center"/>
          </w:tcPr>
          <w:p w14:paraId="41F077D7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 xml:space="preserve">Владеет опытом разработки и расчета современных физических установок для разделения, анализа и переработки веществ в научных, экологических и </w:t>
            </w:r>
            <w:r w:rsidRPr="00CF0DCF">
              <w:rPr>
                <w:sz w:val="16"/>
                <w:szCs w:val="16"/>
              </w:rPr>
              <w:lastRenderedPageBreak/>
              <w:t>промышленных целях</w:t>
            </w:r>
          </w:p>
        </w:tc>
      </w:tr>
      <w:tr w:rsidR="00CA0941" w:rsidRPr="00CF0DCF" w14:paraId="25B9B5B7" w14:textId="77777777" w:rsidTr="00A57D0F">
        <w:tblPrEx>
          <w:jc w:val="center"/>
        </w:tblPrEx>
        <w:trPr>
          <w:trHeight w:val="126"/>
          <w:jc w:val="center"/>
        </w:trPr>
        <w:tc>
          <w:tcPr>
            <w:tcW w:w="1011" w:type="dxa"/>
            <w:vMerge/>
            <w:vAlign w:val="center"/>
          </w:tcPr>
          <w:p w14:paraId="3E9CB5AB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1CF2396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39063C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254FC65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0077FE2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ПК(У)-6.1.У1</w:t>
            </w:r>
          </w:p>
        </w:tc>
        <w:tc>
          <w:tcPr>
            <w:tcW w:w="2945" w:type="dxa"/>
            <w:vAlign w:val="center"/>
          </w:tcPr>
          <w:p w14:paraId="165DC0CA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применять разделительные установки, обладающие высокой эффективностью, безопасностью и защищенностью</w:t>
            </w:r>
          </w:p>
        </w:tc>
      </w:tr>
      <w:tr w:rsidR="00CA0941" w:rsidRPr="00CF0DCF" w14:paraId="5A30C9E9" w14:textId="77777777" w:rsidTr="00A57D0F">
        <w:tblPrEx>
          <w:jc w:val="center"/>
        </w:tblPrEx>
        <w:trPr>
          <w:trHeight w:val="81"/>
          <w:jc w:val="center"/>
        </w:trPr>
        <w:tc>
          <w:tcPr>
            <w:tcW w:w="1011" w:type="dxa"/>
            <w:vMerge/>
            <w:vAlign w:val="center"/>
          </w:tcPr>
          <w:p w14:paraId="607CF28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3470FA5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6D410DA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73B4EFDE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F6306C3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ПК(У)-6.1.З1</w:t>
            </w:r>
          </w:p>
        </w:tc>
        <w:tc>
          <w:tcPr>
            <w:tcW w:w="2945" w:type="dxa"/>
            <w:vAlign w:val="center"/>
          </w:tcPr>
          <w:p w14:paraId="1507756E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 теоретические закономерности, характеризующие физические явления в области изотопных технологий и материалов</w:t>
            </w:r>
          </w:p>
        </w:tc>
      </w:tr>
      <w:tr w:rsidR="00CA0941" w:rsidRPr="00CF0DCF" w14:paraId="1F38A031" w14:textId="77777777" w:rsidTr="00A57D0F">
        <w:tblPrEx>
          <w:jc w:val="center"/>
        </w:tblPrEx>
        <w:trPr>
          <w:trHeight w:val="492"/>
          <w:jc w:val="center"/>
        </w:trPr>
        <w:tc>
          <w:tcPr>
            <w:tcW w:w="1011" w:type="dxa"/>
            <w:vMerge w:val="restart"/>
            <w:vAlign w:val="center"/>
          </w:tcPr>
          <w:p w14:paraId="1CBEDE64" w14:textId="77777777" w:rsidR="00CA0941" w:rsidRPr="00CF0DCF" w:rsidRDefault="00CA0941" w:rsidP="00351120">
            <w:pPr>
              <w:pStyle w:val="61"/>
              <w:jc w:val="center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ПК(У)-7</w:t>
            </w:r>
          </w:p>
        </w:tc>
        <w:tc>
          <w:tcPr>
            <w:tcW w:w="1596" w:type="dxa"/>
            <w:vMerge w:val="restart"/>
            <w:vAlign w:val="center"/>
          </w:tcPr>
          <w:p w14:paraId="616667A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формулировать технические задания, использовать информационные технологии и пакеты прикладных программ при проектировании и расчете физических установок, использовать знания методов анализа эколого-экономической эффективности при проектировании и реализации проектов</w:t>
            </w:r>
          </w:p>
        </w:tc>
        <w:tc>
          <w:tcPr>
            <w:tcW w:w="1161" w:type="dxa"/>
            <w:vMerge w:val="restart"/>
            <w:vAlign w:val="center"/>
          </w:tcPr>
          <w:p w14:paraId="30A2B2BB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И.ПК(У)-7.3</w:t>
            </w:r>
          </w:p>
        </w:tc>
        <w:tc>
          <w:tcPr>
            <w:tcW w:w="1886" w:type="dxa"/>
            <w:vMerge w:val="restart"/>
            <w:vAlign w:val="center"/>
          </w:tcPr>
          <w:p w14:paraId="6CAF739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Демонстрирует способность к проведению прикладных научных исследований в соответствии с рабочими планами по повышению эффективности и безопасности объектов использования атомной энергии</w:t>
            </w:r>
          </w:p>
        </w:tc>
        <w:tc>
          <w:tcPr>
            <w:tcW w:w="1261" w:type="dxa"/>
            <w:vAlign w:val="center"/>
          </w:tcPr>
          <w:p w14:paraId="21F268E2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ПК(У)-7.3.В1</w:t>
            </w:r>
          </w:p>
        </w:tc>
        <w:tc>
          <w:tcPr>
            <w:tcW w:w="2945" w:type="dxa"/>
            <w:vAlign w:val="center"/>
          </w:tcPr>
          <w:p w14:paraId="6BAE77D9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 xml:space="preserve">Владеет опытом совершенствования технологических процессов с точки зрения их </w:t>
            </w:r>
            <w:proofErr w:type="spellStart"/>
            <w:r w:rsidRPr="00CF0DCF">
              <w:rPr>
                <w:sz w:val="16"/>
                <w:szCs w:val="16"/>
              </w:rPr>
              <w:t>ресурсоэффективности</w:t>
            </w:r>
            <w:proofErr w:type="spellEnd"/>
          </w:p>
        </w:tc>
      </w:tr>
      <w:tr w:rsidR="00CA0941" w:rsidRPr="00CF0DCF" w14:paraId="3B7E2122" w14:textId="77777777" w:rsidTr="00A57D0F">
        <w:tblPrEx>
          <w:jc w:val="center"/>
        </w:tblPrEx>
        <w:trPr>
          <w:trHeight w:val="697"/>
          <w:jc w:val="center"/>
        </w:trPr>
        <w:tc>
          <w:tcPr>
            <w:tcW w:w="1011" w:type="dxa"/>
            <w:vMerge/>
            <w:vAlign w:val="center"/>
          </w:tcPr>
          <w:p w14:paraId="5A66420E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2000ED27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E96B161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561FC9A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1C86F4D7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ПК(У)-7.3.У1</w:t>
            </w:r>
          </w:p>
        </w:tc>
        <w:tc>
          <w:tcPr>
            <w:tcW w:w="2945" w:type="dxa"/>
            <w:vAlign w:val="center"/>
          </w:tcPr>
          <w:p w14:paraId="006B9D4C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Умеет использовать информационные технологии и пакеты прикладных программ при проектировании и расчете физических установок, анализировать риски и сценарии потенциально возможных аварий</w:t>
            </w:r>
          </w:p>
        </w:tc>
      </w:tr>
      <w:tr w:rsidR="00CA0941" w:rsidRPr="00CF0DCF" w14:paraId="18290AD2" w14:textId="77777777" w:rsidTr="00A57D0F">
        <w:tblPrEx>
          <w:jc w:val="center"/>
        </w:tblPrEx>
        <w:trPr>
          <w:trHeight w:val="81"/>
          <w:jc w:val="center"/>
        </w:trPr>
        <w:tc>
          <w:tcPr>
            <w:tcW w:w="1011" w:type="dxa"/>
            <w:vMerge/>
            <w:vAlign w:val="center"/>
          </w:tcPr>
          <w:p w14:paraId="70C9FBDA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FCFD2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32BB3B15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53D66B18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3D76915" w14:textId="77777777" w:rsidR="00CA0941" w:rsidRPr="00CF0DCF" w:rsidRDefault="00CA0941" w:rsidP="009715CB">
            <w:pPr>
              <w:pStyle w:val="6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ПК(У)-7.3.З1</w:t>
            </w:r>
          </w:p>
        </w:tc>
        <w:tc>
          <w:tcPr>
            <w:tcW w:w="2945" w:type="dxa"/>
            <w:vAlign w:val="center"/>
          </w:tcPr>
          <w:p w14:paraId="59E74403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Знает методы анализа эколого-экономической эффективности</w:t>
            </w:r>
          </w:p>
        </w:tc>
      </w:tr>
      <w:tr w:rsidR="00CA0941" w:rsidRPr="00CF0DCF" w14:paraId="4C4CB426" w14:textId="77777777" w:rsidTr="00A57D0F">
        <w:tblPrEx>
          <w:jc w:val="center"/>
        </w:tblPrEx>
        <w:trPr>
          <w:trHeight w:val="371"/>
          <w:jc w:val="center"/>
        </w:trPr>
        <w:tc>
          <w:tcPr>
            <w:tcW w:w="1011" w:type="dxa"/>
            <w:vMerge w:val="restart"/>
            <w:vAlign w:val="center"/>
          </w:tcPr>
          <w:p w14:paraId="7990EB0F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ПК(У)-10</w:t>
            </w:r>
          </w:p>
        </w:tc>
        <w:tc>
          <w:tcPr>
            <w:tcW w:w="1596" w:type="dxa"/>
            <w:vMerge w:val="restart"/>
            <w:vAlign w:val="center"/>
          </w:tcPr>
          <w:p w14:paraId="4796974F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Способен разрабатывать планы и программы организации инновационной деятельности, осуществлять технико-экономическое обоснование инновационных проектов, управлять программами освоения новой продукции и технологии</w:t>
            </w:r>
          </w:p>
        </w:tc>
        <w:tc>
          <w:tcPr>
            <w:tcW w:w="1161" w:type="dxa"/>
            <w:vMerge w:val="restart"/>
            <w:vAlign w:val="center"/>
          </w:tcPr>
          <w:p w14:paraId="77378B16" w14:textId="77777777" w:rsidR="00CA0941" w:rsidRPr="00CF0DCF" w:rsidRDefault="00CA0941" w:rsidP="00351120">
            <w:pPr>
              <w:pStyle w:val="61"/>
              <w:ind w:right="-13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И.ПК(У) -10.2</w:t>
            </w:r>
          </w:p>
        </w:tc>
        <w:tc>
          <w:tcPr>
            <w:tcW w:w="1886" w:type="dxa"/>
            <w:vMerge w:val="restart"/>
            <w:vAlign w:val="center"/>
          </w:tcPr>
          <w:p w14:paraId="28DFBF95" w14:textId="77777777" w:rsidR="00CA0941" w:rsidRPr="00CF0DCF" w:rsidRDefault="00CA0941" w:rsidP="00351120">
            <w:pPr>
              <w:ind w:firstLine="13"/>
              <w:rPr>
                <w:sz w:val="16"/>
                <w:szCs w:val="16"/>
              </w:rPr>
            </w:pPr>
            <w:r w:rsidRPr="00CF0DCF">
              <w:rPr>
                <w:sz w:val="16"/>
                <w:szCs w:val="16"/>
              </w:rPr>
              <w:t>Демонстрирует способность к управлению экспериментальными работами и программами освоения новой продукции и технологии</w:t>
            </w:r>
          </w:p>
        </w:tc>
        <w:tc>
          <w:tcPr>
            <w:tcW w:w="1261" w:type="dxa"/>
            <w:vAlign w:val="center"/>
          </w:tcPr>
          <w:p w14:paraId="2AC582E2" w14:textId="77777777" w:rsidR="00CA0941" w:rsidRPr="00CF0DCF" w:rsidRDefault="00CA0941" w:rsidP="009715CB">
            <w:pPr>
              <w:pStyle w:val="6"/>
              <w:ind w:right="-14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УК(У)- 10.2.В1</w:t>
            </w:r>
          </w:p>
        </w:tc>
        <w:tc>
          <w:tcPr>
            <w:tcW w:w="2945" w:type="dxa"/>
            <w:vAlign w:val="center"/>
          </w:tcPr>
          <w:p w14:paraId="763AE413" w14:textId="77777777" w:rsidR="00CA0941" w:rsidRPr="00CF0DCF" w:rsidRDefault="00CA0941" w:rsidP="00351120">
            <w:pPr>
              <w:pStyle w:val="61"/>
              <w:rPr>
                <w:iCs/>
                <w:color w:val="auto"/>
                <w:sz w:val="16"/>
                <w:szCs w:val="16"/>
              </w:rPr>
            </w:pPr>
            <w:r w:rsidRPr="00CF0DCF">
              <w:rPr>
                <w:iCs/>
                <w:color w:val="auto"/>
                <w:sz w:val="16"/>
                <w:szCs w:val="16"/>
              </w:rPr>
              <w:t>Владеет способностью к организации и координации производственной деятельности по аналитическому контролю технологических процессов</w:t>
            </w:r>
          </w:p>
        </w:tc>
      </w:tr>
      <w:tr w:rsidR="00CA0941" w:rsidRPr="00CF0DCF" w14:paraId="30FED47E" w14:textId="77777777" w:rsidTr="00A57D0F">
        <w:tblPrEx>
          <w:jc w:val="center"/>
        </w:tblPrEx>
        <w:trPr>
          <w:trHeight w:val="377"/>
          <w:jc w:val="center"/>
        </w:trPr>
        <w:tc>
          <w:tcPr>
            <w:tcW w:w="1011" w:type="dxa"/>
            <w:vMerge/>
            <w:vAlign w:val="center"/>
          </w:tcPr>
          <w:p w14:paraId="35A7EA6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05D827A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50769214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6FCEE3A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6EFF7393" w14:textId="77777777" w:rsidR="00CA0941" w:rsidRPr="00CF0DCF" w:rsidRDefault="00CA0941" w:rsidP="009715CB">
            <w:pPr>
              <w:pStyle w:val="6"/>
              <w:ind w:right="-11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945" w:type="dxa"/>
            <w:vAlign w:val="center"/>
          </w:tcPr>
          <w:p w14:paraId="5901B162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Умеет выявлять наличие отказов в работе или выходы из строя отдельных элементов и узлов оборудования в различной степени влияющих на выполнение системой своих функций</w:t>
            </w:r>
          </w:p>
        </w:tc>
      </w:tr>
      <w:tr w:rsidR="00CA0941" w:rsidRPr="00CF0DCF" w14:paraId="3B85B428" w14:textId="77777777" w:rsidTr="00A57D0F">
        <w:tblPrEx>
          <w:jc w:val="center"/>
        </w:tblPrEx>
        <w:trPr>
          <w:trHeight w:val="384"/>
          <w:jc w:val="center"/>
        </w:trPr>
        <w:tc>
          <w:tcPr>
            <w:tcW w:w="1011" w:type="dxa"/>
            <w:vMerge/>
            <w:vAlign w:val="center"/>
          </w:tcPr>
          <w:p w14:paraId="3B2AC216" w14:textId="77777777" w:rsidR="00CA0941" w:rsidRPr="00CF0DCF" w:rsidRDefault="00CA0941" w:rsidP="00351120">
            <w:pPr>
              <w:ind w:firstLine="13"/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  <w:vAlign w:val="center"/>
          </w:tcPr>
          <w:p w14:paraId="72649770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14:paraId="18128E8A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vMerge/>
            <w:vAlign w:val="center"/>
          </w:tcPr>
          <w:p w14:paraId="1AF2F883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14:paraId="76346BCA" w14:textId="77777777" w:rsidR="00CA0941" w:rsidRPr="00CF0DCF" w:rsidRDefault="00CA0941" w:rsidP="009715CB">
            <w:pPr>
              <w:pStyle w:val="6"/>
              <w:ind w:right="-114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CF0DCF">
              <w:rPr>
                <w:b w:val="0"/>
                <w:color w:val="auto"/>
                <w:sz w:val="16"/>
                <w:szCs w:val="16"/>
              </w:rPr>
              <w:t>УК(У)- 10.2.У1</w:t>
            </w:r>
          </w:p>
        </w:tc>
        <w:tc>
          <w:tcPr>
            <w:tcW w:w="2945" w:type="dxa"/>
            <w:vAlign w:val="center"/>
          </w:tcPr>
          <w:p w14:paraId="5418190C" w14:textId="77777777" w:rsidR="00CA0941" w:rsidRPr="00CF0DCF" w:rsidRDefault="00CA0941" w:rsidP="00351120">
            <w:pPr>
              <w:pStyle w:val="61"/>
              <w:rPr>
                <w:color w:val="auto"/>
                <w:sz w:val="16"/>
                <w:szCs w:val="16"/>
              </w:rPr>
            </w:pPr>
            <w:r w:rsidRPr="00CF0DCF">
              <w:rPr>
                <w:color w:val="auto"/>
                <w:sz w:val="16"/>
                <w:szCs w:val="16"/>
              </w:rPr>
              <w:t>Знает основные характеристики, способы определения состояния оборудования по показаниям контрольно-измерительной аппаратуры</w:t>
            </w:r>
          </w:p>
        </w:tc>
      </w:tr>
    </w:tbl>
    <w:p w14:paraId="5B3F63B5" w14:textId="3B23B85D" w:rsidR="00B74C99" w:rsidRDefault="00B74C99" w:rsidP="00840765">
      <w:pPr>
        <w:jc w:val="both"/>
      </w:pPr>
    </w:p>
    <w:p w14:paraId="6464A764" w14:textId="04769ED8" w:rsidR="0042063B" w:rsidRDefault="0042063B" w:rsidP="00840765">
      <w:pPr>
        <w:jc w:val="both"/>
      </w:pPr>
    </w:p>
    <w:p w14:paraId="55B86D14" w14:textId="1F3D8357" w:rsidR="0042063B" w:rsidRDefault="0042063B" w:rsidP="00840765">
      <w:pPr>
        <w:jc w:val="both"/>
      </w:pPr>
    </w:p>
    <w:p w14:paraId="15E469BD" w14:textId="76B935EC" w:rsidR="0042063B" w:rsidRDefault="0042063B" w:rsidP="00840765">
      <w:pPr>
        <w:jc w:val="both"/>
      </w:pPr>
    </w:p>
    <w:p w14:paraId="2419324A" w14:textId="77777777" w:rsidR="00072FCB" w:rsidRPr="000D2B99" w:rsidRDefault="00532768" w:rsidP="00840765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240"/>
        <w:ind w:left="714" w:hanging="357"/>
        <w:rPr>
          <w:szCs w:val="24"/>
        </w:rPr>
      </w:pPr>
      <w:r>
        <w:rPr>
          <w:szCs w:val="24"/>
        </w:rPr>
        <w:t>Место практики</w:t>
      </w:r>
      <w:r w:rsidRPr="000D2B99">
        <w:rPr>
          <w:szCs w:val="24"/>
        </w:rPr>
        <w:t xml:space="preserve"> в структуре </w:t>
      </w:r>
      <w:r w:rsidRPr="002371F5">
        <w:rPr>
          <w:szCs w:val="24"/>
        </w:rPr>
        <w:t>О</w:t>
      </w:r>
      <w:r w:rsidRPr="000D2B99">
        <w:rPr>
          <w:szCs w:val="24"/>
        </w:rPr>
        <w:t>ОП</w:t>
      </w:r>
    </w:p>
    <w:p w14:paraId="75AB14E0" w14:textId="77777777" w:rsidR="00072FCB" w:rsidRPr="000D2B99" w:rsidRDefault="00736DB0" w:rsidP="00234ACC">
      <w:pPr>
        <w:ind w:firstLine="709"/>
        <w:jc w:val="both"/>
      </w:pPr>
      <w:r>
        <w:t>Практика</w:t>
      </w:r>
      <w:r w:rsidR="00072FCB" w:rsidRPr="000D2B99">
        <w:t xml:space="preserve"> относится к </w:t>
      </w:r>
      <w:r w:rsidR="00072FCB" w:rsidRPr="00722CBF">
        <w:t>вариативной</w:t>
      </w:r>
      <w:r w:rsidR="00072FCB" w:rsidRPr="000D2B99">
        <w:t xml:space="preserve"> части Блока </w:t>
      </w:r>
      <w:r w:rsidR="004A2959">
        <w:t>2</w:t>
      </w:r>
      <w:r w:rsidR="00072FCB" w:rsidRPr="000D2B99">
        <w:t xml:space="preserve"> учебного плана образовательной программы.</w:t>
      </w:r>
    </w:p>
    <w:p w14:paraId="3F4CC6F7" w14:textId="77777777" w:rsidR="00FA1FE5" w:rsidRDefault="00FA1FE5" w:rsidP="00FA1FE5">
      <w:pPr>
        <w:ind w:left="720"/>
      </w:pPr>
    </w:p>
    <w:p w14:paraId="7F79D9A7" w14:textId="77777777" w:rsidR="00E5411F" w:rsidRDefault="004267E0" w:rsidP="00840765">
      <w:pPr>
        <w:numPr>
          <w:ilvl w:val="0"/>
          <w:numId w:val="11"/>
        </w:numPr>
        <w:spacing w:after="240"/>
        <w:ind w:left="714" w:hanging="357"/>
        <w:jc w:val="center"/>
        <w:rPr>
          <w:b/>
        </w:rPr>
      </w:pPr>
      <w:r>
        <w:rPr>
          <w:b/>
        </w:rPr>
        <w:t>В</w:t>
      </w:r>
      <w:r w:rsidRPr="009507DD">
        <w:rPr>
          <w:b/>
        </w:rPr>
        <w:t>ид п</w:t>
      </w:r>
      <w:r>
        <w:rPr>
          <w:b/>
        </w:rPr>
        <w:t xml:space="preserve">рактики, способ, </w:t>
      </w:r>
      <w:r w:rsidRPr="009507DD">
        <w:rPr>
          <w:b/>
        </w:rPr>
        <w:t xml:space="preserve">форма </w:t>
      </w:r>
      <w:r>
        <w:rPr>
          <w:b/>
        </w:rPr>
        <w:t xml:space="preserve">и место </w:t>
      </w:r>
      <w:r w:rsidRPr="009507DD">
        <w:rPr>
          <w:b/>
        </w:rPr>
        <w:t>ее проведения</w:t>
      </w:r>
    </w:p>
    <w:p w14:paraId="009FD967" w14:textId="50BB11B5" w:rsidR="00C10CBE" w:rsidRPr="001F6E39" w:rsidRDefault="00C10CBE" w:rsidP="00E75653">
      <w:pPr>
        <w:pStyle w:val="Default"/>
        <w:spacing w:after="120"/>
        <w:ind w:firstLine="709"/>
        <w:rPr>
          <w:i/>
          <w:color w:val="7030A0"/>
        </w:rPr>
      </w:pPr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t xml:space="preserve"> </w:t>
      </w:r>
      <w:r w:rsidR="007A1D2A">
        <w:rPr>
          <w:i/>
          <w:color w:val="auto"/>
        </w:rPr>
        <w:t>производственная</w:t>
      </w:r>
    </w:p>
    <w:p w14:paraId="5FA2AE00" w14:textId="5076BE26" w:rsidR="00234938" w:rsidRPr="00840765" w:rsidRDefault="00C10CBE" w:rsidP="00127D01">
      <w:pPr>
        <w:pStyle w:val="Default"/>
        <w:ind w:firstLine="709"/>
        <w:rPr>
          <w:i/>
        </w:rPr>
      </w:pPr>
      <w:r w:rsidRPr="001F6E39">
        <w:rPr>
          <w:b/>
        </w:rPr>
        <w:t>Тип практики</w:t>
      </w:r>
      <w:r w:rsidRPr="00005BCE">
        <w:rPr>
          <w:b/>
        </w:rPr>
        <w:t>:</w:t>
      </w:r>
      <w:r w:rsidRPr="00005BCE">
        <w:rPr>
          <w:i/>
        </w:rPr>
        <w:t xml:space="preserve"> </w:t>
      </w:r>
      <w:r w:rsidR="00005BCE" w:rsidRPr="00005BCE">
        <w:rPr>
          <w:i/>
        </w:rPr>
        <w:t>технологическая (проектно-технологическая) практика</w:t>
      </w:r>
    </w:p>
    <w:p w14:paraId="7A5018ED" w14:textId="713CDBEB" w:rsidR="004607DA" w:rsidRDefault="00E5411F" w:rsidP="00840765">
      <w:pPr>
        <w:pStyle w:val="aff8"/>
        <w:spacing w:before="240" w:after="0" w:line="240" w:lineRule="auto"/>
        <w:contextualSpacing w:val="0"/>
        <w:jc w:val="both"/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</w:p>
    <w:p w14:paraId="5A16A24F" w14:textId="1EB82ECE" w:rsidR="007373AB" w:rsidRPr="007216E5" w:rsidRDefault="00BD58D6" w:rsidP="00860A7F">
      <w:pPr>
        <w:pStyle w:val="aff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7D3CA9">
        <w:rPr>
          <w:rFonts w:ascii="Times New Roman" w:hAnsi="Times New Roman"/>
          <w:color w:val="000000" w:themeColor="text1"/>
          <w:sz w:val="24"/>
          <w:szCs w:val="24"/>
        </w:rPr>
        <w:t>искретно (по виду практики) – путем выделения в календарном учебном графике непрерывного периода учебного времени для проведения практики.</w:t>
      </w:r>
    </w:p>
    <w:p w14:paraId="315D90E9" w14:textId="65DD20D9" w:rsidR="004A2959" w:rsidRPr="008A50A8" w:rsidRDefault="004A2959" w:rsidP="00840765">
      <w:pPr>
        <w:widowControl/>
        <w:tabs>
          <w:tab w:val="right" w:leader="underscore" w:pos="9639"/>
        </w:tabs>
        <w:autoSpaceDE/>
        <w:autoSpaceDN/>
        <w:adjustRightInd/>
        <w:spacing w:before="120" w:after="120"/>
        <w:ind w:firstLine="709"/>
        <w:jc w:val="both"/>
      </w:pPr>
      <w:bookmarkStart w:id="0" w:name="_Toc263612334"/>
      <w:bookmarkStart w:id="1" w:name="_Toc304638968"/>
      <w:r w:rsidRPr="008A50A8">
        <w:rPr>
          <w:b/>
          <w:spacing w:val="-4"/>
          <w:szCs w:val="20"/>
        </w:rPr>
        <w:lastRenderedPageBreak/>
        <w:t>Способ проведения практики:</w:t>
      </w:r>
      <w:r w:rsidRPr="008A50A8">
        <w:rPr>
          <w:sz w:val="28"/>
          <w:szCs w:val="28"/>
        </w:rPr>
        <w:t xml:space="preserve"> </w:t>
      </w:r>
      <w:r w:rsidR="007216E5">
        <w:rPr>
          <w:spacing w:val="-4"/>
        </w:rPr>
        <w:t>стационарная</w:t>
      </w:r>
      <w:r w:rsidR="00102F55">
        <w:rPr>
          <w:spacing w:val="-4"/>
        </w:rPr>
        <w:t>, выездная</w:t>
      </w:r>
    </w:p>
    <w:p w14:paraId="4A1D3178" w14:textId="40EAD14C" w:rsidR="00411271" w:rsidRDefault="00411271" w:rsidP="00411271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31445C">
        <w:t>Места проведения практики:</w:t>
      </w:r>
      <w:r w:rsidRPr="00411271">
        <w:rPr>
          <w:b w:val="0"/>
        </w:rPr>
        <w:t xml:space="preserve"> </w:t>
      </w:r>
      <w:r w:rsidRPr="00860A7F">
        <w:rPr>
          <w:b w:val="0"/>
        </w:rPr>
        <w:t>структурные подраздел</w:t>
      </w:r>
      <w:r w:rsidR="00102F55">
        <w:rPr>
          <w:b w:val="0"/>
        </w:rPr>
        <w:t>ения университета, профильные организации</w:t>
      </w:r>
    </w:p>
    <w:p w14:paraId="6D6E8D69" w14:textId="77777777" w:rsidR="00840765" w:rsidRPr="00840765" w:rsidRDefault="00840765" w:rsidP="00840765">
      <w:pPr>
        <w:rPr>
          <w:lang w:eastAsia="ja-JP"/>
        </w:rPr>
      </w:pPr>
    </w:p>
    <w:p w14:paraId="54B41D41" w14:textId="66798652" w:rsidR="00411271" w:rsidRDefault="00552FF4" w:rsidP="00C60AE2">
      <w:pPr>
        <w:ind w:firstLine="709"/>
        <w:jc w:val="both"/>
      </w:pPr>
      <w:r w:rsidRPr="00860A7F">
        <w:rPr>
          <w:lang w:eastAsia="ja-JP"/>
        </w:rPr>
        <w:t>Лицам с ограниченными возможностями здоровья и инвалидам предоставляются места практик</w:t>
      </w:r>
      <w:r w:rsidRPr="00860A7F">
        <w:t xml:space="preserve"> с учетом</w:t>
      </w:r>
      <w:r w:rsidR="00C5389C" w:rsidRPr="00860A7F">
        <w:t xml:space="preserve"> </w:t>
      </w:r>
      <w:r w:rsidRPr="00860A7F">
        <w:t xml:space="preserve">их </w:t>
      </w:r>
      <w:r w:rsidR="00C5389C" w:rsidRPr="00860A7F">
        <w:t>состояни</w:t>
      </w:r>
      <w:r w:rsidRPr="00860A7F">
        <w:t>я</w:t>
      </w:r>
      <w:r w:rsidR="00C5389C" w:rsidRPr="00860A7F">
        <w:t xml:space="preserve"> здоровья и требовани</w:t>
      </w:r>
      <w:r w:rsidRPr="00860A7F">
        <w:t>й</w:t>
      </w:r>
      <w:r w:rsidR="00C5389C" w:rsidRPr="00860A7F">
        <w:t xml:space="preserve"> по доступности</w:t>
      </w:r>
      <w:r w:rsidRPr="00860A7F">
        <w:t xml:space="preserve"> (в соответствии с рекомендациями ИПРА, относительно рекомендованных условий труда)</w:t>
      </w:r>
      <w:r w:rsidR="00C5389C" w:rsidRPr="00860A7F">
        <w:t>.</w:t>
      </w:r>
    </w:p>
    <w:p w14:paraId="3EF7C9C3" w14:textId="6964E6A8" w:rsidR="00127D01" w:rsidRDefault="00127D01">
      <w:pPr>
        <w:widowControl/>
        <w:autoSpaceDE/>
        <w:autoSpaceDN/>
        <w:adjustRightInd/>
        <w:rPr>
          <w:lang w:eastAsia="ja-JP"/>
        </w:rPr>
      </w:pPr>
    </w:p>
    <w:bookmarkEnd w:id="0"/>
    <w:bookmarkEnd w:id="1"/>
    <w:p w14:paraId="6E6227D7" w14:textId="77777777"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14:paraId="469F4EC7" w14:textId="77777777"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E977C3" w14:paraId="3195767A" w14:textId="77777777" w:rsidTr="00050D64">
        <w:tc>
          <w:tcPr>
            <w:tcW w:w="8188" w:type="dxa"/>
            <w:gridSpan w:val="2"/>
            <w:shd w:val="clear" w:color="auto" w:fill="EDEDED"/>
          </w:tcPr>
          <w:p w14:paraId="689E02E1" w14:textId="1FDFB7D1" w:rsidR="00E977C3" w:rsidRPr="007E5605" w:rsidRDefault="005330D9" w:rsidP="003B5420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 w:rsidR="00150D07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1701" w:type="dxa"/>
            <w:vMerge w:val="restart"/>
            <w:shd w:val="clear" w:color="auto" w:fill="EDEDED"/>
            <w:vAlign w:val="center"/>
          </w:tcPr>
          <w:p w14:paraId="10E162BC" w14:textId="77777777" w:rsidR="00E977C3" w:rsidRPr="007E5605" w:rsidRDefault="00050D64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Индикатор достижения компетенции</w:t>
            </w:r>
          </w:p>
        </w:tc>
      </w:tr>
      <w:tr w:rsidR="00E977C3" w14:paraId="47765F1C" w14:textId="77777777" w:rsidTr="00050D64">
        <w:tc>
          <w:tcPr>
            <w:tcW w:w="817" w:type="dxa"/>
            <w:shd w:val="clear" w:color="auto" w:fill="EDEDED"/>
            <w:vAlign w:val="center"/>
          </w:tcPr>
          <w:p w14:paraId="4DEEF84B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371" w:type="dxa"/>
            <w:shd w:val="clear" w:color="auto" w:fill="EDEDED"/>
            <w:vAlign w:val="center"/>
          </w:tcPr>
          <w:p w14:paraId="63B82425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1701" w:type="dxa"/>
            <w:vMerge/>
            <w:shd w:val="clear" w:color="auto" w:fill="EDEDED"/>
            <w:vAlign w:val="center"/>
          </w:tcPr>
          <w:p w14:paraId="2A4F838C" w14:textId="77777777" w:rsidR="00E977C3" w:rsidRPr="009B0F73" w:rsidRDefault="00E977C3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6D33D5" w14:paraId="5BA9EAD8" w14:textId="77777777" w:rsidTr="00050D64">
        <w:trPr>
          <w:trHeight w:val="412"/>
        </w:trPr>
        <w:tc>
          <w:tcPr>
            <w:tcW w:w="817" w:type="dxa"/>
            <w:shd w:val="clear" w:color="auto" w:fill="auto"/>
          </w:tcPr>
          <w:p w14:paraId="232B996E" w14:textId="77777777" w:rsidR="006D33D5" w:rsidRPr="00840765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840765">
              <w:rPr>
                <w:sz w:val="22"/>
                <w:lang w:eastAsia="ja-JP"/>
              </w:rPr>
              <w:t>РП-1</w:t>
            </w:r>
          </w:p>
        </w:tc>
        <w:tc>
          <w:tcPr>
            <w:tcW w:w="7371" w:type="dxa"/>
          </w:tcPr>
          <w:p w14:paraId="5AA9C5C9" w14:textId="15D1DAC6" w:rsidR="006D33D5" w:rsidRPr="00840765" w:rsidRDefault="0093597F" w:rsidP="006D33D5">
            <w:pPr>
              <w:rPr>
                <w:b/>
              </w:rPr>
            </w:pPr>
            <w:r w:rsidRPr="00C329E2">
              <w:rPr>
                <w:sz w:val="20"/>
                <w:szCs w:val="20"/>
              </w:rPr>
              <w:t>Понимание принципов организации научно-исследовательских и научно-производственных работ, управления коллективом</w:t>
            </w:r>
          </w:p>
        </w:tc>
        <w:tc>
          <w:tcPr>
            <w:tcW w:w="1701" w:type="dxa"/>
            <w:shd w:val="clear" w:color="auto" w:fill="auto"/>
          </w:tcPr>
          <w:p w14:paraId="02A413C0" w14:textId="77777777" w:rsidR="006D33D5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И.УК(У)-2.2</w:t>
            </w:r>
          </w:p>
          <w:p w14:paraId="3E158C08" w14:textId="6B966B76" w:rsidR="00600A1B" w:rsidRPr="00600A1B" w:rsidRDefault="00600A1B" w:rsidP="00600A1B">
            <w:pPr>
              <w:rPr>
                <w:color w:val="FF0000"/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 -10.2</w:t>
            </w:r>
          </w:p>
        </w:tc>
      </w:tr>
      <w:tr w:rsidR="006D33D5" w14:paraId="6BA7B9F6" w14:textId="77777777" w:rsidTr="00050D64">
        <w:tc>
          <w:tcPr>
            <w:tcW w:w="817" w:type="dxa"/>
            <w:shd w:val="clear" w:color="auto" w:fill="auto"/>
          </w:tcPr>
          <w:p w14:paraId="20A33571" w14:textId="77777777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</w:tc>
        <w:tc>
          <w:tcPr>
            <w:tcW w:w="7371" w:type="dxa"/>
          </w:tcPr>
          <w:p w14:paraId="3045E2C7" w14:textId="124A8FFA" w:rsidR="006D33D5" w:rsidRPr="00F6510E" w:rsidRDefault="006D33D5" w:rsidP="006D33D5">
            <w:r>
              <w:rPr>
                <w:sz w:val="20"/>
                <w:szCs w:val="20"/>
              </w:rPr>
              <w:t>С</w:t>
            </w:r>
            <w:r w:rsidRPr="00D03A6B">
              <w:rPr>
                <w:sz w:val="20"/>
                <w:szCs w:val="20"/>
              </w:rPr>
              <w:t>пособность формулировать и решать задачи, возникающие в ходе научно-исследовательской и практической деятельности</w:t>
            </w:r>
          </w:p>
        </w:tc>
        <w:tc>
          <w:tcPr>
            <w:tcW w:w="1701" w:type="dxa"/>
            <w:shd w:val="clear" w:color="auto" w:fill="auto"/>
          </w:tcPr>
          <w:p w14:paraId="18D785E6" w14:textId="029969AB" w:rsidR="006D33D5" w:rsidRPr="00600A1B" w:rsidRDefault="00600A1B" w:rsidP="00600A1B">
            <w:pPr>
              <w:rPr>
                <w:sz w:val="20"/>
                <w:szCs w:val="20"/>
                <w:lang w:val="en-US"/>
              </w:rPr>
            </w:pPr>
            <w:r w:rsidRPr="00600A1B">
              <w:rPr>
                <w:sz w:val="20"/>
                <w:szCs w:val="20"/>
              </w:rPr>
              <w:t>И.ПК(У) -4.</w:t>
            </w:r>
            <w:r w:rsidRPr="00600A1B">
              <w:rPr>
                <w:sz w:val="20"/>
                <w:szCs w:val="20"/>
                <w:lang w:val="en-US"/>
              </w:rPr>
              <w:t>1</w:t>
            </w:r>
          </w:p>
          <w:p w14:paraId="52777F31" w14:textId="4D574BE0" w:rsidR="00600A1B" w:rsidRPr="00600A1B" w:rsidRDefault="00600A1B" w:rsidP="00600A1B">
            <w:pPr>
              <w:rPr>
                <w:sz w:val="20"/>
                <w:szCs w:val="20"/>
                <w:lang w:val="en-US"/>
              </w:rPr>
            </w:pPr>
            <w:r w:rsidRPr="00600A1B">
              <w:rPr>
                <w:sz w:val="20"/>
                <w:szCs w:val="20"/>
              </w:rPr>
              <w:t>И.ПК(У)-5.</w:t>
            </w:r>
            <w:r w:rsidRPr="00600A1B">
              <w:rPr>
                <w:sz w:val="20"/>
                <w:szCs w:val="20"/>
                <w:lang w:val="en-US"/>
              </w:rPr>
              <w:t>2</w:t>
            </w:r>
          </w:p>
          <w:p w14:paraId="0419C503" w14:textId="333524F4" w:rsidR="00600A1B" w:rsidRPr="00600A1B" w:rsidRDefault="00600A1B" w:rsidP="00600A1B">
            <w:pPr>
              <w:rPr>
                <w:sz w:val="20"/>
                <w:szCs w:val="20"/>
              </w:rPr>
            </w:pPr>
          </w:p>
        </w:tc>
      </w:tr>
      <w:tr w:rsidR="006D33D5" w14:paraId="026442AC" w14:textId="77777777" w:rsidTr="00050D64">
        <w:tc>
          <w:tcPr>
            <w:tcW w:w="817" w:type="dxa"/>
            <w:shd w:val="clear" w:color="auto" w:fill="auto"/>
          </w:tcPr>
          <w:p w14:paraId="1C960336" w14:textId="7F348C27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  <w:tc>
          <w:tcPr>
            <w:tcW w:w="7371" w:type="dxa"/>
          </w:tcPr>
          <w:p w14:paraId="4205F75F" w14:textId="069591DF" w:rsidR="006D33D5" w:rsidRPr="00B96D52" w:rsidRDefault="0093597F" w:rsidP="006E1B5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 w:rsidRPr="00B96D52">
              <w:rPr>
                <w:sz w:val="20"/>
                <w:szCs w:val="20"/>
              </w:rPr>
              <w:t xml:space="preserve"> </w:t>
            </w:r>
            <w:r w:rsidRPr="0093597F">
              <w:rPr>
                <w:rStyle w:val="FontStyle11"/>
                <w:b w:val="0"/>
                <w:sz w:val="20"/>
                <w:szCs w:val="20"/>
              </w:rPr>
              <w:t xml:space="preserve">эксплуатировать технологическое и аналитическое оборудование, решать прикладные инженерно-технические задачи в области </w:t>
            </w:r>
            <w:r w:rsidR="006E1B5C">
              <w:rPr>
                <w:rStyle w:val="FontStyle11"/>
                <w:b w:val="0"/>
                <w:sz w:val="20"/>
                <w:szCs w:val="20"/>
              </w:rPr>
              <w:t>изотопных технологий и материалов</w:t>
            </w:r>
          </w:p>
        </w:tc>
        <w:tc>
          <w:tcPr>
            <w:tcW w:w="1701" w:type="dxa"/>
            <w:shd w:val="clear" w:color="auto" w:fill="auto"/>
          </w:tcPr>
          <w:p w14:paraId="6458A7B5" w14:textId="77777777" w:rsidR="006D33D5" w:rsidRPr="007A1D2A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И.ПК(У)-5.</w:t>
            </w:r>
            <w:r w:rsidRPr="007A1D2A">
              <w:rPr>
                <w:sz w:val="20"/>
                <w:szCs w:val="20"/>
              </w:rPr>
              <w:t>4</w:t>
            </w:r>
          </w:p>
          <w:p w14:paraId="44D2CC0F" w14:textId="77777777" w:rsidR="00600A1B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И.ПК(У)-6.1</w:t>
            </w:r>
          </w:p>
          <w:p w14:paraId="79EFDFA9" w14:textId="65EB2EEB" w:rsidR="00600A1B" w:rsidRPr="00600A1B" w:rsidRDefault="00600A1B" w:rsidP="00600A1B">
            <w:pPr>
              <w:rPr>
                <w:sz w:val="20"/>
                <w:szCs w:val="20"/>
              </w:rPr>
            </w:pPr>
            <w:r w:rsidRPr="00600A1B">
              <w:rPr>
                <w:sz w:val="20"/>
                <w:szCs w:val="20"/>
              </w:rPr>
              <w:t>И.ПК(У)-7.3</w:t>
            </w:r>
          </w:p>
        </w:tc>
      </w:tr>
      <w:tr w:rsidR="006D33D5" w14:paraId="0E5590F5" w14:textId="77777777" w:rsidTr="00050D64">
        <w:tc>
          <w:tcPr>
            <w:tcW w:w="817" w:type="dxa"/>
            <w:shd w:val="clear" w:color="auto" w:fill="auto"/>
          </w:tcPr>
          <w:p w14:paraId="5B5E5FBA" w14:textId="0A9A0442" w:rsidR="006D33D5" w:rsidRPr="00EA69D3" w:rsidRDefault="006D33D5" w:rsidP="006D33D5">
            <w:pPr>
              <w:rPr>
                <w:color w:val="FF0000"/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4</w:t>
            </w:r>
          </w:p>
        </w:tc>
        <w:tc>
          <w:tcPr>
            <w:tcW w:w="7371" w:type="dxa"/>
          </w:tcPr>
          <w:p w14:paraId="4E8B58F5" w14:textId="4DB844D2" w:rsidR="006D33D5" w:rsidRPr="00B96D52" w:rsidRDefault="0093597F" w:rsidP="003353C1">
            <w:pPr>
              <w:tabs>
                <w:tab w:val="left" w:pos="15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 w:rsidRPr="00B96D52">
              <w:rPr>
                <w:sz w:val="20"/>
                <w:szCs w:val="20"/>
              </w:rPr>
              <w:t xml:space="preserve"> выполнять обработку и анализ данных, полученных при теоретических и экспериментальных исследованиях,</w:t>
            </w:r>
            <w:r w:rsidRPr="00B96D52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Pr="00B96D52">
              <w:rPr>
                <w:sz w:val="20"/>
                <w:szCs w:val="20"/>
              </w:rPr>
              <w:t>оформлять отчетную документацию</w:t>
            </w:r>
            <w:r w:rsidR="003353C1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2E09F8C" w14:textId="6891691E" w:rsidR="006D33D5" w:rsidRPr="00600A1B" w:rsidRDefault="00600A1B" w:rsidP="00600A1B">
            <w:pPr>
              <w:rPr>
                <w:color w:val="FF0000"/>
                <w:sz w:val="20"/>
                <w:szCs w:val="20"/>
                <w:lang w:eastAsia="ja-JP"/>
              </w:rPr>
            </w:pPr>
            <w:r w:rsidRPr="00600A1B">
              <w:rPr>
                <w:sz w:val="20"/>
                <w:szCs w:val="20"/>
              </w:rPr>
              <w:t>И.ПК(У) -10.2</w:t>
            </w:r>
          </w:p>
        </w:tc>
      </w:tr>
    </w:tbl>
    <w:p w14:paraId="03A6CB58" w14:textId="77777777" w:rsidR="00E977C3" w:rsidRDefault="00E977C3" w:rsidP="00A933E8">
      <w:pPr>
        <w:spacing w:after="120"/>
        <w:jc w:val="both"/>
      </w:pPr>
    </w:p>
    <w:p w14:paraId="30D39542" w14:textId="77777777"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14:paraId="4011D7D9" w14:textId="77777777" w:rsidR="0085358F" w:rsidRDefault="00086566" w:rsidP="00086566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418"/>
      </w:tblGrid>
      <w:tr w:rsidR="00CE7A99" w14:paraId="0AA6CC4B" w14:textId="77777777" w:rsidTr="00461BD0">
        <w:trPr>
          <w:trHeight w:val="352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79275A1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14:paraId="18B7542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14:paraId="4C23BAD3" w14:textId="77777777" w:rsidR="00CE7A99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11C31103" w14:textId="77777777" w:rsidR="00CE7A99" w:rsidRPr="005355AC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3706A33" w14:textId="77777777" w:rsidR="00CE7A99" w:rsidRPr="00C22C2E" w:rsidRDefault="00CE7A99" w:rsidP="00894A4A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E7A99" w14:paraId="0FE8BBFE" w14:textId="77777777" w:rsidTr="00461BD0">
        <w:trPr>
          <w:trHeight w:val="376"/>
        </w:trPr>
        <w:tc>
          <w:tcPr>
            <w:tcW w:w="817" w:type="dxa"/>
            <w:vMerge/>
            <w:shd w:val="clear" w:color="auto" w:fill="auto"/>
            <w:vAlign w:val="center"/>
          </w:tcPr>
          <w:p w14:paraId="3BF821B4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5" w:type="dxa"/>
            <w:vMerge/>
            <w:shd w:val="clear" w:color="auto" w:fill="auto"/>
            <w:vAlign w:val="center"/>
          </w:tcPr>
          <w:p w14:paraId="3931C2AB" w14:textId="77777777" w:rsidR="00CE7A99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505F083" w14:textId="77777777" w:rsidR="00CE7A99" w:rsidRDefault="00CE7A99" w:rsidP="0067596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C52E5" w14:paraId="447DA887" w14:textId="77777777" w:rsidTr="00461BD0">
        <w:tc>
          <w:tcPr>
            <w:tcW w:w="817" w:type="dxa"/>
            <w:shd w:val="clear" w:color="auto" w:fill="auto"/>
          </w:tcPr>
          <w:p w14:paraId="6E80B00D" w14:textId="77777777" w:rsidR="003C52E5" w:rsidRPr="001B02E5" w:rsidRDefault="003C52E5" w:rsidP="003C52E5">
            <w:pPr>
              <w:contextualSpacing/>
              <w:jc w:val="center"/>
              <w:rPr>
                <w:sz w:val="22"/>
                <w:szCs w:val="22"/>
              </w:rPr>
            </w:pPr>
            <w:r w:rsidRPr="001B02E5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2857F13F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Подготовительный этап:</w:t>
            </w:r>
          </w:p>
          <w:p w14:paraId="50CEB5DC" w14:textId="77777777" w:rsidR="003C52E5" w:rsidRPr="001226E1" w:rsidRDefault="003C52E5" w:rsidP="003C52E5">
            <w:pPr>
              <w:numPr>
                <w:ilvl w:val="0"/>
                <w:numId w:val="19"/>
              </w:numPr>
              <w:ind w:left="318"/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67E131CA" w14:textId="252386B3" w:rsidR="003C52E5" w:rsidRPr="00552F2E" w:rsidRDefault="003C52E5" w:rsidP="003C52E5">
            <w:pPr>
              <w:ind w:left="39"/>
            </w:pPr>
            <w:r w:rsidRPr="001226E1">
              <w:rPr>
                <w:sz w:val="20"/>
                <w:szCs w:val="20"/>
              </w:rPr>
              <w:t>знакомство с организационной структурой предприятия или научно-исследовательского учреждения и действующей на нем системы управления.</w:t>
            </w:r>
          </w:p>
        </w:tc>
        <w:tc>
          <w:tcPr>
            <w:tcW w:w="1418" w:type="dxa"/>
            <w:shd w:val="clear" w:color="auto" w:fill="auto"/>
          </w:tcPr>
          <w:p w14:paraId="454007F2" w14:textId="77777777" w:rsidR="003C52E5" w:rsidRPr="00C1625D" w:rsidRDefault="003C52E5" w:rsidP="003C52E5">
            <w:pPr>
              <w:contextualSpacing/>
              <w:rPr>
                <w:color w:val="FF0000"/>
                <w:sz w:val="22"/>
                <w:szCs w:val="22"/>
              </w:rPr>
            </w:pPr>
            <w:r w:rsidRPr="00452319">
              <w:rPr>
                <w:sz w:val="22"/>
                <w:szCs w:val="22"/>
              </w:rPr>
              <w:t>РП-1</w:t>
            </w:r>
          </w:p>
        </w:tc>
      </w:tr>
      <w:tr w:rsidR="003C52E5" w14:paraId="7C3C12A0" w14:textId="77777777" w:rsidTr="00461BD0">
        <w:tc>
          <w:tcPr>
            <w:tcW w:w="817" w:type="dxa"/>
            <w:shd w:val="clear" w:color="auto" w:fill="auto"/>
          </w:tcPr>
          <w:p w14:paraId="23B7262D" w14:textId="3C3F841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14:paraId="36512695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Основной этап:</w:t>
            </w:r>
          </w:p>
          <w:p w14:paraId="624200C3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1226E1">
              <w:rPr>
                <w:spacing w:val="-1"/>
                <w:sz w:val="20"/>
                <w:szCs w:val="20"/>
              </w:rPr>
              <w:t xml:space="preserve">- изучение особенностей </w:t>
            </w:r>
            <w:r w:rsidRPr="001226E1">
              <w:rPr>
                <w:sz w:val="20"/>
                <w:szCs w:val="20"/>
              </w:rPr>
              <w:t>конкретных исследуемых процессов;</w:t>
            </w:r>
          </w:p>
          <w:p w14:paraId="1924227E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pacing w:val="-3"/>
                <w:sz w:val="20"/>
                <w:szCs w:val="20"/>
              </w:rPr>
              <w:t>- сбор, обработка и систематизации фактического материала, поиск информации в научной литературе;</w:t>
            </w:r>
          </w:p>
          <w:p w14:paraId="1A4BF399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5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освоение приемов и методов выявления, наблюдения, измерения и контроля параметров исследуемых процессов;</w:t>
            </w:r>
          </w:p>
          <w:p w14:paraId="6ECCF46B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jc w:val="both"/>
              <w:rPr>
                <w:spacing w:val="-3"/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участие в решении конкретной научной, производственно-технологической или проектной задачи;</w:t>
            </w:r>
          </w:p>
          <w:p w14:paraId="47C9A3C8" w14:textId="77777777" w:rsidR="003C52E5" w:rsidRPr="001226E1" w:rsidRDefault="003C52E5" w:rsidP="003C52E5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- усвоение приемов, методов и способов обработки, представления и интерпретации результатов проведенных исследований.</w:t>
            </w:r>
          </w:p>
          <w:p w14:paraId="168E3529" w14:textId="5EF34955" w:rsidR="003C52E5" w:rsidRPr="00552F2E" w:rsidRDefault="003C52E5" w:rsidP="003C52E5">
            <w:pPr>
              <w:widowControl/>
              <w:autoSpaceDE/>
              <w:autoSpaceDN/>
              <w:adjustRightInd/>
              <w:ind w:left="39"/>
            </w:pPr>
          </w:p>
        </w:tc>
        <w:tc>
          <w:tcPr>
            <w:tcW w:w="1418" w:type="dxa"/>
            <w:shd w:val="clear" w:color="auto" w:fill="auto"/>
          </w:tcPr>
          <w:p w14:paraId="7CF17A5F" w14:textId="77777777" w:rsidR="003C52E5" w:rsidRDefault="003C52E5" w:rsidP="003C52E5">
            <w:pPr>
              <w:contextualSpacing/>
              <w:rPr>
                <w:sz w:val="22"/>
                <w:lang w:eastAsia="ja-JP"/>
              </w:rPr>
            </w:pPr>
            <w:r w:rsidRPr="00F6510E">
              <w:rPr>
                <w:sz w:val="22"/>
                <w:lang w:eastAsia="ja-JP"/>
              </w:rPr>
              <w:t>РП-2</w:t>
            </w:r>
          </w:p>
          <w:p w14:paraId="689A22F5" w14:textId="6799386A" w:rsidR="00A50020" w:rsidRPr="00C1625D" w:rsidRDefault="00A50020" w:rsidP="003C52E5">
            <w:pPr>
              <w:contextualSpacing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>
              <w:rPr>
                <w:sz w:val="22"/>
                <w:lang w:eastAsia="ja-JP"/>
              </w:rPr>
              <w:t>3</w:t>
            </w:r>
          </w:p>
        </w:tc>
      </w:tr>
      <w:tr w:rsidR="003C52E5" w14:paraId="3926D44B" w14:textId="77777777" w:rsidTr="00461BD0">
        <w:tc>
          <w:tcPr>
            <w:tcW w:w="817" w:type="dxa"/>
            <w:shd w:val="clear" w:color="auto" w:fill="auto"/>
          </w:tcPr>
          <w:p w14:paraId="68110D82" w14:textId="68107221" w:rsidR="003C52E5" w:rsidRPr="001D4EE6" w:rsidRDefault="003C52E5" w:rsidP="003C52E5">
            <w:pPr>
              <w:contextualSpacing/>
              <w:jc w:val="center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14:paraId="2E090D39" w14:textId="77777777" w:rsidR="003C52E5" w:rsidRPr="001226E1" w:rsidRDefault="003C52E5" w:rsidP="003C52E5">
            <w:pPr>
              <w:contextualSpacing/>
              <w:rPr>
                <w:sz w:val="20"/>
                <w:szCs w:val="20"/>
              </w:rPr>
            </w:pPr>
            <w:r w:rsidRPr="001226E1">
              <w:rPr>
                <w:sz w:val="20"/>
                <w:szCs w:val="20"/>
              </w:rPr>
              <w:t>Заключительный этап:</w:t>
            </w:r>
          </w:p>
          <w:p w14:paraId="458A4441" w14:textId="2C4D05B8" w:rsidR="003C52E5" w:rsidRPr="007E0353" w:rsidRDefault="003C52E5" w:rsidP="003C52E5">
            <w:pPr>
              <w:widowControl/>
              <w:autoSpaceDE/>
              <w:autoSpaceDN/>
              <w:adjustRightInd/>
              <w:ind w:left="39"/>
            </w:pPr>
            <w:r w:rsidRPr="001226E1"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418" w:type="dxa"/>
            <w:shd w:val="clear" w:color="auto" w:fill="auto"/>
          </w:tcPr>
          <w:p w14:paraId="64695D22" w14:textId="78C38D39" w:rsidR="003C52E5" w:rsidRPr="00C1625D" w:rsidRDefault="003C52E5" w:rsidP="00A50020">
            <w:pPr>
              <w:contextualSpacing/>
              <w:rPr>
                <w:color w:val="FF0000"/>
                <w:sz w:val="22"/>
                <w:szCs w:val="22"/>
              </w:rPr>
            </w:pPr>
            <w:r w:rsidRPr="00F6510E">
              <w:rPr>
                <w:sz w:val="22"/>
                <w:lang w:eastAsia="ja-JP"/>
              </w:rPr>
              <w:t>РП-</w:t>
            </w:r>
            <w:r w:rsidR="00A50020">
              <w:rPr>
                <w:sz w:val="22"/>
                <w:lang w:eastAsia="ja-JP"/>
              </w:rPr>
              <w:t>4</w:t>
            </w:r>
          </w:p>
        </w:tc>
      </w:tr>
    </w:tbl>
    <w:p w14:paraId="5A74EA75" w14:textId="77777777" w:rsidR="00840765" w:rsidRDefault="00840765" w:rsidP="00EB7921">
      <w:pPr>
        <w:ind w:firstLine="567"/>
        <w:jc w:val="both"/>
      </w:pPr>
    </w:p>
    <w:p w14:paraId="1C6D1F7D" w14:textId="77777777" w:rsidR="00ED3785" w:rsidRPr="00ED3785" w:rsidRDefault="00ED3785" w:rsidP="00234ACC">
      <w:pPr>
        <w:widowControl/>
        <w:numPr>
          <w:ilvl w:val="0"/>
          <w:numId w:val="11"/>
        </w:numPr>
        <w:autoSpaceDE/>
        <w:autoSpaceDN/>
        <w:adjustRightInd/>
        <w:spacing w:after="120"/>
        <w:ind w:left="714" w:hanging="357"/>
        <w:jc w:val="center"/>
        <w:outlineLvl w:val="0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  <w:r w:rsidRPr="00ED3785">
        <w:rPr>
          <w:rFonts w:eastAsia="MS Mincho"/>
          <w:b/>
          <w:bCs/>
          <w:lang w:eastAsia="ja-JP"/>
        </w:rPr>
        <w:t>Формы отчетности по практике</w:t>
      </w:r>
      <w:bookmarkEnd w:id="2"/>
      <w:bookmarkEnd w:id="3"/>
    </w:p>
    <w:p w14:paraId="215DAD51" w14:textId="77777777" w:rsidR="00E3670F" w:rsidRPr="00BF0B6F" w:rsidRDefault="00E3670F" w:rsidP="00BF0B6F">
      <w:pPr>
        <w:tabs>
          <w:tab w:val="left" w:pos="426"/>
        </w:tabs>
        <w:ind w:firstLine="709"/>
        <w:jc w:val="both"/>
      </w:pPr>
      <w:r w:rsidRPr="00BF0B6F">
        <w:t>По окончании практики, обучающиеся предоставляют пакет документов, который включает в себя:</w:t>
      </w:r>
    </w:p>
    <w:p w14:paraId="21CECB07" w14:textId="77777777" w:rsidR="00CE7A99" w:rsidRDefault="00CE7A99" w:rsidP="00E97337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>дневник</w:t>
      </w:r>
      <w:r>
        <w:t xml:space="preserve"> обучающегося по практике;</w:t>
      </w:r>
    </w:p>
    <w:p w14:paraId="3D491934" w14:textId="4F330B79" w:rsidR="003B5420" w:rsidRPr="00473554" w:rsidRDefault="00C23A16" w:rsidP="00473554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lastRenderedPageBreak/>
        <w:t xml:space="preserve">отчет о </w:t>
      </w:r>
      <w:r>
        <w:t>практике</w:t>
      </w:r>
      <w:r w:rsidR="00CE7A99">
        <w:t>.</w:t>
      </w:r>
    </w:p>
    <w:p w14:paraId="71F18C83" w14:textId="77777777" w:rsidR="00ED3785" w:rsidRDefault="002A7DBA" w:rsidP="00E97337">
      <w:pPr>
        <w:widowControl/>
        <w:numPr>
          <w:ilvl w:val="0"/>
          <w:numId w:val="11"/>
        </w:numPr>
        <w:autoSpaceDE/>
        <w:autoSpaceDN/>
        <w:adjustRightInd/>
        <w:spacing w:after="120"/>
        <w:jc w:val="center"/>
        <w:outlineLvl w:val="0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5AA866DD" w14:textId="77777777" w:rsidR="009F71EB" w:rsidRPr="00155CA2" w:rsidRDefault="004957B4" w:rsidP="00155CA2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>Промежуточная аттестац</w:t>
      </w:r>
      <w:r w:rsidR="004A2959" w:rsidRPr="00155CA2">
        <w:rPr>
          <w:rFonts w:eastAsia="Cambria"/>
        </w:rPr>
        <w:t xml:space="preserve">ия по практике </w:t>
      </w:r>
      <w:r w:rsidR="00155CA2" w:rsidRPr="00155CA2">
        <w:rPr>
          <w:rFonts w:eastAsia="Cambria"/>
        </w:rPr>
        <w:t xml:space="preserve">в форме </w:t>
      </w:r>
      <w:r w:rsidR="004A2959" w:rsidRPr="00155CA2">
        <w:rPr>
          <w:rFonts w:eastAsia="Cambria"/>
        </w:rPr>
        <w:t>дифференцированного зачета</w:t>
      </w:r>
      <w:r w:rsidR="00155CA2" w:rsidRPr="00155CA2">
        <w:rPr>
          <w:rFonts w:eastAsia="Cambria"/>
        </w:rPr>
        <w:t xml:space="preserve"> проводится в виде защиты отчета по практике.</w:t>
      </w:r>
    </w:p>
    <w:p w14:paraId="097F0E12" w14:textId="77777777" w:rsidR="004957B4" w:rsidRDefault="00CB599F" w:rsidP="009F71EB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 w:rsidRPr="0045752B">
        <w:rPr>
          <w:rFonts w:eastAsia="Cambria"/>
        </w:rPr>
        <w:t>в приложении</w:t>
      </w:r>
      <w:r w:rsidRPr="00155CA2">
        <w:rPr>
          <w:rFonts w:eastAsia="Cambria"/>
        </w:rPr>
        <w:t>.</w:t>
      </w:r>
    </w:p>
    <w:p w14:paraId="6A4B7D96" w14:textId="77777777" w:rsidR="004B7C4B" w:rsidRDefault="004B7C4B" w:rsidP="002A7DBA">
      <w:pPr>
        <w:widowControl/>
        <w:autoSpaceDE/>
        <w:autoSpaceDN/>
        <w:adjustRightInd/>
        <w:outlineLvl w:val="0"/>
        <w:rPr>
          <w:rFonts w:eastAsia="MS Mincho"/>
          <w:b/>
          <w:bCs/>
          <w:lang w:eastAsia="ja-JP"/>
        </w:rPr>
      </w:pPr>
    </w:p>
    <w:p w14:paraId="6D1DD468" w14:textId="53583CB6" w:rsidR="009A6764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14:paraId="7B1E02CE" w14:textId="748BD6E2" w:rsidR="00A57D0F" w:rsidRDefault="00A57D0F" w:rsidP="00A57D0F">
      <w:r w:rsidRPr="000C1767">
        <w:t>Список основной и дополнительной литературы выдаётся студенту на предприятии или в научно-исследовательском учреждении в соответствии с индивидуальным заданием практиканта.</w:t>
      </w:r>
    </w:p>
    <w:p w14:paraId="33BF939D" w14:textId="77777777" w:rsidR="00A57D0F" w:rsidRPr="00A57D0F" w:rsidRDefault="00A57D0F" w:rsidP="00A57D0F">
      <w:pPr>
        <w:rPr>
          <w:lang w:eastAsia="ja-JP"/>
        </w:rPr>
      </w:pPr>
    </w:p>
    <w:p w14:paraId="567117BC" w14:textId="18D2E19E" w:rsidR="00A57D0F" w:rsidRPr="005F1313" w:rsidRDefault="00A57D0F" w:rsidP="00A57D0F">
      <w:pPr>
        <w:pStyle w:val="aff8"/>
        <w:numPr>
          <w:ilvl w:val="1"/>
          <w:numId w:val="11"/>
        </w:numPr>
        <w:ind w:left="426"/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sz w:val="24"/>
          <w:szCs w:val="24"/>
        </w:rPr>
        <w:t>Учебно-методическое</w:t>
      </w:r>
      <w:r w:rsidR="00191E3B">
        <w:rPr>
          <w:rFonts w:ascii="Times New Roman" w:eastAsia="Cambria" w:hAnsi="Times New Roman"/>
          <w:b/>
          <w:sz w:val="24"/>
          <w:szCs w:val="24"/>
        </w:rPr>
        <w:t xml:space="preserve"> обеспечение</w:t>
      </w:r>
      <w:r>
        <w:rPr>
          <w:rFonts w:ascii="Times New Roman" w:eastAsia="Cambria" w:hAnsi="Times New Roman"/>
          <w:b/>
          <w:sz w:val="24"/>
          <w:szCs w:val="24"/>
        </w:rPr>
        <w:t>:</w:t>
      </w:r>
    </w:p>
    <w:p w14:paraId="0E93FA74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Авдеенко А. М. Научно-исследовательская работа студентов: учебное пособие / А. М. Авдеенко, А. В. </w:t>
      </w:r>
      <w:proofErr w:type="spellStart"/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>Кудря</w:t>
      </w:r>
      <w:proofErr w:type="spellEnd"/>
      <w:r w:rsidRPr="003740AF">
        <w:rPr>
          <w:rStyle w:val="biblio-record-text"/>
          <w:rFonts w:ascii="Times New Roman" w:eastAsia="MS Mincho" w:hAnsi="Times New Roman"/>
          <w:color w:val="000000" w:themeColor="text1"/>
          <w:sz w:val="24"/>
          <w:szCs w:val="24"/>
        </w:rPr>
        <w:t xml:space="preserve">, Э. А. Соколовская; под редакцией А. В. Кудри. — Москва: МИСИС, 2008. — 78 с. — Текст: электронный // Лань: электронно-библиотечная система. — URL: </w:t>
      </w:r>
      <w:hyperlink r:id="rId11" w:history="1">
        <w:r w:rsidRPr="003740AF">
          <w:rPr>
            <w:rStyle w:val="ae"/>
            <w:rFonts w:ascii="Times New Roman" w:eastAsia="MS Mincho" w:hAnsi="Times New Roman"/>
            <w:color w:val="000000" w:themeColor="text1"/>
            <w:sz w:val="24"/>
            <w:szCs w:val="24"/>
            <w:u w:val="none"/>
          </w:rPr>
          <w:t>https://e.lanbook.com/book/116943</w:t>
        </w:r>
      </w:hyperlink>
    </w:p>
    <w:p w14:paraId="5DFBDEA0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Баранов В.Ю. Изотопы: свойства, получение, применение: учебное пособие: В 2 т.: / В.Ю. Баранов. – Москва: ФИЗМАТЛИТ, 2005 – Т. 2 – 2005 // Лань: электронно-библиотечная система. – URL: https://e.lanbook.com/book/2104 </w:t>
      </w:r>
    </w:p>
    <w:p w14:paraId="22987997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Бекман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И. Н. Ядерные технологии: учебник для вузов / И. Н.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Бекман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– 2-е изд.,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и доп. – Москва: Издательство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Юрайт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2017 // ЭБС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Юрайт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[сайт]. – 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URL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https</w:t>
      </w: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://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urait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bcode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/426112</w:t>
      </w:r>
    </w:p>
    <w:p w14:paraId="4E7D6B0C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Борман В.Д., Борисевич В.Д. Физические основы разделения изотопов в газовой центрифуге: учебное пособие для вузов. – М.: Издательский дом МЭИ, 2017. // ЭБС "Консультант студента": – URL: http://www.studentlibrary.ru/book/ISBN9785383010877.html</w:t>
      </w:r>
    </w:p>
    <w:p w14:paraId="3C80995B" w14:textId="77777777" w:rsidR="003740AF" w:rsidRPr="003740AF" w:rsidRDefault="00CD3622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hyperlink r:id="rId12" w:tgtFrame="_blank" w:history="1">
        <w:r w:rsidR="003740AF" w:rsidRPr="003740AF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Вергун А. П</w:t>
        </w:r>
      </w:hyperlink>
      <w:r w:rsidR="003740AF"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Ионообменная технология разделения и очистки веществ: учебное пособие / А.П. Вергун, В.Ф. Мышкин, А.В. Власов; Национальный исследовательский Томский политехнический университет (ТПУ) – Томск: 2010. – URL: </w:t>
      </w:r>
      <w:hyperlink r:id="rId13" w:tgtFrame="_blank" w:history="1">
        <w:r w:rsidR="003740AF" w:rsidRPr="003740AF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http://www.lib.tpu.ru/fulltext3/m/2010/m39.pdf</w:t>
        </w:r>
      </w:hyperlink>
    </w:p>
    <w:p w14:paraId="2C880469" w14:textId="77777777" w:rsidR="003740AF" w:rsidRPr="003740AF" w:rsidRDefault="003740AF" w:rsidP="003740AF">
      <w:pPr>
        <w:pStyle w:val="aff8"/>
        <w:numPr>
          <w:ilvl w:val="0"/>
          <w:numId w:val="4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Вопросы атомной науки и техники. Серия: Материаловедение и новые материалы: научно-технический журнал / АО "Высокотехнологический научно-исследовательский институт неорганических материалов имени академика А. А. </w:t>
      </w:r>
      <w:proofErr w:type="spellStart"/>
      <w:r w:rsidRPr="003740AF">
        <w:rPr>
          <w:rFonts w:ascii="Times New Roman" w:hAnsi="Times New Roman"/>
          <w:color w:val="000000" w:themeColor="text1"/>
          <w:sz w:val="24"/>
          <w:szCs w:val="24"/>
        </w:rPr>
        <w:t>Бочвара</w:t>
      </w:r>
      <w:proofErr w:type="spellEnd"/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". — Москва: ВНИИНМ — </w:t>
      </w:r>
      <w:r w:rsidRPr="003740AF">
        <w:rPr>
          <w:rFonts w:ascii="Times New Roman" w:hAnsi="Times New Roman"/>
          <w:color w:val="000000" w:themeColor="text1"/>
          <w:sz w:val="24"/>
          <w:szCs w:val="24"/>
          <w:lang w:val="en-US"/>
        </w:rPr>
        <w:t>URL</w:t>
      </w:r>
      <w:r w:rsidRPr="003740A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14" w:history="1">
        <w:r w:rsidRPr="003740AF">
          <w:rPr>
            <w:rStyle w:val="ae"/>
            <w:rFonts w:ascii="Times New Roman" w:hAnsi="Times New Roman"/>
            <w:color w:val="000000" w:themeColor="text1"/>
            <w:sz w:val="24"/>
            <w:szCs w:val="24"/>
            <w:u w:val="none"/>
          </w:rPr>
          <w:t>http://elibrary.ru/title_about.asp?id=26821</w:t>
        </w:r>
      </w:hyperlink>
    </w:p>
    <w:p w14:paraId="0B14E14B" w14:textId="791E0D81" w:rsidR="00A57D0F" w:rsidRPr="003740AF" w:rsidRDefault="003740AF" w:rsidP="003740AF">
      <w:pPr>
        <w:pStyle w:val="aff8"/>
        <w:numPr>
          <w:ilvl w:val="0"/>
          <w:numId w:val="44"/>
        </w:numPr>
        <w:jc w:val="both"/>
        <w:rPr>
          <w:rStyle w:val="ae"/>
          <w:rFonts w:ascii="Times New Roman" w:eastAsia="Times New Roman" w:hAnsi="Times New Roman"/>
          <w:color w:val="000000" w:themeColor="text1"/>
          <w:sz w:val="24"/>
          <w:szCs w:val="24"/>
          <w:u w:val="none"/>
          <w:lang w:eastAsia="ru-RU"/>
        </w:rPr>
      </w:pPr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Теория каскадов для разделения бинарных и многокомпонентных изотопных смесей: учебное пособие / Г.А.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Сулаберидзе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В.А. </w:t>
      </w:r>
      <w:proofErr w:type="spellStart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Палкин</w:t>
      </w:r>
      <w:proofErr w:type="spellEnd"/>
      <w:r w:rsidRPr="00374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В.Д. Борисевич, В.Д. Борман. – Москва: НИЯУ МИФИ, 2011. // Лань: электронно-библиотечная система. – URL: https://e.lanbook.com/book/75765</w:t>
      </w:r>
    </w:p>
    <w:p w14:paraId="05A640CA" w14:textId="77777777" w:rsidR="00A57D0F" w:rsidRPr="00A57D0F" w:rsidRDefault="00A57D0F" w:rsidP="00A57D0F">
      <w:pPr>
        <w:pStyle w:val="aff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085C537" w14:textId="429CE533" w:rsidR="008E7E1E" w:rsidRPr="000A1248" w:rsidRDefault="00A57D0F" w:rsidP="008E7E1E">
      <w:pPr>
        <w:pStyle w:val="aff8"/>
        <w:numPr>
          <w:ilvl w:val="1"/>
          <w:numId w:val="11"/>
        </w:numPr>
        <w:rPr>
          <w:rFonts w:ascii="Times New Roman" w:eastAsia="Cambria" w:hAnsi="Times New Roman"/>
          <w:b/>
          <w:color w:val="000000" w:themeColor="text1"/>
          <w:sz w:val="24"/>
          <w:szCs w:val="24"/>
        </w:rPr>
      </w:pPr>
      <w:r w:rsidRPr="000A1248">
        <w:rPr>
          <w:rFonts w:ascii="Times New Roman" w:eastAsia="Cambria" w:hAnsi="Times New Roman"/>
          <w:b/>
          <w:color w:val="000000" w:themeColor="text1"/>
          <w:sz w:val="24"/>
          <w:szCs w:val="24"/>
        </w:rPr>
        <w:t>Информационное и программное обеспечение</w:t>
      </w:r>
      <w:r w:rsidR="008E7E1E" w:rsidRPr="008E7E1E">
        <w:rPr>
          <w:rFonts w:ascii="Times New Roman" w:eastAsia="Cambria" w:hAnsi="Times New Roman"/>
          <w:b/>
          <w:color w:val="000000" w:themeColor="text1"/>
          <w:sz w:val="24"/>
          <w:szCs w:val="24"/>
        </w:rPr>
        <w:t xml:space="preserve"> </w:t>
      </w:r>
    </w:p>
    <w:p w14:paraId="26EB8382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clear" w:pos="0"/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Научная электронная библиотека eLIBRARY.RU – </w:t>
      </w:r>
      <w:hyperlink r:id="rId15" w:history="1"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elibrary</w:t>
        </w:r>
        <w:proofErr w:type="spellEnd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3420D25E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clear" w:pos="0"/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015F14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Информационно-справочные системы и профессиональные базы данных </w:t>
      </w:r>
      <w:r w:rsidRPr="00015F14">
        <w:rPr>
          <w:rFonts w:ascii="Times New Roman" w:hAnsi="Times New Roman"/>
          <w:sz w:val="24"/>
          <w:szCs w:val="24"/>
        </w:rPr>
        <w:t>доступны по ссылке: https://www.lib.tpu.ru/html/irs-and-pdb</w:t>
      </w:r>
    </w:p>
    <w:p w14:paraId="6A3331B5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t xml:space="preserve">Электронно-библиотечная система «Консультант студента» </w:t>
      </w:r>
      <w:hyperlink r:id="rId16" w:history="1">
        <w:r w:rsidRPr="00715F9C">
          <w:rPr>
            <w:rStyle w:val="ae"/>
            <w:color w:val="000000" w:themeColor="text1"/>
            <w:u w:val="none"/>
          </w:rPr>
          <w:t>http://www.studentlibrary.ru/</w:t>
        </w:r>
      </w:hyperlink>
    </w:p>
    <w:p w14:paraId="4906CEDF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lastRenderedPageBreak/>
        <w:t xml:space="preserve">Электронно-библиотечная система «Лань» - </w:t>
      </w:r>
      <w:hyperlink r:id="rId17" w:history="1">
        <w:r w:rsidRPr="00715F9C">
          <w:rPr>
            <w:rStyle w:val="ae"/>
            <w:color w:val="000000" w:themeColor="text1"/>
            <w:u w:val="none"/>
          </w:rPr>
          <w:t>https://e.lanbook.com/</w:t>
        </w:r>
      </w:hyperlink>
    </w:p>
    <w:p w14:paraId="253B2891" w14:textId="77777777" w:rsidR="008E7E1E" w:rsidRPr="00715F9C" w:rsidRDefault="008E7E1E" w:rsidP="008E7E1E">
      <w:pPr>
        <w:pStyle w:val="a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color w:val="000000" w:themeColor="text1"/>
        </w:rPr>
      </w:pPr>
      <w:r w:rsidRPr="00715F9C">
        <w:rPr>
          <w:color w:val="000000" w:themeColor="text1"/>
        </w:rPr>
        <w:t xml:space="preserve">Электронно-библиотечная система «ZNANIUM.COM» - </w:t>
      </w:r>
      <w:hyperlink r:id="rId18" w:history="1">
        <w:r w:rsidRPr="00715F9C">
          <w:rPr>
            <w:rStyle w:val="ae"/>
            <w:color w:val="000000" w:themeColor="text1"/>
            <w:u w:val="none"/>
          </w:rPr>
          <w:t>https://new.znanium.com/</w:t>
        </w:r>
      </w:hyperlink>
    </w:p>
    <w:p w14:paraId="698FF733" w14:textId="77777777" w:rsidR="008E7E1E" w:rsidRPr="007B3B37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Fonts w:ascii="Times New Roman" w:hAnsi="Times New Roman"/>
          <w:color w:val="000000" w:themeColor="text1"/>
          <w:position w:val="-1"/>
          <w:sz w:val="24"/>
          <w:szCs w:val="24"/>
        </w:rPr>
      </w:pPr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Электронная библиотека </w:t>
      </w:r>
      <w:proofErr w:type="spellStart"/>
      <w:r w:rsidRPr="00715F9C">
        <w:rPr>
          <w:rFonts w:ascii="Times New Roman" w:hAnsi="Times New Roman"/>
          <w:iCs/>
          <w:color w:val="000000" w:themeColor="text1"/>
          <w:sz w:val="24"/>
          <w:szCs w:val="24"/>
          <w:lang w:val="en-GB"/>
        </w:rPr>
        <w:t>Grebennikon</w:t>
      </w:r>
      <w:proofErr w:type="spellEnd"/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- </w:t>
      </w:r>
      <w:hyperlink r:id="rId19" w:history="1">
        <w:r w:rsidRPr="00715F9C">
          <w:rPr>
            <w:rStyle w:val="ae"/>
            <w:rFonts w:ascii="Times New Roman" w:hAnsi="Times New Roman"/>
            <w:iCs/>
            <w:color w:val="000000" w:themeColor="text1"/>
            <w:sz w:val="24"/>
            <w:szCs w:val="24"/>
            <w:u w:val="none"/>
          </w:rPr>
          <w:t>http://www.lib.tsu.ru/ru/news/elektronnaya-biblioteka-grebennikon-0</w:t>
        </w:r>
      </w:hyperlink>
      <w:r w:rsidRPr="00715F9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530B4607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Style w:val="ae"/>
          <w:rFonts w:ascii="Times New Roman" w:hAnsi="Times New Roman"/>
          <w:color w:val="000000" w:themeColor="text1"/>
          <w:position w:val="-1"/>
          <w:sz w:val="24"/>
          <w:szCs w:val="24"/>
          <w:u w:val="none"/>
          <w:lang w:val="en-US"/>
        </w:rPr>
      </w:pPr>
      <w:r w:rsidRPr="00CC636C">
        <w:rPr>
          <w:rFonts w:ascii="Times New Roman" w:hAnsi="Times New Roman"/>
          <w:color w:val="000000" w:themeColor="text1"/>
          <w:sz w:val="24"/>
          <w:szCs w:val="24"/>
        </w:rPr>
        <w:t>База</w:t>
      </w:r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CC636C">
        <w:rPr>
          <w:rFonts w:ascii="Times New Roman" w:hAnsi="Times New Roman"/>
          <w:color w:val="000000" w:themeColor="text1"/>
          <w:sz w:val="24"/>
          <w:szCs w:val="24"/>
        </w:rPr>
        <w:t>данных</w:t>
      </w:r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>ScienceDirect</w:t>
      </w:r>
      <w:proofErr w:type="spellEnd"/>
      <w:r w:rsidRPr="00CC636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- </w:t>
      </w:r>
      <w:hyperlink r:id="rId20" w:history="1">
        <w:r w:rsidRPr="00CC636C">
          <w:rPr>
            <w:rStyle w:val="ae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http://www.sciencedirect.com</w:t>
        </w:r>
      </w:hyperlink>
    </w:p>
    <w:p w14:paraId="728A66F6" w14:textId="77777777" w:rsidR="008E7E1E" w:rsidRPr="00015F14" w:rsidRDefault="008E7E1E" w:rsidP="008E7E1E">
      <w:pPr>
        <w:pStyle w:val="aff8"/>
        <w:numPr>
          <w:ilvl w:val="0"/>
          <w:numId w:val="43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textDirection w:val="btLr"/>
        <w:textAlignment w:val="top"/>
        <w:outlineLvl w:val="0"/>
        <w:rPr>
          <w:rStyle w:val="ae"/>
          <w:rFonts w:ascii="Times New Roman" w:hAnsi="Times New Roman"/>
          <w:color w:val="000000" w:themeColor="text1"/>
          <w:position w:val="-1"/>
          <w:sz w:val="24"/>
          <w:szCs w:val="24"/>
          <w:u w:val="none"/>
        </w:rPr>
      </w:pPr>
      <w:r w:rsidRPr="00015F14">
        <w:rPr>
          <w:rFonts w:ascii="Times New Roman" w:hAnsi="Times New Roman"/>
          <w:sz w:val="24"/>
          <w:szCs w:val="24"/>
        </w:rPr>
        <w:t>Сборник программного обеспечения для студентов НИ ТПУ, режим доступа https://vap.tpu.ru</w:t>
      </w:r>
    </w:p>
    <w:p w14:paraId="7B86E38A" w14:textId="77777777" w:rsidR="008E7E1E" w:rsidRDefault="008E7E1E" w:rsidP="00AF1AA9">
      <w:pPr>
        <w:widowControl/>
        <w:tabs>
          <w:tab w:val="left" w:pos="1418"/>
        </w:tabs>
        <w:autoSpaceDE/>
        <w:adjustRightInd/>
        <w:ind w:firstLine="567"/>
        <w:jc w:val="both"/>
        <w:rPr>
          <w:rFonts w:eastAsia="Cambria"/>
        </w:rPr>
      </w:pPr>
    </w:p>
    <w:p w14:paraId="03B63A8A" w14:textId="1811BCDB" w:rsidR="00AF1AA9" w:rsidRDefault="00AF1AA9" w:rsidP="00AF1AA9">
      <w:pPr>
        <w:widowControl/>
        <w:tabs>
          <w:tab w:val="left" w:pos="1418"/>
        </w:tabs>
        <w:autoSpaceDE/>
        <w:adjustRightInd/>
        <w:ind w:firstLine="567"/>
        <w:jc w:val="both"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  лицензионного программного обеспечения ТПУ)</w:t>
      </w:r>
      <w:r>
        <w:rPr>
          <w:rFonts w:eastAsia="Cambria"/>
        </w:rPr>
        <w:t>:</w:t>
      </w:r>
    </w:p>
    <w:p w14:paraId="262ADB58" w14:textId="39F56856" w:rsidR="00AF1AA9" w:rsidRPr="00EF41F8" w:rsidRDefault="00A96FBC" w:rsidP="00A96FBC">
      <w:pPr>
        <w:tabs>
          <w:tab w:val="left" w:pos="851"/>
        </w:tabs>
        <w:jc w:val="both"/>
        <w:rPr>
          <w:lang w:val="en-US"/>
        </w:rPr>
      </w:pPr>
      <w:r>
        <w:tab/>
      </w:r>
      <w:r w:rsidR="00A6556F" w:rsidRPr="00733C54">
        <w:rPr>
          <w:noProof/>
          <w:lang w:val="en-US"/>
        </w:rPr>
        <w:t>Far Manager; 7-Zip; Adobe Acrobat Reader DC; Adobe Flash Player; AkelPad; ownCloud Desktop Client; Cisco Webex Meetings; Document Foundation LibreOffice; Far Manager; Google Chrome; Mozilla Firefox ESR; Oracle VirtualBox; Tracker Software PDF-XChange Viewer; WinDjView; XnView Classic; Zoom Zoom</w:t>
      </w:r>
      <w:r w:rsidR="00A6556F" w:rsidRPr="008F7B45">
        <w:rPr>
          <w:lang w:val="en-US"/>
        </w:rPr>
        <w:t xml:space="preserve">; </w:t>
      </w:r>
      <w:r w:rsidR="00A6556F" w:rsidRPr="008F7B45">
        <w:rPr>
          <w:noProof/>
          <w:lang w:val="en-US"/>
        </w:rPr>
        <w:t>Microsoft Office 2016 Standard Russian Academic; Notepad++; Amazon Corretto JRE 8; Microsoft Office 2007 Standard Russian Academic.</w:t>
      </w:r>
    </w:p>
    <w:p w14:paraId="552D74FE" w14:textId="77777777" w:rsidR="00AF1AA9" w:rsidRPr="00EF41F8" w:rsidRDefault="00AF1AA9" w:rsidP="00AF1AA9">
      <w:pPr>
        <w:widowControl/>
        <w:autoSpaceDE/>
        <w:autoSpaceDN/>
        <w:adjustRightInd/>
        <w:jc w:val="both"/>
        <w:rPr>
          <w:rFonts w:eastAsia="Cambria"/>
          <w:b/>
          <w:lang w:val="en-US"/>
        </w:rPr>
      </w:pPr>
    </w:p>
    <w:p w14:paraId="3CC93D01" w14:textId="77777777" w:rsidR="00AF1AA9" w:rsidRDefault="00AF1AA9" w:rsidP="001E2ABB">
      <w:pPr>
        <w:pStyle w:val="1"/>
        <w:numPr>
          <w:ilvl w:val="0"/>
          <w:numId w:val="36"/>
        </w:numPr>
        <w:tabs>
          <w:tab w:val="clear" w:pos="1418"/>
          <w:tab w:val="left" w:pos="709"/>
        </w:tabs>
        <w:rPr>
          <w:szCs w:val="24"/>
        </w:rPr>
      </w:pPr>
      <w:r>
        <w:rPr>
          <w:szCs w:val="24"/>
        </w:rPr>
        <w:t>Описание материально-технической базы, необходимой</w:t>
      </w:r>
      <w:r>
        <w:rPr>
          <w:szCs w:val="24"/>
        </w:rPr>
        <w:br/>
        <w:t>для проведения практики</w:t>
      </w:r>
    </w:p>
    <w:p w14:paraId="0F36187F" w14:textId="77777777" w:rsidR="00AF1AA9" w:rsidRDefault="00AF1AA9" w:rsidP="00AF1AA9">
      <w:pPr>
        <w:widowControl/>
        <w:autoSpaceDE/>
        <w:autoSpaceDN/>
        <w:adjustRightInd/>
        <w:ind w:firstLine="708"/>
        <w:jc w:val="both"/>
        <w:outlineLvl w:val="2"/>
      </w:pPr>
    </w:p>
    <w:p w14:paraId="29567E67" w14:textId="77777777" w:rsidR="00AF1AA9" w:rsidRPr="005657AE" w:rsidRDefault="00AF1AA9" w:rsidP="00AF1AA9">
      <w:pPr>
        <w:widowControl/>
        <w:autoSpaceDE/>
        <w:autoSpaceDN/>
        <w:adjustRightInd/>
        <w:ind w:firstLine="708"/>
        <w:jc w:val="both"/>
        <w:outlineLvl w:val="2"/>
      </w:pPr>
      <w:r w:rsidRPr="005657AE">
        <w:t>При проведении практики на базе ТПУ в учебном процессе используется следующее лабораторное оборудование:</w:t>
      </w:r>
    </w:p>
    <w:p w14:paraId="56DD3E98" w14:textId="77777777" w:rsidR="00FC39B5" w:rsidRDefault="00FC39B5" w:rsidP="00234ACC">
      <w:pPr>
        <w:pStyle w:val="33"/>
        <w:spacing w:before="0"/>
        <w:ind w:firstLine="709"/>
        <w:rPr>
          <w:sz w:val="2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811"/>
      </w:tblGrid>
      <w:tr w:rsidR="00A6556F" w:rsidRPr="008D303D" w14:paraId="31CD7538" w14:textId="77777777" w:rsidTr="00B96D92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DF746C4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62B235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специальных помещений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F5B6F66" w14:textId="77777777" w:rsidR="00A6556F" w:rsidRPr="008D303D" w:rsidRDefault="00A6556F" w:rsidP="00B96D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8D303D">
              <w:rPr>
                <w:rFonts w:eastAsia="Calibri"/>
                <w:b/>
                <w:sz w:val="16"/>
                <w:lang w:eastAsia="en-US" w:bidi="en-US"/>
              </w:rPr>
              <w:t>Наименование оборудования</w:t>
            </w:r>
          </w:p>
        </w:tc>
      </w:tr>
      <w:tr w:rsidR="00A6556F" w:rsidRPr="008D303D" w14:paraId="344DAD37" w14:textId="77777777" w:rsidTr="00B96D9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C507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  <w:r w:rsidRPr="008D303D">
              <w:rPr>
                <w:rFonts w:eastAsia="Calibri"/>
                <w:color w:val="7030A0"/>
                <w:lang w:eastAsia="en-US" w:bidi="en-US"/>
              </w:rPr>
              <w:t>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175A9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1D5B9F40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5EF91F55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340</w:t>
            </w:r>
          </w:p>
          <w:p w14:paraId="1633EBDA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BDA38" w14:textId="77777777" w:rsidR="00A6556F" w:rsidRPr="0049295A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- 1 шт.; Проектор - 1 шт.; Доска аудиторная настенная - 2 шт.; Тумба </w:t>
            </w:r>
            <w:proofErr w:type="spellStart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подкатная</w:t>
            </w:r>
            <w:proofErr w:type="spellEnd"/>
            <w:r w:rsidRPr="0049295A">
              <w:rPr>
                <w:rFonts w:ascii="Times New Roman" w:hAnsi="Times New Roman" w:cs="Times New Roman"/>
                <w:sz w:val="18"/>
                <w:szCs w:val="18"/>
              </w:rPr>
              <w:t xml:space="preserve"> - 1 шт.; Комплект учебной мебели на 48 посадочных мест.</w:t>
            </w:r>
          </w:p>
          <w:p w14:paraId="531F6FE2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40D43" w14:textId="77777777" w:rsidR="00A6556F" w:rsidRPr="00451E21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40EB37AC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3C9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5078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6378B2C8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286F7C6C" w14:textId="77777777" w:rsidR="00A6556F" w:rsidRDefault="00A6556F" w:rsidP="00B96D92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>634028, Томская область, г. Томск, Ленина проспект, д. 2,</w:t>
            </w:r>
            <w:r>
              <w:rPr>
                <w:sz w:val="18"/>
                <w:szCs w:val="18"/>
              </w:rPr>
              <w:t xml:space="preserve"> ауд.</w:t>
            </w:r>
            <w:r w:rsidRPr="00451E21">
              <w:rPr>
                <w:sz w:val="18"/>
                <w:szCs w:val="18"/>
              </w:rPr>
              <w:t xml:space="preserve"> 239</w:t>
            </w:r>
          </w:p>
          <w:p w14:paraId="580505F0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A5B2" w14:textId="77777777" w:rsidR="00A6556F" w:rsidRPr="00451E21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Компьютер - 5 шт.; Принтер - 1 шт.; Комплект газоаналитического оборудования (масс-спектрометр "</w:t>
            </w:r>
            <w:proofErr w:type="spellStart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Техмас</w:t>
            </w:r>
            <w:proofErr w:type="spellEnd"/>
            <w:r w:rsidRPr="00451E21">
              <w:rPr>
                <w:rFonts w:ascii="Times New Roman" w:hAnsi="Times New Roman" w:cs="Times New Roman"/>
                <w:sz w:val="18"/>
                <w:szCs w:val="18"/>
              </w:rPr>
              <w:t>", персональный компьютер INTEL ATOM D 410) - 1 шт.; Программно-аппаратный масс-спектрометрический комплекс - 1 шт.; Комплект учебной мебели на 13 посадочных мест.</w:t>
            </w:r>
          </w:p>
          <w:p w14:paraId="46FE91E1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2F3404" w14:textId="77777777" w:rsidR="00A6556F" w:rsidRPr="00451E21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2820B7C6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A07F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7E6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51E21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7DFD527E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7A52BA35" w14:textId="77777777" w:rsidR="00A6556F" w:rsidRDefault="00A6556F" w:rsidP="00B96D92">
            <w:pPr>
              <w:rPr>
                <w:sz w:val="18"/>
                <w:szCs w:val="18"/>
              </w:rPr>
            </w:pPr>
            <w:r w:rsidRPr="00451E21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451E21">
              <w:rPr>
                <w:sz w:val="18"/>
                <w:szCs w:val="18"/>
              </w:rPr>
              <w:t>001А</w:t>
            </w:r>
          </w:p>
          <w:p w14:paraId="52BE8EFF" w14:textId="77777777" w:rsidR="00A6556F" w:rsidRPr="00451E21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9D55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Расходомер массовый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/3842 - 1 шт.; Генератор высокочастотный ВЧГ8-60/13-01 - 1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Модуль плазменный высоковольтный фак. плазматрона УНШ - 1 шт.; Пульт контроля управл. технол. процессом плазматрона - 1 шт.; Оседиагональный шнековый насос УОДН 120-100-65 К - 1 шт.;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Компрессор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Fiac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Электромагнитный расходомер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OPTIMASS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/3842 - 2 шт.; Установка центробежная барботн. - 1 шт.; Уровнемер радарный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OPTIWAVE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7300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C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Компрессор - 1 шт.; Установка насосная УОДН (Н) - 1 шт.; Весы лабораторные ВЛТЭ-2200г с гирей калибровочной 1кг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2 - 1 шт.; Инфракрасный термометр М90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 xml:space="preserve">Высокочаст.цифр/ инфрокрасный пирометр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IPE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140/45 - 1 шт.; Частотометр - 1 шт.; Расходомер роторный ЭМИС-ДИО 230 - 1 шт.; Газоанализатор д/анализа дымовых газов КМ9106 - 1 шт.; Газоанализатор - 1 шт.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30 посадочных мест;Шкаф для документов - 1 шт.</w:t>
            </w:r>
          </w:p>
        </w:tc>
      </w:tr>
      <w:tr w:rsidR="00A6556F" w:rsidRPr="008D303D" w14:paraId="77524726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DE01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33E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 xml:space="preserve">Аудитория для проведения учебных занятий всех типов, курсового проектирования, консультаций, </w:t>
            </w:r>
            <w:r w:rsidRPr="00EE185A">
              <w:rPr>
                <w:sz w:val="18"/>
                <w:szCs w:val="18"/>
                <w:lang w:eastAsia="en-US"/>
              </w:rPr>
              <w:lastRenderedPageBreak/>
              <w:t>текущего контроля и промежуточной аттестации (научная лаборатория)</w:t>
            </w:r>
          </w:p>
          <w:p w14:paraId="02F0AB49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5E7C970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001Б</w:t>
            </w:r>
          </w:p>
          <w:p w14:paraId="0827B731" w14:textId="77777777" w:rsidR="00A6556F" w:rsidRPr="00EE185A" w:rsidRDefault="00A6556F" w:rsidP="00B96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3B0" w14:textId="77777777" w:rsidR="00A6556F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lastRenderedPageBreak/>
              <w:t xml:space="preserve">Прибор 3010 - 1 шт.; Генератор ЛСП 1-4 - 1 шт.; Весы электронные - 1 шт.; Прибор 3005 - 1 шт.; Профессиональный лабораторный </w:t>
            </w:r>
            <w:r w:rsidRPr="001C10BE">
              <w:rPr>
                <w:noProof/>
                <w:sz w:val="18"/>
                <w:szCs w:val="18"/>
                <w:lang w:val="en-US"/>
              </w:rPr>
              <w:t>ph</w:t>
            </w:r>
            <w:r w:rsidRPr="00A90050">
              <w:rPr>
                <w:noProof/>
                <w:sz w:val="18"/>
                <w:szCs w:val="18"/>
              </w:rPr>
              <w:t xml:space="preserve">-метр </w:t>
            </w:r>
            <w:r w:rsidRPr="001C10BE">
              <w:rPr>
                <w:noProof/>
                <w:sz w:val="18"/>
                <w:szCs w:val="18"/>
                <w:lang w:val="en-US"/>
              </w:rPr>
              <w:t>PHS</w:t>
            </w:r>
            <w:r w:rsidRPr="00A90050">
              <w:rPr>
                <w:noProof/>
                <w:sz w:val="18"/>
                <w:szCs w:val="18"/>
              </w:rPr>
              <w:t>-3</w:t>
            </w:r>
            <w:r w:rsidRPr="001C10BE">
              <w:rPr>
                <w:noProof/>
                <w:sz w:val="18"/>
                <w:szCs w:val="18"/>
                <w:lang w:val="en-US"/>
              </w:rPr>
              <w:t>D</w:t>
            </w:r>
            <w:r w:rsidRPr="00A90050">
              <w:rPr>
                <w:noProof/>
                <w:sz w:val="18"/>
                <w:szCs w:val="18"/>
              </w:rPr>
              <w:t xml:space="preserve"> - 1 шт.; Печь трубчатая оснащенная температурным </w:t>
            </w:r>
            <w:r w:rsidRPr="00A90050">
              <w:rPr>
                <w:noProof/>
                <w:sz w:val="18"/>
                <w:szCs w:val="18"/>
              </w:rPr>
              <w:lastRenderedPageBreak/>
              <w:t xml:space="preserve">контроллером - 1 шт.; Установка спектрального анализа оптич.излучен </w:t>
            </w:r>
            <w:r w:rsidRPr="001C10BE">
              <w:rPr>
                <w:noProof/>
                <w:sz w:val="18"/>
                <w:szCs w:val="18"/>
                <w:lang w:val="en-US"/>
              </w:rPr>
              <w:t>Shamrock</w:t>
            </w:r>
            <w:r w:rsidRPr="00A90050">
              <w:rPr>
                <w:noProof/>
                <w:sz w:val="18"/>
                <w:szCs w:val="18"/>
              </w:rPr>
              <w:t xml:space="preserve"> </w:t>
            </w:r>
            <w:r w:rsidRPr="001C10BE">
              <w:rPr>
                <w:noProof/>
                <w:sz w:val="18"/>
                <w:szCs w:val="18"/>
                <w:lang w:val="en-US"/>
              </w:rPr>
              <w:t>USB</w:t>
            </w:r>
            <w:r w:rsidRPr="00A90050">
              <w:rPr>
                <w:noProof/>
                <w:sz w:val="18"/>
                <w:szCs w:val="18"/>
              </w:rPr>
              <w:t xml:space="preserve"> - 1 шт.;</w:t>
            </w:r>
            <w:r w:rsidRPr="00A90050">
              <w:rPr>
                <w:noProof/>
                <w:sz w:val="18"/>
                <w:szCs w:val="18"/>
              </w:rPr>
              <w:br/>
              <w:t>Комплект учебной мебели на 23 посадочных мест; Шкаф для документов - 1 шт.; Шкаф вытяжной - 1 шт.;</w:t>
            </w:r>
            <w:r w:rsidRPr="00A90050">
              <w:rPr>
                <w:noProof/>
                <w:sz w:val="18"/>
                <w:szCs w:val="18"/>
              </w:rPr>
              <w:br/>
              <w:t>Компьютер - 7 шт.; Принтер - 1 шт.</w:t>
            </w:r>
          </w:p>
          <w:p w14:paraId="2F4DAC51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D8701F" w14:textId="77777777" w:rsidR="00A6556F" w:rsidRPr="00EE18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1E4527C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09B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8145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0CB5E812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3994B043" w14:textId="77777777" w:rsidR="00A6556F" w:rsidRDefault="00A6556F" w:rsidP="00B96D92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001В</w:t>
            </w:r>
          </w:p>
          <w:p w14:paraId="183ADD3F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8ABC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GPR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-100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05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Спектрометр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40-2-3648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USB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- 2 шт.; Цифровой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2024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Шкаф вытяжной - 1 шт.</w:t>
            </w:r>
          </w:p>
        </w:tc>
      </w:tr>
      <w:tr w:rsidR="00A6556F" w:rsidRPr="008D303D" w14:paraId="712DB76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3908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5E7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EE18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1D3DCB46" w14:textId="77777777" w:rsidR="00A6556F" w:rsidRPr="00EE18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6ABF36D" w14:textId="77777777" w:rsidR="00A6556F" w:rsidRDefault="00A6556F" w:rsidP="00B96D92">
            <w:pPr>
              <w:rPr>
                <w:sz w:val="18"/>
                <w:szCs w:val="18"/>
              </w:rPr>
            </w:pPr>
            <w:r w:rsidRPr="00EE185A">
              <w:rPr>
                <w:sz w:val="18"/>
                <w:szCs w:val="18"/>
              </w:rPr>
              <w:t xml:space="preserve">634028, Томская область, г. Томск, Ленина проспект, д. 2, </w:t>
            </w:r>
            <w:r>
              <w:rPr>
                <w:sz w:val="18"/>
                <w:szCs w:val="18"/>
              </w:rPr>
              <w:t xml:space="preserve">ауд. </w:t>
            </w:r>
            <w:r w:rsidRPr="00EE185A">
              <w:rPr>
                <w:sz w:val="18"/>
                <w:szCs w:val="18"/>
              </w:rPr>
              <w:t>246</w:t>
            </w:r>
          </w:p>
          <w:p w14:paraId="6DA682DF" w14:textId="77777777" w:rsidR="00A6556F" w:rsidRPr="004B4935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A2E5" w14:textId="77777777" w:rsidR="00A6556F" w:rsidRPr="008F7B45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10 посадочных мест</w:t>
            </w:r>
            <w:r w:rsidRPr="00A90050">
              <w:rPr>
                <w:noProof/>
                <w:sz w:val="18"/>
                <w:szCs w:val="18"/>
              </w:rPr>
              <w:br/>
              <w:t>Компьютер - 1 шт.; Принтер - 1 шт.</w:t>
            </w:r>
          </w:p>
          <w:p w14:paraId="6230E4A9" w14:textId="77777777" w:rsidR="00A6556F" w:rsidRPr="008F7B45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08C10D73" w14:textId="77777777" w:rsidR="00A6556F" w:rsidRPr="00EE18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0FECA8BA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D2A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2D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0B4E95D6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60D6DA4D" w14:textId="77777777" w:rsidR="00A6556F" w:rsidRDefault="00A6556F" w:rsidP="00B96D92">
            <w:pPr>
              <w:rPr>
                <w:sz w:val="18"/>
                <w:szCs w:val="18"/>
              </w:rPr>
            </w:pPr>
            <w:r w:rsidRPr="0049295A">
              <w:rPr>
                <w:sz w:val="18"/>
                <w:szCs w:val="18"/>
              </w:rPr>
              <w:t xml:space="preserve">634028, Томская область, г. Томск, Ленина проспект, 2, строен. 4, </w:t>
            </w:r>
            <w:r>
              <w:rPr>
                <w:sz w:val="18"/>
                <w:szCs w:val="18"/>
              </w:rPr>
              <w:t xml:space="preserve">ауд. </w:t>
            </w:r>
            <w:r w:rsidRPr="0049295A">
              <w:rPr>
                <w:sz w:val="18"/>
                <w:szCs w:val="18"/>
              </w:rPr>
              <w:t>303</w:t>
            </w:r>
          </w:p>
          <w:p w14:paraId="2D81B894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(Учебный корпус №11)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E23A" w14:textId="77777777" w:rsidR="00A6556F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noProof/>
                <w:sz w:val="18"/>
                <w:szCs w:val="18"/>
              </w:rPr>
              <w:t>Комплект учебной мебели на 24 посадочных мест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71FDAA74" w14:textId="77777777" w:rsidR="00A6556F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8106BF" w14:textId="77777777" w:rsidR="00A6556F" w:rsidRPr="0049295A" w:rsidRDefault="00A6556F" w:rsidP="00B96D92">
            <w:pPr>
              <w:pStyle w:val="a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56F" w:rsidRPr="008D303D" w14:paraId="742E4DB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B29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F13B" w14:textId="77777777" w:rsidR="00A6556F" w:rsidRPr="0049295A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  <w:lang w:eastAsia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573613CA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</w:p>
          <w:p w14:paraId="50A1FE6E" w14:textId="77777777" w:rsidR="00A6556F" w:rsidRPr="0049295A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295A">
              <w:rPr>
                <w:rFonts w:ascii="Times New Roman" w:hAnsi="Times New Roman" w:cs="Times New Roman"/>
                <w:sz w:val="18"/>
                <w:szCs w:val="18"/>
              </w:rPr>
              <w:t>634028, Томская область, г. Томск, Ленина проспект, д. 2, ауд. 316</w:t>
            </w:r>
          </w:p>
          <w:p w14:paraId="71AA97D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8000" w14:textId="77777777" w:rsidR="00A6556F" w:rsidRPr="008F7B45" w:rsidRDefault="00A6556F" w:rsidP="00B96D92">
            <w:pPr>
              <w:pStyle w:val="affa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Учебно-исследовательский комплекс для изучения физико-химических процессов с участием радикалов - 1 шт.; Анализатор спектра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GSP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-827 - 1 шт.; Источник питания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GPS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-1850 - 1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-2062 - 1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GDS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-2204 - 2 шт.; Скоростная камера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>101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1024.58 - 1 шт.; Опытный образец лазера АИЛ-0,5 - 1 шт.; Установка галогорафическая виброзащищенная - 1 шт.; Насос перистальтический ЛАБ-НП-1-20М - 1 шт.; Генератор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GoodWill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Instek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GFG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-8215А - 1 шт.; Лазер ЛГН-118-3В - 1 шт.; Осциллограф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44 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XS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 Полупроводниковый источник когерентного излучения - 1 шт.; Источник беспереб. питания 1000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VA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- 1 шт.;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Комплект учебной мебели на 6 посадочных мест</w:t>
            </w:r>
            <w:r w:rsidRPr="008F7B45">
              <w:rPr>
                <w:rFonts w:ascii="Times New Roman" w:hAnsi="Times New Roman" w:cs="Times New Roman"/>
                <w:noProof/>
                <w:sz w:val="18"/>
                <w:szCs w:val="18"/>
              </w:rPr>
              <w:br/>
              <w:t>Компьютер - 5 шт.</w:t>
            </w:r>
          </w:p>
        </w:tc>
      </w:tr>
      <w:tr w:rsidR="00A6556F" w:rsidRPr="008D303D" w14:paraId="74F44163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B3BB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CF65" w14:textId="77777777" w:rsidR="00A6556F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A90050">
              <w:rPr>
                <w:sz w:val="18"/>
                <w:szCs w:val="18"/>
              </w:rPr>
              <w:t xml:space="preserve"> </w:t>
            </w:r>
            <w:r w:rsidRPr="00A90050">
              <w:rPr>
                <w:noProof/>
                <w:sz w:val="18"/>
                <w:szCs w:val="18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  <w:r w:rsidRPr="00A90050">
              <w:rPr>
                <w:noProof/>
                <w:sz w:val="18"/>
                <w:szCs w:val="18"/>
              </w:rPr>
              <w:br/>
            </w:r>
          </w:p>
          <w:p w14:paraId="5B2F33F3" w14:textId="77777777" w:rsidR="00A6556F" w:rsidRDefault="00A6556F" w:rsidP="00B96D92">
            <w:pPr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634028, Томская область, г. Томск, Ленина проспект, д. 2</w:t>
            </w:r>
            <w:r>
              <w:rPr>
                <w:noProof/>
                <w:sz w:val="18"/>
                <w:szCs w:val="18"/>
              </w:rPr>
              <w:t xml:space="preserve">, ауд. </w:t>
            </w:r>
            <w:r w:rsidRPr="00A90050">
              <w:rPr>
                <w:noProof/>
                <w:sz w:val="18"/>
                <w:szCs w:val="18"/>
              </w:rPr>
              <w:t>247</w:t>
            </w:r>
          </w:p>
          <w:p w14:paraId="3CE8DE73" w14:textId="77777777" w:rsidR="00A6556F" w:rsidRPr="0049295A" w:rsidRDefault="00A6556F" w:rsidP="00B96D92">
            <w:pPr>
              <w:rPr>
                <w:sz w:val="18"/>
                <w:szCs w:val="18"/>
                <w:lang w:eastAsia="en-US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E34" w14:textId="77777777" w:rsidR="00A6556F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 xml:space="preserve">Кондуктометр Анион-4120 лабораторный - 1 шт.; Насос 24ВР-5Д - 1 шт.; Весы лабораторные ВЛТЭ-150г с гирей калибровочной 100 </w:t>
            </w:r>
            <w:r w:rsidRPr="001C10BE">
              <w:rPr>
                <w:noProof/>
                <w:sz w:val="18"/>
                <w:szCs w:val="18"/>
                <w:lang w:val="en-US"/>
              </w:rPr>
              <w:t>F</w:t>
            </w:r>
            <w:r w:rsidRPr="00A90050">
              <w:rPr>
                <w:noProof/>
                <w:sz w:val="18"/>
                <w:szCs w:val="18"/>
              </w:rPr>
              <w:t>1 - 1 шт.; Блок автоматического титрования - 1 шт.; Насос перистальтический ЛАБ-НП-1-20М - 1 шт.; Аппа</w:t>
            </w:r>
            <w:r>
              <w:rPr>
                <w:noProof/>
                <w:sz w:val="18"/>
                <w:szCs w:val="18"/>
              </w:rPr>
              <w:t xml:space="preserve">рат воднодисперсионный - 1 шт.; </w:t>
            </w:r>
            <w:r w:rsidRPr="00A90050">
              <w:rPr>
                <w:noProof/>
                <w:sz w:val="18"/>
                <w:szCs w:val="18"/>
              </w:rPr>
              <w:t>Комплект учеб</w:t>
            </w:r>
            <w:r>
              <w:rPr>
                <w:noProof/>
                <w:sz w:val="18"/>
                <w:szCs w:val="18"/>
              </w:rPr>
              <w:t xml:space="preserve">ной мебели на 2 посадочных мест; </w:t>
            </w:r>
            <w:r w:rsidRPr="00A90050">
              <w:rPr>
                <w:noProof/>
                <w:sz w:val="18"/>
                <w:szCs w:val="18"/>
              </w:rPr>
              <w:t>Компьютер - 2 шт.; Принтер - 1 шт.</w:t>
            </w:r>
          </w:p>
          <w:p w14:paraId="4AE9E538" w14:textId="77777777" w:rsidR="00A6556F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</w:p>
          <w:p w14:paraId="0A0B7781" w14:textId="77777777" w:rsidR="00A6556F" w:rsidRPr="0049295A" w:rsidRDefault="00A6556F" w:rsidP="00B96D92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A6556F" w:rsidRPr="008D303D" w14:paraId="518FD1C0" w14:textId="77777777" w:rsidTr="00B96D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F66" w14:textId="77777777" w:rsidR="00A6556F" w:rsidRPr="008D303D" w:rsidRDefault="00A6556F" w:rsidP="00A655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A84" w14:textId="77777777" w:rsidR="00A6556F" w:rsidRDefault="00A6556F" w:rsidP="00A6556F">
            <w:pPr>
              <w:rPr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  <w:r w:rsidRPr="00A90050">
              <w:rPr>
                <w:noProof/>
                <w:sz w:val="18"/>
                <w:szCs w:val="18"/>
              </w:rPr>
              <w:br/>
            </w:r>
          </w:p>
          <w:p w14:paraId="350F5E08" w14:textId="4BC37C86" w:rsidR="00A6556F" w:rsidRDefault="00A6556F" w:rsidP="00A6556F">
            <w:pPr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>634028, Томская область, г. Томск, Ленина проспект, д. 2</w:t>
            </w:r>
            <w:r>
              <w:rPr>
                <w:noProof/>
                <w:sz w:val="18"/>
                <w:szCs w:val="18"/>
              </w:rPr>
              <w:t>, ауд. 019</w:t>
            </w:r>
          </w:p>
          <w:p w14:paraId="720919CB" w14:textId="29971826" w:rsidR="00A6556F" w:rsidRPr="00A90050" w:rsidRDefault="00A6556F" w:rsidP="00A6556F">
            <w:pPr>
              <w:rPr>
                <w:sz w:val="18"/>
                <w:szCs w:val="18"/>
              </w:rPr>
            </w:pPr>
            <w:r w:rsidRPr="0049295A">
              <w:rPr>
                <w:sz w:val="18"/>
                <w:szCs w:val="18"/>
              </w:rPr>
              <w:t>(Учебный корпус №10)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745C" w14:textId="2F3FC290" w:rsidR="00A6556F" w:rsidRPr="00A90050" w:rsidRDefault="00A6556F" w:rsidP="00B96D92">
            <w:pPr>
              <w:jc w:val="both"/>
              <w:rPr>
                <w:noProof/>
                <w:sz w:val="18"/>
                <w:szCs w:val="18"/>
              </w:rPr>
            </w:pPr>
            <w:r w:rsidRPr="00A90050">
              <w:rPr>
                <w:noProof/>
                <w:sz w:val="18"/>
                <w:szCs w:val="18"/>
              </w:rPr>
              <w:t xml:space="preserve">Весы электронные - 1 шт.; Весы электронные </w:t>
            </w:r>
            <w:r w:rsidRPr="001C10BE">
              <w:rPr>
                <w:noProof/>
                <w:sz w:val="18"/>
                <w:szCs w:val="18"/>
                <w:lang w:val="en-US"/>
              </w:rPr>
              <w:t>A</w:t>
            </w:r>
            <w:r w:rsidRPr="00A90050">
              <w:rPr>
                <w:noProof/>
                <w:sz w:val="18"/>
                <w:szCs w:val="18"/>
              </w:rPr>
              <w:t>&amp;</w:t>
            </w:r>
            <w:r w:rsidRPr="001C10BE">
              <w:rPr>
                <w:noProof/>
                <w:sz w:val="18"/>
                <w:szCs w:val="18"/>
                <w:lang w:val="en-US"/>
              </w:rPr>
              <w:t>D</w:t>
            </w:r>
            <w:r w:rsidRPr="00A90050">
              <w:rPr>
                <w:noProof/>
                <w:sz w:val="18"/>
                <w:szCs w:val="18"/>
              </w:rPr>
              <w:t xml:space="preserve"> </w:t>
            </w:r>
            <w:r w:rsidRPr="001C10BE">
              <w:rPr>
                <w:noProof/>
                <w:sz w:val="18"/>
                <w:szCs w:val="18"/>
                <w:lang w:val="en-US"/>
              </w:rPr>
              <w:t>HL</w:t>
            </w:r>
            <w:r w:rsidRPr="00A90050">
              <w:rPr>
                <w:noProof/>
                <w:sz w:val="18"/>
                <w:szCs w:val="18"/>
              </w:rPr>
              <w:t xml:space="preserve">-100 - 1 шт.; Кондуктомер </w:t>
            </w:r>
            <w:r w:rsidRPr="001C10BE">
              <w:rPr>
                <w:noProof/>
                <w:sz w:val="18"/>
                <w:szCs w:val="18"/>
                <w:lang w:val="en-US"/>
              </w:rPr>
              <w:t>DIST</w:t>
            </w:r>
            <w:r w:rsidRPr="00A90050">
              <w:rPr>
                <w:noProof/>
                <w:sz w:val="18"/>
                <w:szCs w:val="18"/>
              </w:rPr>
              <w:t xml:space="preserve"> 3 карманный - 1 шт.; Аквадистилятор - 1 </w:t>
            </w:r>
            <w:r>
              <w:rPr>
                <w:noProof/>
                <w:sz w:val="18"/>
                <w:szCs w:val="18"/>
              </w:rPr>
              <w:t xml:space="preserve">шт.; РН-метр карманный - 1 шт.; </w:t>
            </w:r>
            <w:r w:rsidRPr="00A90050">
              <w:rPr>
                <w:noProof/>
                <w:sz w:val="18"/>
                <w:szCs w:val="18"/>
              </w:rPr>
              <w:t>Комплект учеб</w:t>
            </w:r>
            <w:r>
              <w:rPr>
                <w:noProof/>
                <w:sz w:val="18"/>
                <w:szCs w:val="18"/>
              </w:rPr>
              <w:t xml:space="preserve">ной мебели на 6 посадочных мест; </w:t>
            </w:r>
            <w:r w:rsidRPr="00A90050">
              <w:rPr>
                <w:noProof/>
                <w:sz w:val="18"/>
                <w:szCs w:val="18"/>
              </w:rPr>
              <w:t>Компьютер - 1 шт.</w:t>
            </w:r>
          </w:p>
        </w:tc>
      </w:tr>
    </w:tbl>
    <w:p w14:paraId="5D7BF273" w14:textId="77777777" w:rsidR="00102F55" w:rsidRPr="00102F55" w:rsidRDefault="00102F55" w:rsidP="00102F55">
      <w:pPr>
        <w:pStyle w:val="33"/>
        <w:spacing w:before="0"/>
        <w:ind w:firstLine="709"/>
        <w:rPr>
          <w:color w:val="000000" w:themeColor="text1"/>
          <w:sz w:val="24"/>
        </w:rPr>
      </w:pPr>
      <w:r w:rsidRPr="00102F55">
        <w:rPr>
          <w:color w:val="000000" w:themeColor="text1"/>
          <w:sz w:val="24"/>
        </w:rP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7710FAE5" w14:textId="77777777" w:rsidR="00102F55" w:rsidRPr="00102F55" w:rsidRDefault="00102F55" w:rsidP="00102F55">
      <w:pPr>
        <w:pStyle w:val="33"/>
        <w:spacing w:before="0"/>
        <w:ind w:firstLine="0"/>
        <w:rPr>
          <w:color w:val="000000" w:themeColor="text1"/>
          <w:sz w:val="24"/>
        </w:rPr>
      </w:pPr>
    </w:p>
    <w:p w14:paraId="61762138" w14:textId="77777777" w:rsidR="00102F55" w:rsidRPr="00102F55" w:rsidRDefault="00102F55" w:rsidP="00102F55">
      <w:pPr>
        <w:pStyle w:val="33"/>
        <w:spacing w:before="0" w:after="120"/>
        <w:ind w:firstLine="709"/>
        <w:rPr>
          <w:color w:val="000000" w:themeColor="text1"/>
          <w:sz w:val="24"/>
        </w:rPr>
      </w:pPr>
      <w:r w:rsidRPr="00102F55">
        <w:rPr>
          <w:color w:val="000000" w:themeColor="text1"/>
          <w:sz w:val="24"/>
        </w:rPr>
        <w:t>Перечень предприятий-партнеров (профильных организаций) для проведения практики: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3955"/>
        <w:gridCol w:w="5244"/>
      </w:tblGrid>
      <w:tr w:rsidR="00660D28" w:rsidRPr="00E520BB" w14:paraId="7B60651F" w14:textId="77777777" w:rsidTr="00644828">
        <w:trPr>
          <w:trHeight w:val="299"/>
        </w:trPr>
        <w:tc>
          <w:tcPr>
            <w:tcW w:w="440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B606D" w14:textId="77777777" w:rsidR="00660D28" w:rsidRPr="00E520BB" w:rsidRDefault="00660D28" w:rsidP="00B96D92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55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F0E8A" w14:textId="77777777" w:rsidR="00660D28" w:rsidRPr="00E520BB" w:rsidRDefault="00660D28" w:rsidP="00B96D92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244" w:type="dxa"/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D8EE9" w14:textId="77777777" w:rsidR="00660D28" w:rsidRPr="00E520BB" w:rsidRDefault="00660D28" w:rsidP="00B96D92">
            <w:pPr>
              <w:jc w:val="center"/>
              <w:rPr>
                <w:sz w:val="20"/>
                <w:szCs w:val="20"/>
              </w:rPr>
            </w:pPr>
            <w:r w:rsidRPr="00E520BB">
              <w:rPr>
                <w:b/>
                <w:bCs/>
                <w:sz w:val="20"/>
                <w:szCs w:val="20"/>
              </w:rPr>
              <w:t>Реквизиты договора (наименование договора, номер, дата, срок действия договора)</w:t>
            </w:r>
          </w:p>
        </w:tc>
      </w:tr>
      <w:tr w:rsidR="00660D28" w:rsidRPr="00E520BB" w14:paraId="6FDA1865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630A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515F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АО "Производственное объединение "Электрохимический завод", г. Зеленогорск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8214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 xml:space="preserve">Договор на проведение производственной практики студентов № 1 от 16.10.2017/ТПУ № 5д/общ. от 19.10.2017. </w:t>
            </w:r>
          </w:p>
          <w:p w14:paraId="31A70791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19.10.2022.</w:t>
            </w:r>
          </w:p>
        </w:tc>
      </w:tr>
      <w:tr w:rsidR="00660D28" w:rsidRPr="00E520BB" w14:paraId="2E818E4D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C8EA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73FA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АО "Сибирский химический комбинат", г. Северск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15C9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 xml:space="preserve">Договор о сотрудничестве № 11/9909-Д/13-д/общ. от 13.04.2018. </w:t>
            </w:r>
          </w:p>
          <w:p w14:paraId="3F2CA34D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13.04.2023.</w:t>
            </w:r>
          </w:p>
        </w:tc>
      </w:tr>
      <w:tr w:rsidR="00660D28" w:rsidRPr="00E520BB" w14:paraId="6E01032E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6009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7FE6F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ПАО "Новосибирский завод химконцентратов", г. Новосибирск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8E8A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 xml:space="preserve">Договор на проведение производственной практики студентов № 7-д/общ от 31.10.17. </w:t>
            </w:r>
          </w:p>
          <w:p w14:paraId="4FF11009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31.12.2022.</w:t>
            </w:r>
          </w:p>
        </w:tc>
      </w:tr>
      <w:tr w:rsidR="00660D28" w:rsidRPr="00E520BB" w14:paraId="4A1C195C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1376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5ABA" w14:textId="77777777" w:rsidR="00660D28" w:rsidRPr="001273AE" w:rsidRDefault="00660D28" w:rsidP="00B96D92">
            <w:pPr>
              <w:rPr>
                <w:snapToGrid w:val="0"/>
                <w:sz w:val="20"/>
                <w:szCs w:val="20"/>
              </w:rPr>
            </w:pPr>
            <w:r w:rsidRPr="001273AE">
              <w:rPr>
                <w:snapToGrid w:val="0"/>
                <w:sz w:val="20"/>
                <w:szCs w:val="20"/>
              </w:rPr>
              <w:t>ФГУП "Горно-химический комбинат", г. Железногорск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68A3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Договор на проведение производственной практики № 01-09-19/276/44-д/</w:t>
            </w:r>
            <w:proofErr w:type="spellStart"/>
            <w:r w:rsidRPr="00E520BB">
              <w:rPr>
                <w:sz w:val="20"/>
                <w:szCs w:val="20"/>
              </w:rPr>
              <w:t>сп</w:t>
            </w:r>
            <w:proofErr w:type="spellEnd"/>
            <w:r w:rsidRPr="00E520BB">
              <w:rPr>
                <w:sz w:val="20"/>
                <w:szCs w:val="20"/>
              </w:rPr>
              <w:t xml:space="preserve">/19 от 18.04.2019. </w:t>
            </w:r>
          </w:p>
          <w:p w14:paraId="3F5C119A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18.04.2024.</w:t>
            </w:r>
          </w:p>
        </w:tc>
      </w:tr>
      <w:tr w:rsidR="00660D28" w:rsidRPr="00E520BB" w14:paraId="609A7A38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FCB4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4B74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ФГУП "РФЯЦ - Всероссийский научно-исследовательский институт технической физики", г. </w:t>
            </w:r>
            <w:proofErr w:type="spellStart"/>
            <w:r w:rsidRPr="001273AE">
              <w:rPr>
                <w:sz w:val="20"/>
                <w:szCs w:val="20"/>
              </w:rPr>
              <w:t>Снежинск</w:t>
            </w:r>
            <w:proofErr w:type="spellEnd"/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A4E40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Договор об организации практики обучающихся № 31-д/общ. от 27.03.2018.</w:t>
            </w:r>
          </w:p>
          <w:p w14:paraId="31D8AE10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31.12.2022.</w:t>
            </w:r>
          </w:p>
        </w:tc>
      </w:tr>
      <w:tr w:rsidR="00660D28" w:rsidRPr="00E520BB" w14:paraId="59A175E7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B174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7354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ФГУП "РФЯЦ - Всероссийский научно-исследовательский институт экспериментальной физики", г. Саров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01C3A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pacing w:val="-8"/>
                <w:sz w:val="20"/>
                <w:szCs w:val="20"/>
              </w:rPr>
              <w:t>Договор о сотрудничестве в области образования</w:t>
            </w:r>
            <w:r w:rsidRPr="00E520BB">
              <w:rPr>
                <w:sz w:val="20"/>
                <w:szCs w:val="20"/>
              </w:rPr>
              <w:t xml:space="preserve">, науки и подготовки кадров № 195/15985-Д-2017 от 11.04.2017 / ТПУ № 3967 от 13.03.2017. </w:t>
            </w:r>
          </w:p>
          <w:p w14:paraId="6877DE8B" w14:textId="77777777" w:rsidR="00660D28" w:rsidRPr="00E520BB" w:rsidRDefault="00660D28" w:rsidP="00B96D92">
            <w:pPr>
              <w:rPr>
                <w:sz w:val="20"/>
                <w:szCs w:val="20"/>
              </w:rPr>
            </w:pPr>
            <w:r w:rsidRPr="00E520BB">
              <w:rPr>
                <w:sz w:val="20"/>
                <w:szCs w:val="20"/>
              </w:rPr>
              <w:t>Срок действия договора до 11.04.2022.</w:t>
            </w:r>
          </w:p>
        </w:tc>
      </w:tr>
      <w:tr w:rsidR="00660D28" w:rsidRPr="00E520BB" w14:paraId="322E89C5" w14:textId="77777777" w:rsidTr="00644828"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49B6" w14:textId="77777777" w:rsidR="00660D28" w:rsidRPr="00E520BB" w:rsidRDefault="00660D28" w:rsidP="00660D28">
            <w:pPr>
              <w:pStyle w:val="aff8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A9E7" w14:textId="77777777" w:rsidR="00660D28" w:rsidRPr="001273AE" w:rsidRDefault="00660D28" w:rsidP="00B96D92">
            <w:pPr>
              <w:rPr>
                <w:sz w:val="20"/>
                <w:szCs w:val="20"/>
              </w:rPr>
            </w:pPr>
            <w:r w:rsidRPr="001273AE">
              <w:rPr>
                <w:sz w:val="20"/>
                <w:szCs w:val="20"/>
              </w:rPr>
              <w:t>Федеральное государственное бюджетное учреждение науки Институт оптики атмосферы им. В.Е. Зуева Сибирского отделения Российской академии наук, г. Томск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D424" w14:textId="77777777" w:rsidR="00660D28" w:rsidRPr="00E520BB" w:rsidRDefault="00660D28" w:rsidP="00B96D92">
            <w:pPr>
              <w:rPr>
                <w:snapToGrid w:val="0"/>
                <w:sz w:val="20"/>
                <w:szCs w:val="20"/>
              </w:rPr>
            </w:pPr>
            <w:r w:rsidRPr="00E520BB">
              <w:rPr>
                <w:snapToGrid w:val="0"/>
                <w:sz w:val="20"/>
                <w:szCs w:val="20"/>
              </w:rPr>
              <w:t>Договор об организации практики обучающихся №</w:t>
            </w:r>
            <w:r w:rsidRPr="00E520BB">
              <w:rPr>
                <w:sz w:val="20"/>
                <w:szCs w:val="20"/>
              </w:rPr>
              <w:t> </w:t>
            </w:r>
            <w:r w:rsidRPr="00E520BB">
              <w:rPr>
                <w:snapToGrid w:val="0"/>
                <w:sz w:val="20"/>
                <w:szCs w:val="20"/>
              </w:rPr>
              <w:t>8-д/общ/2018 от 13.12.2018.</w:t>
            </w:r>
          </w:p>
          <w:p w14:paraId="09703F06" w14:textId="77777777" w:rsidR="00660D28" w:rsidRPr="00E520BB" w:rsidRDefault="00660D28" w:rsidP="00B96D92">
            <w:pPr>
              <w:rPr>
                <w:snapToGrid w:val="0"/>
                <w:sz w:val="20"/>
                <w:szCs w:val="20"/>
              </w:rPr>
            </w:pPr>
            <w:r w:rsidRPr="00E520BB">
              <w:rPr>
                <w:snapToGrid w:val="0"/>
                <w:sz w:val="20"/>
                <w:szCs w:val="20"/>
              </w:rPr>
              <w:t>Срок действия договора до 31.12.2023</w:t>
            </w:r>
          </w:p>
        </w:tc>
      </w:tr>
    </w:tbl>
    <w:p w14:paraId="1B791EC2" w14:textId="77777777" w:rsidR="0045752B" w:rsidRDefault="0045752B" w:rsidP="00642406">
      <w:pPr>
        <w:pStyle w:val="33"/>
        <w:spacing w:before="0"/>
        <w:ind w:firstLine="0"/>
        <w:rPr>
          <w:sz w:val="24"/>
        </w:rPr>
      </w:pPr>
    </w:p>
    <w:p w14:paraId="70ED8A8A" w14:textId="68C6C11B" w:rsidR="00D72FC1" w:rsidRDefault="00D72FC1" w:rsidP="00642406">
      <w:pPr>
        <w:pStyle w:val="33"/>
        <w:spacing w:before="0"/>
        <w:ind w:firstLine="0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AD3D3C9" wp14:editId="2E87A660">
            <wp:extent cx="6120130" cy="20202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2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1268" w14:textId="042FA4D9" w:rsidR="00A535AA" w:rsidRDefault="00A535AA" w:rsidP="003A5C8C">
      <w:pPr>
        <w:widowControl/>
        <w:ind w:firstLine="601"/>
        <w:jc w:val="both"/>
        <w:rPr>
          <w:sz w:val="20"/>
        </w:rPr>
      </w:pPr>
      <w:bookmarkStart w:id="4" w:name="_GoBack"/>
      <w:bookmarkEnd w:id="4"/>
    </w:p>
    <w:sectPr w:rsidR="00A535AA" w:rsidSect="00BC36CF">
      <w:headerReference w:type="default" r:id="rId2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03C11" w14:textId="77777777" w:rsidR="00CD3622" w:rsidRDefault="00CD3622" w:rsidP="009A6764">
      <w:r>
        <w:separator/>
      </w:r>
    </w:p>
  </w:endnote>
  <w:endnote w:type="continuationSeparator" w:id="0">
    <w:p w14:paraId="317D7B34" w14:textId="77777777" w:rsidR="00CD3622" w:rsidRDefault="00CD3622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F3001" w14:textId="77777777" w:rsidR="00CD3622" w:rsidRDefault="00CD3622" w:rsidP="009A6764">
      <w:r>
        <w:separator/>
      </w:r>
    </w:p>
  </w:footnote>
  <w:footnote w:type="continuationSeparator" w:id="0">
    <w:p w14:paraId="4CE0A80A" w14:textId="77777777" w:rsidR="00CD3622" w:rsidRDefault="00CD3622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3B47F" w14:textId="77777777" w:rsidR="00B96D92" w:rsidRDefault="00B96D92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DFC6A" w14:textId="77777777" w:rsidR="00B96D92" w:rsidRPr="00026D70" w:rsidRDefault="00B96D92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12ED9"/>
    <w:multiLevelType w:val="hybridMultilevel"/>
    <w:tmpl w:val="D3062BE0"/>
    <w:lvl w:ilvl="0" w:tplc="8988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177EB"/>
    <w:multiLevelType w:val="hybridMultilevel"/>
    <w:tmpl w:val="C1DED994"/>
    <w:lvl w:ilvl="0" w:tplc="97FC1890">
      <w:start w:val="1"/>
      <w:numFmt w:val="decimal"/>
      <w:lvlText w:val="%1."/>
      <w:lvlJc w:val="left"/>
      <w:pPr>
        <w:ind w:left="151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65480"/>
    <w:multiLevelType w:val="hybridMultilevel"/>
    <w:tmpl w:val="82A8DCC0"/>
    <w:lvl w:ilvl="0" w:tplc="F77C0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E04B6"/>
    <w:multiLevelType w:val="hybridMultilevel"/>
    <w:tmpl w:val="CF88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2C1C33"/>
    <w:multiLevelType w:val="multilevel"/>
    <w:tmpl w:val="14E27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2305285D"/>
    <w:multiLevelType w:val="hybridMultilevel"/>
    <w:tmpl w:val="385474E4"/>
    <w:lvl w:ilvl="0" w:tplc="D722F284">
      <w:start w:val="1"/>
      <w:numFmt w:val="decimal"/>
      <w:lvlText w:val="%1."/>
      <w:lvlJc w:val="left"/>
      <w:pPr>
        <w:ind w:left="928" w:hanging="360"/>
      </w:pPr>
      <w:rPr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0C6FB6"/>
    <w:multiLevelType w:val="hybridMultilevel"/>
    <w:tmpl w:val="DEEE00C2"/>
    <w:lvl w:ilvl="0" w:tplc="4CE6812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F21AAE"/>
    <w:multiLevelType w:val="multilevel"/>
    <w:tmpl w:val="6EDC694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2">
    <w:nsid w:val="331B5D80"/>
    <w:multiLevelType w:val="hybridMultilevel"/>
    <w:tmpl w:val="6FD0DC2A"/>
    <w:lvl w:ilvl="0" w:tplc="F7645D5E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3">
    <w:nsid w:val="37DE009E"/>
    <w:multiLevelType w:val="hybridMultilevel"/>
    <w:tmpl w:val="4F32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22A07"/>
    <w:multiLevelType w:val="hybridMultilevel"/>
    <w:tmpl w:val="C054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4E10D1"/>
    <w:multiLevelType w:val="multilevel"/>
    <w:tmpl w:val="61324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7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9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417231"/>
    <w:multiLevelType w:val="multilevel"/>
    <w:tmpl w:val="884075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60A26FE0"/>
    <w:multiLevelType w:val="hybridMultilevel"/>
    <w:tmpl w:val="6FDA8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6B98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E2F19"/>
    <w:multiLevelType w:val="hybridMultilevel"/>
    <w:tmpl w:val="940AA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62B55"/>
    <w:multiLevelType w:val="hybridMultilevel"/>
    <w:tmpl w:val="1B169D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1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504A1"/>
    <w:multiLevelType w:val="multilevel"/>
    <w:tmpl w:val="1AAA3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3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4">
    <w:nsid w:val="7F5B180A"/>
    <w:multiLevelType w:val="multilevel"/>
    <w:tmpl w:val="29C603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47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41"/>
  </w:num>
  <w:num w:numId="3">
    <w:abstractNumId w:val="12"/>
  </w:num>
  <w:num w:numId="4">
    <w:abstractNumId w:val="0"/>
  </w:num>
  <w:num w:numId="5">
    <w:abstractNumId w:val="40"/>
  </w:num>
  <w:num w:numId="6">
    <w:abstractNumId w:val="28"/>
  </w:num>
  <w:num w:numId="7">
    <w:abstractNumId w:val="18"/>
  </w:num>
  <w:num w:numId="8">
    <w:abstractNumId w:val="15"/>
  </w:num>
  <w:num w:numId="9">
    <w:abstractNumId w:val="35"/>
  </w:num>
  <w:num w:numId="10">
    <w:abstractNumId w:val="31"/>
  </w:num>
  <w:num w:numId="11">
    <w:abstractNumId w:val="42"/>
  </w:num>
  <w:num w:numId="12">
    <w:abstractNumId w:val="25"/>
  </w:num>
  <w:num w:numId="13">
    <w:abstractNumId w:val="43"/>
  </w:num>
  <w:num w:numId="14">
    <w:abstractNumId w:val="16"/>
  </w:num>
  <w:num w:numId="15">
    <w:abstractNumId w:val="37"/>
  </w:num>
  <w:num w:numId="16">
    <w:abstractNumId w:val="29"/>
  </w:num>
  <w:num w:numId="17">
    <w:abstractNumId w:val="4"/>
  </w:num>
  <w:num w:numId="18">
    <w:abstractNumId w:val="2"/>
  </w:num>
  <w:num w:numId="19">
    <w:abstractNumId w:val="3"/>
  </w:num>
  <w:num w:numId="20">
    <w:abstractNumId w:val="17"/>
  </w:num>
  <w:num w:numId="21">
    <w:abstractNumId w:val="19"/>
  </w:num>
  <w:num w:numId="22">
    <w:abstractNumId w:val="7"/>
  </w:num>
  <w:num w:numId="23">
    <w:abstractNumId w:val="36"/>
  </w:num>
  <w:num w:numId="24">
    <w:abstractNumId w:val="30"/>
  </w:num>
  <w:num w:numId="25">
    <w:abstractNumId w:val="27"/>
  </w:num>
  <w:num w:numId="26">
    <w:abstractNumId w:val="20"/>
  </w:num>
  <w:num w:numId="27">
    <w:abstractNumId w:val="9"/>
  </w:num>
  <w:num w:numId="28">
    <w:abstractNumId w:val="13"/>
  </w:num>
  <w:num w:numId="29">
    <w:abstractNumId w:val="10"/>
  </w:num>
  <w:num w:numId="30">
    <w:abstractNumId w:val="6"/>
  </w:num>
  <w:num w:numId="31">
    <w:abstractNumId w:val="8"/>
  </w:num>
  <w:num w:numId="32">
    <w:abstractNumId w:val="39"/>
  </w:num>
  <w:num w:numId="33">
    <w:abstractNumId w:val="34"/>
  </w:num>
  <w:num w:numId="34">
    <w:abstractNumId w:val="5"/>
  </w:num>
  <w:num w:numId="35">
    <w:abstractNumId w:val="33"/>
  </w:num>
  <w:num w:numId="36">
    <w:abstractNumId w:val="21"/>
  </w:num>
  <w:num w:numId="37">
    <w:abstractNumId w:val="26"/>
  </w:num>
  <w:num w:numId="38">
    <w:abstractNumId w:val="24"/>
  </w:num>
  <w:num w:numId="39">
    <w:abstractNumId w:val="38"/>
  </w:num>
  <w:num w:numId="40">
    <w:abstractNumId w:val="11"/>
  </w:num>
  <w:num w:numId="41">
    <w:abstractNumId w:val="14"/>
  </w:num>
  <w:num w:numId="42">
    <w:abstractNumId w:val="44"/>
  </w:num>
  <w:num w:numId="43">
    <w:abstractNumId w:val="32"/>
  </w:num>
  <w:num w:numId="44">
    <w:abstractNumId w:val="23"/>
  </w:num>
  <w:num w:numId="45">
    <w:abstractNumId w:val="2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BCE"/>
    <w:rsid w:val="00005F39"/>
    <w:rsid w:val="00006400"/>
    <w:rsid w:val="000064C4"/>
    <w:rsid w:val="00006678"/>
    <w:rsid w:val="00006D8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A4B"/>
    <w:rsid w:val="00074ED7"/>
    <w:rsid w:val="0007531C"/>
    <w:rsid w:val="00076184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681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086B"/>
    <w:rsid w:val="000B1A8F"/>
    <w:rsid w:val="000B1B8F"/>
    <w:rsid w:val="000B2647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67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560"/>
    <w:rsid w:val="000E4E2F"/>
    <w:rsid w:val="000E4E70"/>
    <w:rsid w:val="000E50F1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2F55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2DCC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74C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3AE"/>
    <w:rsid w:val="00127664"/>
    <w:rsid w:val="00127D01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BAC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1DAD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77FE0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13B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1E3B"/>
    <w:rsid w:val="001924D0"/>
    <w:rsid w:val="001924EC"/>
    <w:rsid w:val="00193B20"/>
    <w:rsid w:val="00193B4E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75C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ABB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D20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6D65"/>
    <w:rsid w:val="001F7708"/>
    <w:rsid w:val="001F7EDD"/>
    <w:rsid w:val="001F7F4B"/>
    <w:rsid w:val="001F7FB7"/>
    <w:rsid w:val="00200A17"/>
    <w:rsid w:val="00200A2A"/>
    <w:rsid w:val="0020163E"/>
    <w:rsid w:val="00201947"/>
    <w:rsid w:val="002027E0"/>
    <w:rsid w:val="002028F2"/>
    <w:rsid w:val="00203D29"/>
    <w:rsid w:val="00203DB7"/>
    <w:rsid w:val="002041C9"/>
    <w:rsid w:val="002044A8"/>
    <w:rsid w:val="00205275"/>
    <w:rsid w:val="00205648"/>
    <w:rsid w:val="0020582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2E86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938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534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762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C3A"/>
    <w:rsid w:val="00263D0A"/>
    <w:rsid w:val="00264312"/>
    <w:rsid w:val="00264DC3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9AB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BCA"/>
    <w:rsid w:val="002C4CF9"/>
    <w:rsid w:val="002C4F86"/>
    <w:rsid w:val="002C52E6"/>
    <w:rsid w:val="002C53A1"/>
    <w:rsid w:val="002C6011"/>
    <w:rsid w:val="002C6177"/>
    <w:rsid w:val="002C67FB"/>
    <w:rsid w:val="002C686A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AD2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162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014"/>
    <w:rsid w:val="002F3C4E"/>
    <w:rsid w:val="002F4280"/>
    <w:rsid w:val="002F548E"/>
    <w:rsid w:val="002F5874"/>
    <w:rsid w:val="002F5A4A"/>
    <w:rsid w:val="002F7E20"/>
    <w:rsid w:val="002F7E7A"/>
    <w:rsid w:val="0030019A"/>
    <w:rsid w:val="00300566"/>
    <w:rsid w:val="00300F19"/>
    <w:rsid w:val="0030231A"/>
    <w:rsid w:val="00302885"/>
    <w:rsid w:val="00302FB4"/>
    <w:rsid w:val="00303568"/>
    <w:rsid w:val="00303662"/>
    <w:rsid w:val="003038E6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3C1"/>
    <w:rsid w:val="0033560B"/>
    <w:rsid w:val="00336946"/>
    <w:rsid w:val="00336A46"/>
    <w:rsid w:val="00336DAF"/>
    <w:rsid w:val="00337CF6"/>
    <w:rsid w:val="00337FED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2B5"/>
    <w:rsid w:val="003651C9"/>
    <w:rsid w:val="0036623C"/>
    <w:rsid w:val="00367EBA"/>
    <w:rsid w:val="00370BDF"/>
    <w:rsid w:val="00371574"/>
    <w:rsid w:val="00371BBB"/>
    <w:rsid w:val="00372108"/>
    <w:rsid w:val="00372111"/>
    <w:rsid w:val="00372B52"/>
    <w:rsid w:val="00372BCB"/>
    <w:rsid w:val="003734C4"/>
    <w:rsid w:val="003734CD"/>
    <w:rsid w:val="003740AF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438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6F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C8C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5420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1E3"/>
    <w:rsid w:val="003C0C59"/>
    <w:rsid w:val="003C172C"/>
    <w:rsid w:val="003C17A8"/>
    <w:rsid w:val="003C1E49"/>
    <w:rsid w:val="003C2793"/>
    <w:rsid w:val="003C450A"/>
    <w:rsid w:val="003C4B1D"/>
    <w:rsid w:val="003C4C85"/>
    <w:rsid w:val="003C52E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9B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6FE6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1F63"/>
    <w:rsid w:val="004165E2"/>
    <w:rsid w:val="0041679D"/>
    <w:rsid w:val="00416F8E"/>
    <w:rsid w:val="0042063B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19"/>
    <w:rsid w:val="004523AB"/>
    <w:rsid w:val="004529B6"/>
    <w:rsid w:val="0045388E"/>
    <w:rsid w:val="00456B47"/>
    <w:rsid w:val="00456EB9"/>
    <w:rsid w:val="004574FA"/>
    <w:rsid w:val="0045752B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554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0E62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652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761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25E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6D53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113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3CA1"/>
    <w:rsid w:val="00504A8E"/>
    <w:rsid w:val="00504F3A"/>
    <w:rsid w:val="00505444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DB9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1DD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2E"/>
    <w:rsid w:val="00552FF4"/>
    <w:rsid w:val="00553555"/>
    <w:rsid w:val="005544CF"/>
    <w:rsid w:val="005550DA"/>
    <w:rsid w:val="00556386"/>
    <w:rsid w:val="005569E9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3AE5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25AB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C6F"/>
    <w:rsid w:val="00593D90"/>
    <w:rsid w:val="0059497C"/>
    <w:rsid w:val="00594F11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6F33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1BF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A1B"/>
    <w:rsid w:val="00600CBD"/>
    <w:rsid w:val="006010C4"/>
    <w:rsid w:val="006011B3"/>
    <w:rsid w:val="0060131A"/>
    <w:rsid w:val="006019C9"/>
    <w:rsid w:val="00602ECC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0768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4016"/>
    <w:rsid w:val="00644828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4207"/>
    <w:rsid w:val="00656540"/>
    <w:rsid w:val="00656DC1"/>
    <w:rsid w:val="00657D4D"/>
    <w:rsid w:val="006600BD"/>
    <w:rsid w:val="006603B6"/>
    <w:rsid w:val="006603BB"/>
    <w:rsid w:val="006603D9"/>
    <w:rsid w:val="00660D28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776EC"/>
    <w:rsid w:val="00677E83"/>
    <w:rsid w:val="00680CE1"/>
    <w:rsid w:val="00680D57"/>
    <w:rsid w:val="00681250"/>
    <w:rsid w:val="00681279"/>
    <w:rsid w:val="0068188A"/>
    <w:rsid w:val="00681C88"/>
    <w:rsid w:val="006831BD"/>
    <w:rsid w:val="006833EE"/>
    <w:rsid w:val="00683432"/>
    <w:rsid w:val="00683ADE"/>
    <w:rsid w:val="0068425C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1C0"/>
    <w:rsid w:val="006B3B38"/>
    <w:rsid w:val="006B3FE4"/>
    <w:rsid w:val="006B45E6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2DA5"/>
    <w:rsid w:val="006D33D5"/>
    <w:rsid w:val="006D3A09"/>
    <w:rsid w:val="006D4ADC"/>
    <w:rsid w:val="006D4D96"/>
    <w:rsid w:val="006D5220"/>
    <w:rsid w:val="006D6038"/>
    <w:rsid w:val="006D731D"/>
    <w:rsid w:val="006E0296"/>
    <w:rsid w:val="006E0299"/>
    <w:rsid w:val="006E103C"/>
    <w:rsid w:val="006E1955"/>
    <w:rsid w:val="006E1B5C"/>
    <w:rsid w:val="006E1CEC"/>
    <w:rsid w:val="006E45E5"/>
    <w:rsid w:val="006E4F50"/>
    <w:rsid w:val="006E618D"/>
    <w:rsid w:val="006E63E8"/>
    <w:rsid w:val="006E6BE4"/>
    <w:rsid w:val="006F047A"/>
    <w:rsid w:val="006F087F"/>
    <w:rsid w:val="006F1314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06"/>
    <w:rsid w:val="00720A2D"/>
    <w:rsid w:val="007216E5"/>
    <w:rsid w:val="00721A5A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CD5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10D"/>
    <w:rsid w:val="007658B4"/>
    <w:rsid w:val="00765EEA"/>
    <w:rsid w:val="00766221"/>
    <w:rsid w:val="007678DD"/>
    <w:rsid w:val="00767B09"/>
    <w:rsid w:val="007701CF"/>
    <w:rsid w:val="00770217"/>
    <w:rsid w:val="0077079E"/>
    <w:rsid w:val="00770E20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5DAB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D2A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B9A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3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6DF"/>
    <w:rsid w:val="007E77C5"/>
    <w:rsid w:val="007E79BE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1AE2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798"/>
    <w:rsid w:val="00834EEF"/>
    <w:rsid w:val="00834F14"/>
    <w:rsid w:val="00835076"/>
    <w:rsid w:val="0083573A"/>
    <w:rsid w:val="0083585E"/>
    <w:rsid w:val="00835BF6"/>
    <w:rsid w:val="00835E0A"/>
    <w:rsid w:val="008365DD"/>
    <w:rsid w:val="00836758"/>
    <w:rsid w:val="00836CA4"/>
    <w:rsid w:val="008373F4"/>
    <w:rsid w:val="00837D1B"/>
    <w:rsid w:val="00840765"/>
    <w:rsid w:val="00840ABA"/>
    <w:rsid w:val="00841549"/>
    <w:rsid w:val="0084237D"/>
    <w:rsid w:val="00842CA6"/>
    <w:rsid w:val="00842EBA"/>
    <w:rsid w:val="0084368B"/>
    <w:rsid w:val="00843A5F"/>
    <w:rsid w:val="00844917"/>
    <w:rsid w:val="00844EC3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C1A"/>
    <w:rsid w:val="00855FAF"/>
    <w:rsid w:val="00856BCE"/>
    <w:rsid w:val="00857C6F"/>
    <w:rsid w:val="00860A7F"/>
    <w:rsid w:val="00860BCC"/>
    <w:rsid w:val="008615F5"/>
    <w:rsid w:val="00861971"/>
    <w:rsid w:val="00861F29"/>
    <w:rsid w:val="00862362"/>
    <w:rsid w:val="00864012"/>
    <w:rsid w:val="008645BB"/>
    <w:rsid w:val="008648A2"/>
    <w:rsid w:val="0086497D"/>
    <w:rsid w:val="00864CC0"/>
    <w:rsid w:val="008650B5"/>
    <w:rsid w:val="00865372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0BE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8C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9787B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2C55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9F2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E7E1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BA6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1F44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824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97F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4A2E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344"/>
    <w:rsid w:val="00965FCD"/>
    <w:rsid w:val="00966166"/>
    <w:rsid w:val="00966B4D"/>
    <w:rsid w:val="00967977"/>
    <w:rsid w:val="00967E6B"/>
    <w:rsid w:val="009701FE"/>
    <w:rsid w:val="009715CB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0BA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1C7D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33EE"/>
    <w:rsid w:val="009C3EEF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959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540"/>
    <w:rsid w:val="009F660F"/>
    <w:rsid w:val="009F6A9A"/>
    <w:rsid w:val="009F6F91"/>
    <w:rsid w:val="009F71EB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4F62"/>
    <w:rsid w:val="00A15056"/>
    <w:rsid w:val="00A15B5F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C2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778"/>
    <w:rsid w:val="00A448F6"/>
    <w:rsid w:val="00A44D11"/>
    <w:rsid w:val="00A46174"/>
    <w:rsid w:val="00A46178"/>
    <w:rsid w:val="00A46E06"/>
    <w:rsid w:val="00A47092"/>
    <w:rsid w:val="00A479F0"/>
    <w:rsid w:val="00A47F08"/>
    <w:rsid w:val="00A50020"/>
    <w:rsid w:val="00A50C0A"/>
    <w:rsid w:val="00A511ED"/>
    <w:rsid w:val="00A5126A"/>
    <w:rsid w:val="00A52FA3"/>
    <w:rsid w:val="00A53161"/>
    <w:rsid w:val="00A535AA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57D0F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556F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628E"/>
    <w:rsid w:val="00A77361"/>
    <w:rsid w:val="00A77425"/>
    <w:rsid w:val="00A77C8E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99C"/>
    <w:rsid w:val="00A85DB9"/>
    <w:rsid w:val="00A85FC2"/>
    <w:rsid w:val="00A87E22"/>
    <w:rsid w:val="00A9005D"/>
    <w:rsid w:val="00A905BC"/>
    <w:rsid w:val="00A9077D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436"/>
    <w:rsid w:val="00A9550B"/>
    <w:rsid w:val="00A95F94"/>
    <w:rsid w:val="00A96C0E"/>
    <w:rsid w:val="00A96FBC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1EF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020"/>
    <w:rsid w:val="00AE0637"/>
    <w:rsid w:val="00AE0CAC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AA9"/>
    <w:rsid w:val="00AF1CBC"/>
    <w:rsid w:val="00AF232A"/>
    <w:rsid w:val="00AF2343"/>
    <w:rsid w:val="00AF2D56"/>
    <w:rsid w:val="00AF303B"/>
    <w:rsid w:val="00AF33C9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6E39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478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2D8"/>
    <w:rsid w:val="00B148C5"/>
    <w:rsid w:val="00B156BE"/>
    <w:rsid w:val="00B15A7D"/>
    <w:rsid w:val="00B15BC5"/>
    <w:rsid w:val="00B15D67"/>
    <w:rsid w:val="00B15EC3"/>
    <w:rsid w:val="00B1613C"/>
    <w:rsid w:val="00B169E9"/>
    <w:rsid w:val="00B16ECB"/>
    <w:rsid w:val="00B175E6"/>
    <w:rsid w:val="00B20826"/>
    <w:rsid w:val="00B20B4F"/>
    <w:rsid w:val="00B22714"/>
    <w:rsid w:val="00B22968"/>
    <w:rsid w:val="00B22ED7"/>
    <w:rsid w:val="00B231F0"/>
    <w:rsid w:val="00B23505"/>
    <w:rsid w:val="00B23742"/>
    <w:rsid w:val="00B24A57"/>
    <w:rsid w:val="00B24B0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6AD7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47062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2BE4"/>
    <w:rsid w:val="00B636EC"/>
    <w:rsid w:val="00B63709"/>
    <w:rsid w:val="00B6416D"/>
    <w:rsid w:val="00B65F2B"/>
    <w:rsid w:val="00B67A52"/>
    <w:rsid w:val="00B67E24"/>
    <w:rsid w:val="00B7027C"/>
    <w:rsid w:val="00B7086F"/>
    <w:rsid w:val="00B70D3E"/>
    <w:rsid w:val="00B70DDC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4C99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6D52"/>
    <w:rsid w:val="00B96D92"/>
    <w:rsid w:val="00B97756"/>
    <w:rsid w:val="00B977F3"/>
    <w:rsid w:val="00B9782C"/>
    <w:rsid w:val="00B978BA"/>
    <w:rsid w:val="00B97C84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344"/>
    <w:rsid w:val="00BC36CF"/>
    <w:rsid w:val="00BC4B68"/>
    <w:rsid w:val="00BC55A8"/>
    <w:rsid w:val="00BC5A56"/>
    <w:rsid w:val="00BC5AF9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8D6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60F6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774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3C3"/>
    <w:rsid w:val="00C76D83"/>
    <w:rsid w:val="00C76EB5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1F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AE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0941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DE2"/>
    <w:rsid w:val="00CA643E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05DB"/>
    <w:rsid w:val="00CD1178"/>
    <w:rsid w:val="00CD1437"/>
    <w:rsid w:val="00CD2806"/>
    <w:rsid w:val="00CD2879"/>
    <w:rsid w:val="00CD29D3"/>
    <w:rsid w:val="00CD2BB2"/>
    <w:rsid w:val="00CD3622"/>
    <w:rsid w:val="00CD3CF3"/>
    <w:rsid w:val="00CD3E96"/>
    <w:rsid w:val="00CD40FA"/>
    <w:rsid w:val="00CD42F0"/>
    <w:rsid w:val="00CD43B6"/>
    <w:rsid w:val="00CD49B1"/>
    <w:rsid w:val="00CD4DBE"/>
    <w:rsid w:val="00CD57E1"/>
    <w:rsid w:val="00CD5D87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614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44FB"/>
    <w:rsid w:val="00D35519"/>
    <w:rsid w:val="00D36492"/>
    <w:rsid w:val="00D36B56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3A16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6403"/>
    <w:rsid w:val="00D6766D"/>
    <w:rsid w:val="00D67E83"/>
    <w:rsid w:val="00D704DB"/>
    <w:rsid w:val="00D70A5C"/>
    <w:rsid w:val="00D70F0E"/>
    <w:rsid w:val="00D7189F"/>
    <w:rsid w:val="00D72648"/>
    <w:rsid w:val="00D72FC1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D15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A40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6E85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19F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0A9"/>
    <w:rsid w:val="00DF0651"/>
    <w:rsid w:val="00DF068E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1F1"/>
    <w:rsid w:val="00DF32E2"/>
    <w:rsid w:val="00DF3D28"/>
    <w:rsid w:val="00DF5614"/>
    <w:rsid w:val="00DF6EA6"/>
    <w:rsid w:val="00DF6F91"/>
    <w:rsid w:val="00E00396"/>
    <w:rsid w:val="00E003C2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B8F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3F17"/>
    <w:rsid w:val="00E252C0"/>
    <w:rsid w:val="00E2565A"/>
    <w:rsid w:val="00E25F6B"/>
    <w:rsid w:val="00E26659"/>
    <w:rsid w:val="00E271FB"/>
    <w:rsid w:val="00E27262"/>
    <w:rsid w:val="00E27608"/>
    <w:rsid w:val="00E30A45"/>
    <w:rsid w:val="00E317DC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4CC"/>
    <w:rsid w:val="00E4653C"/>
    <w:rsid w:val="00E46AD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2D70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0ED7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6AC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261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6BAC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2E6B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10E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2772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86A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01F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E6DAC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5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55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A57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55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4">
    <w:name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link w:val="Default0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aliases w:val="список мой1,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5569E9"/>
    <w:rPr>
      <w:rFonts w:eastAsiaTheme="minorHAnsi" w:cstheme="minorBidi"/>
      <w:sz w:val="22"/>
      <w:szCs w:val="21"/>
      <w:lang w:eastAsia="en-US"/>
    </w:rPr>
  </w:style>
  <w:style w:type="character" w:customStyle="1" w:styleId="ng-binding">
    <w:name w:val="ng-binding"/>
    <w:rsid w:val="00912BA6"/>
  </w:style>
  <w:style w:type="character" w:customStyle="1" w:styleId="Default0">
    <w:name w:val="Default Знак"/>
    <w:basedOn w:val="a2"/>
    <w:link w:val="Default"/>
    <w:rsid w:val="000B086B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Стиль1"/>
    <w:basedOn w:val="a1"/>
    <w:link w:val="13"/>
    <w:qFormat/>
    <w:rsid w:val="000B086B"/>
    <w:pPr>
      <w:ind w:firstLine="13"/>
    </w:pPr>
    <w:rPr>
      <w:rFonts w:eastAsiaTheme="minorHAnsi"/>
      <w:color w:val="000000" w:themeColor="text1"/>
      <w:sz w:val="12"/>
      <w:szCs w:val="12"/>
      <w:lang w:eastAsia="en-US"/>
    </w:rPr>
  </w:style>
  <w:style w:type="character" w:customStyle="1" w:styleId="13">
    <w:name w:val="Стиль1 Знак"/>
    <w:basedOn w:val="a2"/>
    <w:link w:val="12"/>
    <w:rsid w:val="000B086B"/>
    <w:rPr>
      <w:rFonts w:ascii="Times New Roman" w:eastAsiaTheme="minorHAnsi" w:hAnsi="Times New Roman"/>
      <w:color w:val="000000" w:themeColor="text1"/>
      <w:sz w:val="12"/>
      <w:szCs w:val="12"/>
      <w:lang w:eastAsia="en-US"/>
    </w:rPr>
  </w:style>
  <w:style w:type="paragraph" w:customStyle="1" w:styleId="6">
    <w:name w:val="Стиль6"/>
    <w:basedOn w:val="Default"/>
    <w:link w:val="60"/>
    <w:qFormat/>
    <w:rsid w:val="000B086B"/>
    <w:rPr>
      <w:b/>
      <w:color w:val="000000" w:themeColor="text1"/>
      <w:sz w:val="12"/>
      <w:szCs w:val="12"/>
    </w:rPr>
  </w:style>
  <w:style w:type="character" w:customStyle="1" w:styleId="60">
    <w:name w:val="Стиль6 Знак"/>
    <w:basedOn w:val="Default0"/>
    <w:link w:val="6"/>
    <w:rsid w:val="000B086B"/>
    <w:rPr>
      <w:rFonts w:ascii="Times New Roman" w:eastAsia="Times New Roman" w:hAnsi="Times New Roman"/>
      <w:b/>
      <w:color w:val="000000" w:themeColor="text1"/>
      <w:sz w:val="12"/>
      <w:szCs w:val="12"/>
    </w:rPr>
  </w:style>
  <w:style w:type="paragraph" w:customStyle="1" w:styleId="61">
    <w:name w:val="Стиль6+"/>
    <w:basedOn w:val="6"/>
    <w:link w:val="62"/>
    <w:qFormat/>
    <w:rsid w:val="000B086B"/>
    <w:rPr>
      <w:b w:val="0"/>
    </w:rPr>
  </w:style>
  <w:style w:type="character" w:customStyle="1" w:styleId="62">
    <w:name w:val="Стиль6+ Знак"/>
    <w:basedOn w:val="60"/>
    <w:link w:val="61"/>
    <w:rsid w:val="000B086B"/>
    <w:rPr>
      <w:rFonts w:ascii="Times New Roman" w:eastAsia="Times New Roman" w:hAnsi="Times New Roman"/>
      <w:b w:val="0"/>
      <w:color w:val="000000" w:themeColor="text1"/>
      <w:sz w:val="12"/>
      <w:szCs w:val="12"/>
    </w:rPr>
  </w:style>
  <w:style w:type="character" w:customStyle="1" w:styleId="aff9">
    <w:name w:val="Абзац списка Знак"/>
    <w:aliases w:val="список мой1 Знак,List Paragraph Знак"/>
    <w:link w:val="aff8"/>
    <w:uiPriority w:val="34"/>
    <w:rsid w:val="00A14F62"/>
    <w:rPr>
      <w:sz w:val="22"/>
      <w:szCs w:val="22"/>
      <w:lang w:eastAsia="en-US"/>
    </w:rPr>
  </w:style>
  <w:style w:type="character" w:customStyle="1" w:styleId="FontStyle11">
    <w:name w:val="Font Style11"/>
    <w:rsid w:val="0093597F"/>
    <w:rPr>
      <w:rFonts w:ascii="Times New Roman" w:hAnsi="Times New Roman" w:cs="Times New Roman"/>
      <w:b/>
      <w:bCs/>
      <w:sz w:val="22"/>
      <w:szCs w:val="22"/>
    </w:rPr>
  </w:style>
  <w:style w:type="character" w:customStyle="1" w:styleId="biblio-record-text">
    <w:name w:val="biblio-record-text"/>
    <w:basedOn w:val="a2"/>
    <w:rsid w:val="00A5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b.tpu.ru/fulltext3/m/2010/m39.pdf" TargetMode="External"/><Relationship Id="rId18" Type="http://schemas.openxmlformats.org/officeDocument/2006/relationships/hyperlink" Target="https://new.znanium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footnotes" Target="footnotes.xml"/><Relationship Id="rId12" Type="http://schemas.openxmlformats.org/officeDocument/2006/relationships/hyperlink" Target="http://catalog.lib.tpu.ru/files/names/document/RU/TPU/pers/21951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entlibrary.ru/" TargetMode="External"/><Relationship Id="rId20" Type="http://schemas.openxmlformats.org/officeDocument/2006/relationships/hyperlink" Target="http://www.sciencedirec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11694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library.ru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lib.tsu.ru/ru/news/elektronnaya-biblioteka-grebennikon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elibrary.ru/title_about.asp?id=26821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8DB8-E444-4DE9-B668-C6DF6AF7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Гринюк Анна Александровна</cp:lastModifiedBy>
  <cp:revision>8</cp:revision>
  <cp:lastPrinted>2023-08-22T09:26:00Z</cp:lastPrinted>
  <dcterms:created xsi:type="dcterms:W3CDTF">2023-08-23T07:25:00Z</dcterms:created>
  <dcterms:modified xsi:type="dcterms:W3CDTF">2024-10-17T06:04:00Z</dcterms:modified>
</cp:coreProperties>
</file>