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E53E1E" w:rsidRDefault="00E53E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E53E1E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53E1E" w:rsidRDefault="00325C6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53E1E" w:rsidRDefault="00325C6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E53E1E" w:rsidRDefault="00325C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53E1E" w:rsidRDefault="00325C61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E53E1E" w:rsidRDefault="00E53E1E">
            <w:pPr>
              <w:suppressAutoHyphens/>
              <w:jc w:val="center"/>
              <w:rPr>
                <w:szCs w:val="20"/>
              </w:rPr>
            </w:pPr>
          </w:p>
        </w:tc>
      </w:tr>
      <w:tr w:rsidR="00E53E1E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53E1E" w:rsidRDefault="00325C6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53E1E" w:rsidRDefault="00325C6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E53E1E" w:rsidRDefault="00E53E1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E53E1E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53E1E" w:rsidRDefault="00325C61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53E1E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E53E1E" w:rsidRDefault="00325C61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E53E1E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53E1E" w:rsidRDefault="00325C6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53E1E" w:rsidRDefault="00325C6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53E1E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53E1E" w:rsidRDefault="00325C61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53E1E" w:rsidRDefault="00325C61">
            <w:pPr>
              <w:suppressAutoHyphens/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 </w:t>
            </w:r>
            <w:proofErr w:type="gramStart"/>
            <w:r>
              <w:t>по</w:t>
            </w:r>
            <w:proofErr w:type="gramEnd"/>
            <w:r>
              <w:t xml:space="preserve">  неделю 2027/2028 учебного года</w:t>
            </w:r>
          </w:p>
        </w:tc>
      </w:tr>
      <w:tr w:rsidR="00E53E1E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53E1E" w:rsidRDefault="00325C6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53E1E" w:rsidRDefault="00325C61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53E1E" w:rsidRDefault="00325C6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53E1E" w:rsidRDefault="00325C61">
            <w:pPr>
              <w:suppressAutoHyphens/>
            </w:pPr>
            <w:r>
              <w:t>8</w:t>
            </w:r>
          </w:p>
        </w:tc>
      </w:tr>
      <w:tr w:rsidR="00E53E1E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53E1E" w:rsidRDefault="00325C6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53E1E" w:rsidRDefault="00325C61">
            <w:pPr>
              <w:suppressAutoHyphens/>
              <w:jc w:val="center"/>
            </w:pPr>
            <w:r>
              <w:t>9</w:t>
            </w:r>
          </w:p>
        </w:tc>
      </w:tr>
      <w:tr w:rsidR="00E53E1E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53E1E" w:rsidRDefault="00325C6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53E1E" w:rsidRDefault="00325C61">
            <w:pPr>
              <w:suppressAutoHyphens/>
              <w:jc w:val="center"/>
            </w:pPr>
            <w:r>
              <w:t>6</w:t>
            </w:r>
          </w:p>
        </w:tc>
      </w:tr>
      <w:tr w:rsidR="00E53E1E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53E1E" w:rsidRDefault="00325C6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53E1E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53E1E" w:rsidRDefault="00325C61">
            <w:pPr>
              <w:suppressAutoHyphens/>
              <w:jc w:val="center"/>
            </w:pPr>
            <w:r>
              <w:t>*</w:t>
            </w:r>
          </w:p>
        </w:tc>
      </w:tr>
      <w:tr w:rsidR="00E53E1E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53E1E" w:rsidRDefault="00325C61">
            <w:pPr>
              <w:suppressAutoHyphens/>
              <w:jc w:val="center"/>
            </w:pPr>
            <w:r>
              <w:t>**</w:t>
            </w:r>
          </w:p>
        </w:tc>
      </w:tr>
      <w:tr w:rsidR="00E53E1E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53E1E" w:rsidRDefault="00325C61">
            <w:pPr>
              <w:suppressAutoHyphens/>
              <w:jc w:val="center"/>
            </w:pPr>
            <w:r>
              <w:t>324</w:t>
            </w:r>
          </w:p>
        </w:tc>
      </w:tr>
      <w:tr w:rsidR="00E53E1E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53E1E" w:rsidRDefault="00E53E1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53E1E" w:rsidRDefault="00E53E1E">
            <w:pPr>
              <w:suppressAutoHyphens/>
              <w:jc w:val="center"/>
              <w:rPr>
                <w:b/>
              </w:rPr>
            </w:pPr>
          </w:p>
        </w:tc>
      </w:tr>
      <w:tr w:rsidR="00E53E1E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53E1E" w:rsidRDefault="00325C61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53E1E" w:rsidRDefault="00325C61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53E1E" w:rsidRDefault="00325C6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53E1E" w:rsidRDefault="00325C61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E53E1E" w:rsidRDefault="00E53E1E">
      <w:pPr>
        <w:pStyle w:val="1"/>
        <w:suppressAutoHyphens/>
        <w:sectPr w:rsidR="00E53E1E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53E1E" w:rsidRDefault="00325C61">
      <w:pPr>
        <w:pStyle w:val="1"/>
        <w:suppressAutoHyphens/>
      </w:pPr>
      <w:r>
        <w:lastRenderedPageBreak/>
        <w:t>Цели практики</w:t>
      </w:r>
    </w:p>
    <w:p w14:paraId="5C24CE4A" w14:textId="77777777" w:rsidR="00E53E1E" w:rsidRDefault="00325C61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E53E1E" w14:paraId="4CB22CD2" w14:textId="77777777" w:rsidTr="007D755C">
        <w:trPr>
          <w:trHeight w:val="373"/>
          <w:tblHeader/>
        </w:trPr>
        <w:tc>
          <w:tcPr>
            <w:tcW w:w="1365" w:type="dxa"/>
            <w:vMerge w:val="restart"/>
            <w:shd w:val="clear" w:color="auto" w:fill="EDEDED"/>
            <w:vAlign w:val="center"/>
          </w:tcPr>
          <w:p w14:paraId="0B0AE020" w14:textId="77777777" w:rsidR="00E53E1E" w:rsidRDefault="00325C61">
            <w:pPr>
              <w:pStyle w:val="afffb"/>
            </w:pPr>
            <w:r>
              <w:t>Код компетенции</w:t>
            </w:r>
          </w:p>
        </w:tc>
        <w:tc>
          <w:tcPr>
            <w:tcW w:w="1428" w:type="dxa"/>
            <w:vMerge w:val="restart"/>
            <w:shd w:val="clear" w:color="auto" w:fill="EDEDED"/>
            <w:vAlign w:val="center"/>
          </w:tcPr>
          <w:p w14:paraId="3B44ED0A" w14:textId="77777777" w:rsidR="00E53E1E" w:rsidRDefault="00325C61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11" w:type="dxa"/>
            <w:gridSpan w:val="2"/>
            <w:shd w:val="clear" w:color="auto" w:fill="EDEDED"/>
            <w:vAlign w:val="center"/>
          </w:tcPr>
          <w:p w14:paraId="5E466210" w14:textId="77777777" w:rsidR="00E53E1E" w:rsidRDefault="00325C61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249" w:type="dxa"/>
            <w:gridSpan w:val="2"/>
            <w:shd w:val="clear" w:color="auto" w:fill="EDEDED"/>
          </w:tcPr>
          <w:p w14:paraId="4D2CD9F3" w14:textId="77777777" w:rsidR="00E53E1E" w:rsidRDefault="00325C61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53E1E" w14:paraId="70F3F96C" w14:textId="77777777" w:rsidTr="007D755C">
        <w:trPr>
          <w:trHeight w:val="417"/>
          <w:tblHeader/>
        </w:trPr>
        <w:tc>
          <w:tcPr>
            <w:tcW w:w="1365" w:type="dxa"/>
            <w:vMerge/>
            <w:shd w:val="clear" w:color="auto" w:fill="EDEDED"/>
            <w:vAlign w:val="center"/>
          </w:tcPr>
          <w:p w14:paraId="6A6E638E" w14:textId="77777777" w:rsidR="00E53E1E" w:rsidRDefault="00E53E1E">
            <w:pPr>
              <w:pStyle w:val="afffb"/>
            </w:pPr>
          </w:p>
        </w:tc>
        <w:tc>
          <w:tcPr>
            <w:tcW w:w="1428" w:type="dxa"/>
            <w:vMerge/>
            <w:shd w:val="clear" w:color="auto" w:fill="EDEDED"/>
            <w:vAlign w:val="center"/>
          </w:tcPr>
          <w:p w14:paraId="27EE34AD" w14:textId="77777777" w:rsidR="00E53E1E" w:rsidRDefault="00E53E1E">
            <w:pPr>
              <w:pStyle w:val="afffb"/>
            </w:pPr>
          </w:p>
        </w:tc>
        <w:tc>
          <w:tcPr>
            <w:tcW w:w="1554" w:type="dxa"/>
            <w:shd w:val="clear" w:color="auto" w:fill="EDEDED"/>
            <w:vAlign w:val="center"/>
          </w:tcPr>
          <w:p w14:paraId="78678E83" w14:textId="77777777" w:rsidR="00E53E1E" w:rsidRDefault="00325C61">
            <w:pPr>
              <w:pStyle w:val="afffb"/>
            </w:pPr>
            <w:r>
              <w:t>Код</w:t>
            </w:r>
          </w:p>
        </w:tc>
        <w:tc>
          <w:tcPr>
            <w:tcW w:w="2257" w:type="dxa"/>
            <w:shd w:val="clear" w:color="auto" w:fill="EDEDED"/>
            <w:vAlign w:val="center"/>
          </w:tcPr>
          <w:p w14:paraId="37D3243D" w14:textId="77777777" w:rsidR="00E53E1E" w:rsidRDefault="00325C61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73" w:type="dxa"/>
            <w:shd w:val="clear" w:color="auto" w:fill="EDEDED"/>
            <w:vAlign w:val="center"/>
          </w:tcPr>
          <w:p w14:paraId="3A21FA53" w14:textId="77777777" w:rsidR="00E53E1E" w:rsidRDefault="00325C61">
            <w:pPr>
              <w:pStyle w:val="afffb"/>
            </w:pPr>
            <w:r>
              <w:t xml:space="preserve">Код </w:t>
            </w:r>
          </w:p>
        </w:tc>
        <w:tc>
          <w:tcPr>
            <w:tcW w:w="1976" w:type="dxa"/>
            <w:shd w:val="clear" w:color="auto" w:fill="EDEDED"/>
            <w:vAlign w:val="center"/>
          </w:tcPr>
          <w:p w14:paraId="448D048A" w14:textId="77777777" w:rsidR="00E53E1E" w:rsidRDefault="00325C61">
            <w:pPr>
              <w:pStyle w:val="afffb"/>
            </w:pPr>
            <w:r>
              <w:t xml:space="preserve">Наименование </w:t>
            </w:r>
          </w:p>
        </w:tc>
      </w:tr>
      <w:tr w:rsidR="00E53E1E" w14:paraId="684304EE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10AB5947" w14:textId="452C73B6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428" w:type="dxa"/>
            <w:vAlign w:val="center"/>
          </w:tcPr>
          <w:p w14:paraId="188CBF74" w14:textId="555FD98B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автоматиз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цию и мех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низацию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нологических процессов механосб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рочного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изводства</w:t>
            </w:r>
          </w:p>
        </w:tc>
        <w:tc>
          <w:tcPr>
            <w:tcW w:w="1554" w:type="dxa"/>
            <w:vAlign w:val="center"/>
          </w:tcPr>
          <w:p w14:paraId="6A9983A1" w14:textId="59298DD3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324A1B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57" w:type="dxa"/>
            <w:vAlign w:val="center"/>
          </w:tcPr>
          <w:p w14:paraId="1E5BA410" w14:textId="2A32B9CF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Внедряет средства автоматизации и механизации технологических процессов механосборочного производства</w:t>
            </w:r>
          </w:p>
        </w:tc>
        <w:tc>
          <w:tcPr>
            <w:tcW w:w="1273" w:type="dxa"/>
            <w:vAlign w:val="center"/>
          </w:tcPr>
          <w:p w14:paraId="3CB1B4DB" w14:textId="770F1216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F5BED1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0874147F" w14:textId="1835D8AB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моделей средств автоматизации и механизации технологических процессов</w:t>
            </w:r>
          </w:p>
        </w:tc>
      </w:tr>
      <w:tr w:rsidR="007D755C" w14:paraId="1C366B01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54A3C434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bookmarkStart w:id="0" w:name="_GoBack" w:colFirst="3" w:colLast="3"/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428" w:type="dxa"/>
            <w:vMerge w:val="restart"/>
            <w:vAlign w:val="center"/>
          </w:tcPr>
          <w:p w14:paraId="29AADCDA" w14:textId="77777777" w:rsidR="007D755C" w:rsidRDefault="007D755C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естественн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научные и общеинж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нерные зн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ния, методы математич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ского анализа и моделир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вания в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</w:t>
            </w:r>
          </w:p>
        </w:tc>
        <w:tc>
          <w:tcPr>
            <w:tcW w:w="1554" w:type="dxa"/>
            <w:vMerge w:val="restart"/>
            <w:vAlign w:val="center"/>
          </w:tcPr>
          <w:p w14:paraId="1AE7687F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AA086AF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</w:t>
            </w:r>
          </w:p>
        </w:tc>
        <w:tc>
          <w:tcPr>
            <w:tcW w:w="2257" w:type="dxa"/>
            <w:vMerge w:val="restart"/>
            <w:vAlign w:val="center"/>
          </w:tcPr>
          <w:p w14:paraId="3B5BCA68" w14:textId="77777777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информационных технологий (графического пакета) в разработке конструкторской документации для производства, технического обслуживания и ремонта</w:t>
            </w:r>
          </w:p>
        </w:tc>
        <w:tc>
          <w:tcPr>
            <w:tcW w:w="1273" w:type="dxa"/>
            <w:vAlign w:val="center"/>
          </w:tcPr>
          <w:p w14:paraId="4E8B33E6" w14:textId="77777777" w:rsidR="007D755C" w:rsidRPr="0083043A" w:rsidRDefault="007D755C" w:rsidP="001E0BCD">
            <w:pPr>
              <w:suppressAutoHyphens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14:paraId="4B70C1A9" w14:textId="4D52DE03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1.5В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FC24DFB" w14:textId="7F1C02A9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</w:t>
            </w:r>
          </w:p>
        </w:tc>
      </w:tr>
      <w:bookmarkEnd w:id="0"/>
      <w:tr w:rsidR="007D755C" w14:paraId="316DF093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AF5B0CC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E8C6B4F" w14:textId="77777777" w:rsidR="007D755C" w:rsidRDefault="007D755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BFD906F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499AF141" w14:textId="77777777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09F0AF9" w14:textId="77777777" w:rsidR="007D755C" w:rsidRPr="0083043A" w:rsidRDefault="007D755C" w:rsidP="001E0BCD">
            <w:pPr>
              <w:suppressAutoHyphens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14:paraId="58261910" w14:textId="2074DCC8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1.5У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89C5B78" w14:textId="3E46B4E8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Умеет создавать эскизы, рабочие чертежи деталей, сборочные чертежи и электронные модели деталей</w:t>
            </w:r>
          </w:p>
        </w:tc>
      </w:tr>
      <w:tr w:rsidR="007D755C" w14:paraId="696D2B03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C51A93B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3D603B2" w14:textId="77777777" w:rsidR="007D755C" w:rsidRDefault="007D755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4586D2D" w14:textId="77777777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0F6122F4" w14:textId="77777777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996F05D" w14:textId="77777777" w:rsidR="007D755C" w:rsidRPr="0083043A" w:rsidRDefault="007D755C" w:rsidP="001E0BCD">
            <w:pPr>
              <w:suppressAutoHyphens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14:paraId="1C86A8AF" w14:textId="6E8FEF95" w:rsidR="007D755C" w:rsidRDefault="007D755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1.5З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5020455" w14:textId="22E71221" w:rsidR="007D755C" w:rsidRDefault="007D755C">
            <w:pPr>
              <w:suppressAutoHyphens/>
              <w:ind w:firstLine="13"/>
              <w:rPr>
                <w:sz w:val="20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Знает правила оформления конструкторской документации в соответствии со стандартами ЕСКД</w:t>
            </w:r>
          </w:p>
        </w:tc>
      </w:tr>
      <w:tr w:rsidR="00E53E1E" w14:paraId="78839A15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6EB3D08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428" w:type="dxa"/>
            <w:vMerge w:val="restart"/>
            <w:vAlign w:val="center"/>
          </w:tcPr>
          <w:p w14:paraId="035338EA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гии и упра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ляющие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 для изготовления деталей на станках и обрабатыв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ющих це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трах с ЧПУ</w:t>
            </w:r>
          </w:p>
        </w:tc>
        <w:tc>
          <w:tcPr>
            <w:tcW w:w="1554" w:type="dxa"/>
            <w:vMerge w:val="restart"/>
            <w:vAlign w:val="center"/>
          </w:tcPr>
          <w:p w14:paraId="2ABB1E4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7858F9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57" w:type="dxa"/>
            <w:vMerge w:val="restart"/>
            <w:vAlign w:val="center"/>
          </w:tcPr>
          <w:p w14:paraId="09E37A9E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Проектирует технологические операции изготовления  деталей на станках с ЧПУ</w:t>
            </w:r>
          </w:p>
        </w:tc>
        <w:tc>
          <w:tcPr>
            <w:tcW w:w="1273" w:type="dxa"/>
            <w:vAlign w:val="center"/>
          </w:tcPr>
          <w:p w14:paraId="76E3A72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691A13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2.1В3</w:t>
            </w:r>
          </w:p>
        </w:tc>
        <w:tc>
          <w:tcPr>
            <w:tcW w:w="1976" w:type="dxa"/>
            <w:vAlign w:val="center"/>
          </w:tcPr>
          <w:p w14:paraId="6BE2D7F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оборудования с ЧПУ для изготовления деталей</w:t>
            </w:r>
          </w:p>
        </w:tc>
      </w:tr>
      <w:tr w:rsidR="00E53E1E" w14:paraId="48036F2B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6BBB0DF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212A933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0F1CA7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F209C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3E6D3AFB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F7C916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8E36E5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80DE47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технических требований, предъявляемых к деталям средней сложности изготавливаемых на станках и обрабатывающих центрах с ЧПУ</w:t>
            </w:r>
          </w:p>
        </w:tc>
      </w:tr>
      <w:tr w:rsidR="00E53E1E" w14:paraId="55949E14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46CCA3D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428" w:type="dxa"/>
            <w:vMerge w:val="restart"/>
            <w:vAlign w:val="center"/>
          </w:tcPr>
          <w:p w14:paraId="33B6DD3B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основные методы, сп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собы и сре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ства получ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хран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перер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ботки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формации при решении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54" w:type="dxa"/>
            <w:vMerge w:val="restart"/>
            <w:vAlign w:val="center"/>
          </w:tcPr>
          <w:p w14:paraId="0951DDA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4B1128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57" w:type="dxa"/>
            <w:vMerge w:val="restart"/>
            <w:vAlign w:val="center"/>
          </w:tcPr>
          <w:p w14:paraId="381FB99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73" w:type="dxa"/>
            <w:vAlign w:val="center"/>
          </w:tcPr>
          <w:p w14:paraId="3420218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FB26CE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B08398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E53E1E" w14:paraId="5582F1C2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181468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77B53AE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145FB3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C4933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44FFA59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B43F49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90BDB1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6DFDF3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53E1E" w14:paraId="11AC0919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B8182D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284F9AC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26B229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1AABE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142C8B0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A19F24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06FC48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AD2BD1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53E1E" w14:paraId="6A109CDE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0FE5C85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У)-3</w:t>
            </w:r>
          </w:p>
        </w:tc>
        <w:tc>
          <w:tcPr>
            <w:tcW w:w="1428" w:type="dxa"/>
            <w:vMerge w:val="restart"/>
            <w:vAlign w:val="center"/>
          </w:tcPr>
          <w:p w14:paraId="7D439DA6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гические процессы изготовления опытных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разцов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ностроител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ных изделий средней сложности</w:t>
            </w:r>
          </w:p>
        </w:tc>
        <w:tc>
          <w:tcPr>
            <w:tcW w:w="1554" w:type="dxa"/>
            <w:vMerge w:val="restart"/>
            <w:vAlign w:val="center"/>
          </w:tcPr>
          <w:p w14:paraId="2603E6A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EB4B6E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57" w:type="dxa"/>
            <w:vMerge w:val="restart"/>
            <w:vAlign w:val="center"/>
          </w:tcPr>
          <w:p w14:paraId="75D905F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разработку технологических процессов изготовления машиностроительных изделий средней сложности</w:t>
            </w:r>
          </w:p>
        </w:tc>
        <w:tc>
          <w:tcPr>
            <w:tcW w:w="1273" w:type="dxa"/>
            <w:vAlign w:val="center"/>
          </w:tcPr>
          <w:p w14:paraId="21C6DD5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25981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3.1В3</w:t>
            </w:r>
          </w:p>
        </w:tc>
        <w:tc>
          <w:tcPr>
            <w:tcW w:w="1976" w:type="dxa"/>
            <w:vAlign w:val="center"/>
          </w:tcPr>
          <w:p w14:paraId="6E48632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корректировки технологической документации на технологические процессы изготовления машиностроительных изделий</w:t>
            </w:r>
          </w:p>
        </w:tc>
      </w:tr>
      <w:tr w:rsidR="00E53E1E" w14:paraId="3A758B96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A5ED86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3A19707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92BC1A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EB21DC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22C646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C13D35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F9EFB2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1117005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технологических операций изготовления машиностроительных изделий</w:t>
            </w:r>
          </w:p>
        </w:tc>
      </w:tr>
      <w:tr w:rsidR="00E53E1E" w14:paraId="1E95D80E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A78BBE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4CC7E0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40BC3D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64B4C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C78B798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E2838F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81ECB4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069315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схем установки деталей и сборочных единиц машиностроительных изделий</w:t>
            </w:r>
          </w:p>
        </w:tc>
      </w:tr>
      <w:tr w:rsidR="00E53E1E" w14:paraId="1EBC726B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58E4C9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F1CAC2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3A04F45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1D780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493868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A9BDF6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8D6326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6</w:t>
            </w:r>
            <w:proofErr w:type="gramEnd"/>
          </w:p>
        </w:tc>
        <w:tc>
          <w:tcPr>
            <w:tcW w:w="1976" w:type="dxa"/>
            <w:vAlign w:val="center"/>
          </w:tcPr>
          <w:p w14:paraId="6C589E4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оценку соответствия достигнутого уровня технологичности при изготовлении машиностроительных изделий требованиям технического задания</w:t>
            </w:r>
          </w:p>
        </w:tc>
      </w:tr>
      <w:tr w:rsidR="00E53E1E" w14:paraId="44A3C86F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E7E32E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A74E04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0CCDB6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E09256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0FECC25A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8E8B9A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32830E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3.1У5</w:t>
            </w:r>
          </w:p>
        </w:tc>
        <w:tc>
          <w:tcPr>
            <w:tcW w:w="1976" w:type="dxa"/>
            <w:vAlign w:val="center"/>
          </w:tcPr>
          <w:p w14:paraId="17E844C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реализацию технологических процессов изготовления машиностроительных изделий с целью проверки обеспечения заданных технических требований</w:t>
            </w:r>
          </w:p>
        </w:tc>
      </w:tr>
      <w:tr w:rsidR="00E53E1E" w14:paraId="7B164B0C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A4D160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A51E95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1372C68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368A1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085CBA40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861E29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E3DD32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76" w:type="dxa"/>
            <w:vAlign w:val="center"/>
          </w:tcPr>
          <w:p w14:paraId="74DA7062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оформлять технологическую документацию на технологические процессы изготовления машиностроительных изделий</w:t>
            </w:r>
          </w:p>
        </w:tc>
      </w:tr>
      <w:tr w:rsidR="00E53E1E" w14:paraId="163CA51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2149F77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DA807B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23CF61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BA68F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5598892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6D935C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5F042D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3.1У3</w:t>
            </w:r>
          </w:p>
        </w:tc>
        <w:tc>
          <w:tcPr>
            <w:tcW w:w="1976" w:type="dxa"/>
            <w:vAlign w:val="center"/>
          </w:tcPr>
          <w:p w14:paraId="2D4048F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назначать технологические режимы  технологических операций изготовления машиностроительных изделий</w:t>
            </w:r>
          </w:p>
        </w:tc>
      </w:tr>
      <w:tr w:rsidR="00E53E1E" w14:paraId="2D00F0C4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2F96506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49657BB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6B0672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71B17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CB2C0FA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0A23C5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AF1C9D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48D84CA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схему установки заготовок машиностроительных деталей</w:t>
            </w:r>
          </w:p>
        </w:tc>
      </w:tr>
      <w:tr w:rsidR="00E53E1E" w14:paraId="7A96AD82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8216A1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4EFDADB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10ABEFF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2243A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08A44D8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37FF0E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E48BC7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773A53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технические требования, предъявляемые к машиностроительным изделиям</w:t>
            </w:r>
          </w:p>
        </w:tc>
      </w:tr>
      <w:tr w:rsidR="00E53E1E" w14:paraId="056EECDB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18B55B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963AF6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04E156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9730A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93297FC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4FDA18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12A58A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0973F9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критерии определения типа производства</w:t>
            </w:r>
          </w:p>
        </w:tc>
      </w:tr>
      <w:tr w:rsidR="00E53E1E" w14:paraId="010A7D71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0B814A1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У)-3</w:t>
            </w:r>
          </w:p>
        </w:tc>
        <w:tc>
          <w:tcPr>
            <w:tcW w:w="1428" w:type="dxa"/>
            <w:vMerge w:val="restart"/>
            <w:vAlign w:val="center"/>
          </w:tcPr>
          <w:p w14:paraId="7A04984A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нальную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тельность с учетом эк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номических,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и соц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альных огр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ничений на всех этапах жизненного уровня</w:t>
            </w:r>
          </w:p>
        </w:tc>
        <w:tc>
          <w:tcPr>
            <w:tcW w:w="1554" w:type="dxa"/>
            <w:vMerge w:val="restart"/>
            <w:vAlign w:val="center"/>
          </w:tcPr>
          <w:p w14:paraId="1D534EB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FFF717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57" w:type="dxa"/>
            <w:vMerge w:val="restart"/>
            <w:vAlign w:val="center"/>
          </w:tcPr>
          <w:p w14:paraId="25B0917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профессиональную деятельность с учетом экономических, экологических и социальных ограничений на всех этапах жизненного уровня</w:t>
            </w:r>
          </w:p>
        </w:tc>
        <w:tc>
          <w:tcPr>
            <w:tcW w:w="1273" w:type="dxa"/>
            <w:vAlign w:val="center"/>
          </w:tcPr>
          <w:p w14:paraId="01C839C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5E253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2BC6B495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обеспечения заданной точности обработки</w:t>
            </w:r>
          </w:p>
        </w:tc>
      </w:tr>
      <w:tr w:rsidR="00E53E1E" w14:paraId="116E6D2A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A7B0C3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D8FEA8E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526096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42FB3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7AC1973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059364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983BD0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DF66AD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типы машиностроительных производств</w:t>
            </w:r>
          </w:p>
        </w:tc>
      </w:tr>
      <w:tr w:rsidR="00E53E1E" w14:paraId="0569C80F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45EA5A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E0680EA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A8C6B2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F757F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6F74DD0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8711AA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618365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9E9478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Типы машиностроительных производств и их характеристики</w:t>
            </w:r>
          </w:p>
        </w:tc>
      </w:tr>
      <w:tr w:rsidR="00E53E1E" w14:paraId="1749BCA6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462C9BF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428" w:type="dxa"/>
            <w:vMerge w:val="restart"/>
            <w:vAlign w:val="center"/>
          </w:tcPr>
          <w:p w14:paraId="386885F6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рованную разработку технологий и программ обработки заготовок на станках с числовым программным управлением</w:t>
            </w:r>
          </w:p>
        </w:tc>
        <w:tc>
          <w:tcPr>
            <w:tcW w:w="1554" w:type="dxa"/>
            <w:vMerge w:val="restart"/>
            <w:vAlign w:val="center"/>
          </w:tcPr>
          <w:p w14:paraId="1CE7F46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998CD1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57" w:type="dxa"/>
            <w:vMerge w:val="restart"/>
            <w:vAlign w:val="center"/>
          </w:tcPr>
          <w:p w14:paraId="45FFEC5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автоматизированную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273" w:type="dxa"/>
            <w:vAlign w:val="center"/>
          </w:tcPr>
          <w:p w14:paraId="061B171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8523B8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65C37AC5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выбора систем координат и нулевых точек при программировании сложных операций обработки заготовок на станках с ЧПУ</w:t>
            </w:r>
          </w:p>
        </w:tc>
      </w:tr>
      <w:tr w:rsidR="00E53E1E" w14:paraId="0A577AB4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2D6E10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884AB22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4A5F10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1D44F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6EAE289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C018DD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2AA621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6D81098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CAD- и САРР-системы для оформления технологической документации на операции обработки заготовок на станках с ЧПУ</w:t>
            </w:r>
          </w:p>
        </w:tc>
      </w:tr>
      <w:tr w:rsidR="00E53E1E" w14:paraId="1458E027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90B0C3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7E0054E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8382FB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E8B6A0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56F739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FB375F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2C0C75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28AD1DB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использовать </w:t>
            </w:r>
            <w:proofErr w:type="gramStart"/>
            <w:r>
              <w:rPr>
                <w:sz w:val="20"/>
                <w:szCs w:val="16"/>
              </w:rPr>
              <w:t>САМ-системы</w:t>
            </w:r>
            <w:proofErr w:type="gramEnd"/>
            <w:r>
              <w:rPr>
                <w:sz w:val="20"/>
                <w:szCs w:val="16"/>
              </w:rPr>
              <w:t xml:space="preserve"> для создания программ и подпрограмм высокопроизводительной обработки заготовок</w:t>
            </w:r>
          </w:p>
        </w:tc>
      </w:tr>
      <w:tr w:rsidR="00E53E1E" w14:paraId="0666D9C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09BEB4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89D8B42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EF450F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DD32CC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96ADEA3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3EBDA2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A1DA45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2E36C66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и вспомогательные команды языков программирования систем ЧПУ, специальные функции, их свойства и правила применения</w:t>
            </w:r>
          </w:p>
        </w:tc>
      </w:tr>
      <w:tr w:rsidR="00E53E1E" w14:paraId="5376D2F0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2BD782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9B6D68B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65167B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03B8E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5DA752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8CE1CB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630320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51FC347F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типы систем ЧПУ технологического оборудования для выполнения сложных технологических операций</w:t>
            </w:r>
          </w:p>
        </w:tc>
      </w:tr>
      <w:tr w:rsidR="00E53E1E" w14:paraId="57709DFE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1087231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428" w:type="dxa"/>
            <w:vMerge w:val="restart"/>
            <w:vAlign w:val="center"/>
          </w:tcPr>
          <w:p w14:paraId="2B5B1F40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пользовать их для решения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54" w:type="dxa"/>
            <w:vMerge w:val="restart"/>
            <w:vAlign w:val="center"/>
          </w:tcPr>
          <w:p w14:paraId="61CA9C8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4E510A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57" w:type="dxa"/>
            <w:vMerge w:val="restart"/>
            <w:vAlign w:val="center"/>
          </w:tcPr>
          <w:p w14:paraId="52BC0C4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273" w:type="dxa"/>
            <w:vAlign w:val="center"/>
          </w:tcPr>
          <w:p w14:paraId="132F586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A5E6C9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37981A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решения инженерных задач средствами компьютерной графики</w:t>
            </w:r>
          </w:p>
        </w:tc>
      </w:tr>
      <w:tr w:rsidR="00E53E1E" w14:paraId="06E7573F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669F27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986925E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3AAA1EA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65D15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C1CE20D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B18F8B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80994C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29CDD6B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Выбирать средства САПР ТП, выполнять автоматизированную разработку конструкторской документации в САПР класса CAD.</w:t>
            </w:r>
          </w:p>
        </w:tc>
      </w:tr>
      <w:tr w:rsidR="00E53E1E" w14:paraId="56454D10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40ACBA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D338F3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1E0B4C1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273C16A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DCFC0EC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628E72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A39106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6A36E03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обработки информации с использованием современных средств автоматизации инженерной деятельности</w:t>
            </w:r>
          </w:p>
        </w:tc>
      </w:tr>
      <w:tr w:rsidR="00E53E1E" w14:paraId="5FC2B73B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3BAA54E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У)-5</w:t>
            </w:r>
          </w:p>
        </w:tc>
        <w:tc>
          <w:tcPr>
            <w:tcW w:w="1428" w:type="dxa"/>
            <w:vMerge w:val="restart"/>
            <w:vAlign w:val="center"/>
          </w:tcPr>
          <w:p w14:paraId="1087DF96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осуществлять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рованное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ние технол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гических процессов изготовления деталей</w:t>
            </w:r>
          </w:p>
        </w:tc>
        <w:tc>
          <w:tcPr>
            <w:tcW w:w="1554" w:type="dxa"/>
            <w:vMerge w:val="restart"/>
            <w:vAlign w:val="center"/>
          </w:tcPr>
          <w:p w14:paraId="479943C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DC9EB4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57" w:type="dxa"/>
            <w:vMerge w:val="restart"/>
            <w:vAlign w:val="center"/>
          </w:tcPr>
          <w:p w14:paraId="2654EA2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с использованием CAD-, САРР-систем технологические процессы изготовления машиностроительных изделий средней сложности</w:t>
            </w:r>
          </w:p>
        </w:tc>
        <w:tc>
          <w:tcPr>
            <w:tcW w:w="1273" w:type="dxa"/>
            <w:vAlign w:val="center"/>
          </w:tcPr>
          <w:p w14:paraId="22A7935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1CC3AC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62F8041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 основными принципами работы в </w:t>
            </w:r>
            <w:proofErr w:type="gramStart"/>
            <w:r>
              <w:rPr>
                <w:sz w:val="20"/>
                <w:szCs w:val="16"/>
              </w:rPr>
              <w:t>современных</w:t>
            </w:r>
            <w:proofErr w:type="gramEnd"/>
            <w:r>
              <w:rPr>
                <w:sz w:val="20"/>
                <w:szCs w:val="16"/>
              </w:rPr>
              <w:t xml:space="preserve"> CAD-системах</w:t>
            </w:r>
          </w:p>
        </w:tc>
      </w:tr>
      <w:tr w:rsidR="00E53E1E" w14:paraId="588D98B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BFC457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8011FA6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E27F91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E8C0D1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0DDF49D5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A202A7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F094ED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322C93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 расчета с применением САРР-систем значений припусков и промежуточных размеров на обработку поверхностей машиностроительных изделий средней сложности</w:t>
            </w:r>
          </w:p>
        </w:tc>
      </w:tr>
      <w:tr w:rsidR="00E53E1E" w14:paraId="457B0757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B28B9F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472FA84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A01863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8724A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0696F750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89A723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81C334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76" w:type="dxa"/>
            <w:vAlign w:val="center"/>
          </w:tcPr>
          <w:p w14:paraId="3CE8AE7F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рассчитывать с применением САРР-систем норм времени, материалов, инструментов, энергии на технологические операции изготовления машиностроительных изделий средней сложности</w:t>
            </w:r>
          </w:p>
        </w:tc>
      </w:tr>
      <w:tr w:rsidR="00E53E1E" w14:paraId="4CB8FF93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BD5803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8A41E6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B30767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3DB3E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32ABA4C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939BD3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71DBFE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5.1У3</w:t>
            </w:r>
          </w:p>
        </w:tc>
        <w:tc>
          <w:tcPr>
            <w:tcW w:w="1976" w:type="dxa"/>
            <w:vAlign w:val="center"/>
          </w:tcPr>
          <w:p w14:paraId="7B56D1BB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 применением САРР-систем технологических режимов технологических операций изготовления машиностроительных изделий средней сложности</w:t>
            </w:r>
          </w:p>
        </w:tc>
      </w:tr>
      <w:tr w:rsidR="00E53E1E" w14:paraId="72B0003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03181F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654D413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F58BED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9DDAB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4DCFA65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C7ED2F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86FA17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1D918535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с применением CAD-, САРР-, PDM-систем технических заданий на проектирование специальных контрольно-измерительных приборов и инструмента, необходимых для реализации технологических процессов изготовления машиностроительных изделий средней сложности</w:t>
            </w:r>
          </w:p>
        </w:tc>
      </w:tr>
      <w:tr w:rsidR="00E53E1E" w14:paraId="588C8576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6505467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66E748B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679BC6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3CC4C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156FE6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16BBBD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D1321C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62044308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с применением CAD-, САРР-систем технологических процессов изготовления машиностроительных изделий средней сложности</w:t>
            </w:r>
          </w:p>
        </w:tc>
      </w:tr>
      <w:tr w:rsidR="00E53E1E" w14:paraId="6CC9CE93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21E8EDD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FFA03A2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356A619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2E2AD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F2DEC77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FD58F3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EE2E4F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4176272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технологических процессов с применением САРР-систем</w:t>
            </w:r>
          </w:p>
        </w:tc>
      </w:tr>
      <w:tr w:rsidR="00E53E1E" w14:paraId="7037E54B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506C67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FF81D1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C80EA1A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A1ACC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D6D42A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3A1DE2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3D4327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2EA0F73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CAD-системы, их функциональные возможности для проектирования геометрических 2D- и 3D-моделей машиностроительных изделий средней сложности</w:t>
            </w:r>
          </w:p>
        </w:tc>
      </w:tr>
      <w:tr w:rsidR="00E53E1E" w14:paraId="1DD5FA2B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2B646DE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У)-5</w:t>
            </w:r>
          </w:p>
        </w:tc>
        <w:tc>
          <w:tcPr>
            <w:tcW w:w="1428" w:type="dxa"/>
            <w:vMerge w:val="restart"/>
            <w:vAlign w:val="center"/>
          </w:tcPr>
          <w:p w14:paraId="46D9E45B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работать с нормативно-технической документац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ей, связанной с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тельностью, с учетом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дартов, норм и правил</w:t>
            </w:r>
          </w:p>
        </w:tc>
        <w:tc>
          <w:tcPr>
            <w:tcW w:w="1554" w:type="dxa"/>
            <w:vMerge w:val="restart"/>
            <w:vAlign w:val="center"/>
          </w:tcPr>
          <w:p w14:paraId="301A46E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B200A6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57" w:type="dxa"/>
            <w:vMerge w:val="restart"/>
            <w:vAlign w:val="center"/>
          </w:tcPr>
          <w:p w14:paraId="173CDC0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Работает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273" w:type="dxa"/>
            <w:vAlign w:val="center"/>
          </w:tcPr>
          <w:p w14:paraId="14D0D52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A8D006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E54FF6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универсального измерительного средства в зависимости от требуемой точности параметра</w:t>
            </w:r>
          </w:p>
        </w:tc>
      </w:tr>
      <w:tr w:rsidR="00E53E1E" w14:paraId="53932CDA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4EAF38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48C51F6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63129C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1B8D5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70AB765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12A87A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7A2724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2E06BD2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выбрать измерительную технику для конкретных измерений</w:t>
            </w:r>
          </w:p>
        </w:tc>
      </w:tr>
      <w:tr w:rsidR="00E53E1E" w14:paraId="4ECCEFCD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02C7D1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5C6AECB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22C95B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792E0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AE7AF7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5442C4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36429F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4A9BD39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государственной системы стандартизации</w:t>
            </w:r>
          </w:p>
        </w:tc>
      </w:tr>
      <w:tr w:rsidR="00E53E1E" w14:paraId="7ED73C33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271858E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У)-6</w:t>
            </w:r>
          </w:p>
        </w:tc>
        <w:tc>
          <w:tcPr>
            <w:tcW w:w="1428" w:type="dxa"/>
            <w:vAlign w:val="center"/>
          </w:tcPr>
          <w:p w14:paraId="6C165533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оснас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кой стру</w:t>
            </w:r>
            <w:r>
              <w:rPr>
                <w:sz w:val="20"/>
                <w:szCs w:val="16"/>
              </w:rPr>
              <w:t>к</w:t>
            </w:r>
            <w:r>
              <w:rPr>
                <w:sz w:val="20"/>
                <w:szCs w:val="16"/>
              </w:rPr>
              <w:t>турные по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разделения машиностр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ительной о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ганизации</w:t>
            </w:r>
          </w:p>
        </w:tc>
        <w:tc>
          <w:tcPr>
            <w:tcW w:w="1554" w:type="dxa"/>
            <w:vAlign w:val="center"/>
          </w:tcPr>
          <w:p w14:paraId="2FCF7ED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641B49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57" w:type="dxa"/>
            <w:vAlign w:val="center"/>
          </w:tcPr>
          <w:p w14:paraId="61B96DA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Проектирует технологическую оснастку</w:t>
            </w:r>
          </w:p>
        </w:tc>
        <w:tc>
          <w:tcPr>
            <w:tcW w:w="1273" w:type="dxa"/>
            <w:vAlign w:val="center"/>
          </w:tcPr>
          <w:p w14:paraId="21AF877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EDA39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68AAE31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стандартных конструктивных элементов простой технологической оснастки</w:t>
            </w:r>
          </w:p>
        </w:tc>
      </w:tr>
      <w:tr w:rsidR="00E53E1E" w14:paraId="0E35F4E1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222D75F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У)-6</w:t>
            </w:r>
          </w:p>
        </w:tc>
        <w:tc>
          <w:tcPr>
            <w:tcW w:w="1428" w:type="dxa"/>
            <w:vAlign w:val="center"/>
          </w:tcPr>
          <w:p w14:paraId="4513BEA1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решать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дартные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дачи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 на основе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онной и би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лиографич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культ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ры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нологий</w:t>
            </w:r>
          </w:p>
        </w:tc>
        <w:tc>
          <w:tcPr>
            <w:tcW w:w="1554" w:type="dxa"/>
            <w:vAlign w:val="center"/>
          </w:tcPr>
          <w:p w14:paraId="2184F2E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467DF5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57" w:type="dxa"/>
            <w:vAlign w:val="center"/>
          </w:tcPr>
          <w:p w14:paraId="1FEFC86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стандартные задачи по поиску источников информации и данных в цифровой среде на основе информационной и библиографической культуры</w:t>
            </w:r>
          </w:p>
        </w:tc>
        <w:tc>
          <w:tcPr>
            <w:tcW w:w="1273" w:type="dxa"/>
            <w:vAlign w:val="center"/>
          </w:tcPr>
          <w:p w14:paraId="4CE7C8F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314C83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7F522A8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Знает: особенности инженерной деятельности в различных областях техники и технологий и понимать роль инженера в условиях цифровой трансформации экономики.</w:t>
            </w:r>
          </w:p>
        </w:tc>
      </w:tr>
      <w:tr w:rsidR="00E53E1E" w14:paraId="5753ECC5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4700170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У)-7</w:t>
            </w:r>
          </w:p>
        </w:tc>
        <w:tc>
          <w:tcPr>
            <w:tcW w:w="1428" w:type="dxa"/>
            <w:vMerge w:val="restart"/>
            <w:vAlign w:val="center"/>
          </w:tcPr>
          <w:p w14:paraId="697F7533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современные экологичные и безопасные методы рац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онального использов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ния сырьевых и энергетич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ресурсов в машин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строении</w:t>
            </w:r>
          </w:p>
        </w:tc>
        <w:tc>
          <w:tcPr>
            <w:tcW w:w="1554" w:type="dxa"/>
            <w:vMerge w:val="restart"/>
            <w:vAlign w:val="center"/>
          </w:tcPr>
          <w:p w14:paraId="59C01EA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A6614C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57" w:type="dxa"/>
            <w:vMerge w:val="restart"/>
            <w:vAlign w:val="center"/>
          </w:tcPr>
          <w:p w14:paraId="793759F9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73" w:type="dxa"/>
            <w:vAlign w:val="center"/>
          </w:tcPr>
          <w:p w14:paraId="5B839D3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33244D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A8765A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определения погрешностей базирования</w:t>
            </w:r>
          </w:p>
        </w:tc>
      </w:tr>
      <w:tr w:rsidR="00E53E1E" w14:paraId="4E70D61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9AF1C6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DE094C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BB83A1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9A174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37B7666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27A1A1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46F77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A912CD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графически выразить схему базирования</w:t>
            </w:r>
          </w:p>
        </w:tc>
      </w:tr>
      <w:tr w:rsidR="00E53E1E" w14:paraId="281CB79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9D2345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02ED90D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049B3B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7F83C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4EEB059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3F01E5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DCA0CC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B585E0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роль базирования в технологических процессах</w:t>
            </w:r>
          </w:p>
        </w:tc>
      </w:tr>
      <w:tr w:rsidR="00E53E1E" w14:paraId="4C99B7D1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70BC15C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У)-8</w:t>
            </w:r>
          </w:p>
        </w:tc>
        <w:tc>
          <w:tcPr>
            <w:tcW w:w="1428" w:type="dxa"/>
            <w:vMerge w:val="restart"/>
            <w:vAlign w:val="center"/>
          </w:tcPr>
          <w:p w14:paraId="7A9BC7FB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анализ затрат на обеспеч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ние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 прои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водственных подраздел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ний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</w:t>
            </w:r>
          </w:p>
        </w:tc>
        <w:tc>
          <w:tcPr>
            <w:tcW w:w="1554" w:type="dxa"/>
            <w:vMerge w:val="restart"/>
            <w:vAlign w:val="center"/>
          </w:tcPr>
          <w:p w14:paraId="4553E8F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F1DEEA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57" w:type="dxa"/>
            <w:vMerge w:val="restart"/>
            <w:vAlign w:val="center"/>
          </w:tcPr>
          <w:p w14:paraId="7A5A4899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73" w:type="dxa"/>
            <w:vAlign w:val="center"/>
          </w:tcPr>
          <w:p w14:paraId="74A0090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A87E7C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AD29B3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 навыками технико-экономического анализа и оценки эффективности ресурсосберегающих технологий производства машин.</w:t>
            </w:r>
          </w:p>
        </w:tc>
      </w:tr>
      <w:tr w:rsidR="00E53E1E" w14:paraId="5FBAA722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02DAC2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3327591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31D4F8E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5D2C0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B6EE348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81219B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719C8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168DF9F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инструментальные средства проведения технико-экономического обоснования проектных решений</w:t>
            </w:r>
          </w:p>
        </w:tc>
      </w:tr>
      <w:tr w:rsidR="00E53E1E" w14:paraId="2B928D78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16AAA49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У)-10</w:t>
            </w:r>
          </w:p>
        </w:tc>
        <w:tc>
          <w:tcPr>
            <w:tcW w:w="1428" w:type="dxa"/>
            <w:vAlign w:val="center"/>
          </w:tcPr>
          <w:p w14:paraId="2B79C5AC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контролир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печивать произво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ственную и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скую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опасность на рабочих 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стах</w:t>
            </w:r>
          </w:p>
        </w:tc>
        <w:tc>
          <w:tcPr>
            <w:tcW w:w="1554" w:type="dxa"/>
            <w:vAlign w:val="center"/>
          </w:tcPr>
          <w:p w14:paraId="79A1188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43699A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57" w:type="dxa"/>
            <w:vAlign w:val="center"/>
          </w:tcPr>
          <w:p w14:paraId="2DB0A44F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73" w:type="dxa"/>
            <w:vAlign w:val="center"/>
          </w:tcPr>
          <w:p w14:paraId="6C9C36F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FF5EB3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584D611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поражающие факторы и их воздействие на </w:t>
            </w:r>
            <w:proofErr w:type="gramStart"/>
            <w:r>
              <w:rPr>
                <w:sz w:val="20"/>
                <w:szCs w:val="16"/>
              </w:rPr>
              <w:t>человека</w:t>
            </w:r>
            <w:proofErr w:type="gramEnd"/>
            <w:r>
              <w:rPr>
                <w:sz w:val="20"/>
                <w:szCs w:val="16"/>
              </w:rPr>
              <w:t xml:space="preserve"> и окружающую среду, требования обеспечения устойчивости функционирования промышленных предприятий</w:t>
            </w:r>
          </w:p>
        </w:tc>
      </w:tr>
      <w:tr w:rsidR="00E53E1E" w14:paraId="5EB7A044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3049ED7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У)-11</w:t>
            </w:r>
          </w:p>
        </w:tc>
        <w:tc>
          <w:tcPr>
            <w:tcW w:w="1428" w:type="dxa"/>
            <w:vAlign w:val="center"/>
          </w:tcPr>
          <w:p w14:paraId="1F27C2E7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методы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троля кач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ства изделий и объектов в сфере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ности, пров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дить анализ причин нарушений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 и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мер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приятия по их предупр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ждению</w:t>
            </w:r>
          </w:p>
        </w:tc>
        <w:tc>
          <w:tcPr>
            <w:tcW w:w="1554" w:type="dxa"/>
            <w:vAlign w:val="center"/>
          </w:tcPr>
          <w:p w14:paraId="536CD52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139628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</w:t>
            </w:r>
          </w:p>
        </w:tc>
        <w:tc>
          <w:tcPr>
            <w:tcW w:w="2257" w:type="dxa"/>
            <w:vAlign w:val="center"/>
          </w:tcPr>
          <w:p w14:paraId="618695F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методы контроля качества изделий и объектов в сфере профессиональной деятельности</w:t>
            </w:r>
          </w:p>
        </w:tc>
        <w:tc>
          <w:tcPr>
            <w:tcW w:w="1273" w:type="dxa"/>
            <w:vAlign w:val="center"/>
          </w:tcPr>
          <w:p w14:paraId="0333D6F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6C95D1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11.1В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76" w:type="dxa"/>
            <w:vAlign w:val="center"/>
          </w:tcPr>
          <w:p w14:paraId="2606675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общими терминами и определениями, связанными с качеством</w:t>
            </w:r>
          </w:p>
        </w:tc>
      </w:tr>
      <w:tr w:rsidR="00E53E1E" w14:paraId="56D140BA" w14:textId="77777777" w:rsidTr="007D755C">
        <w:trPr>
          <w:trHeight w:val="45"/>
        </w:trPr>
        <w:tc>
          <w:tcPr>
            <w:tcW w:w="1365" w:type="dxa"/>
            <w:vMerge w:val="restart"/>
            <w:vAlign w:val="center"/>
          </w:tcPr>
          <w:p w14:paraId="458C2FD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У)-12</w:t>
            </w:r>
          </w:p>
        </w:tc>
        <w:tc>
          <w:tcPr>
            <w:tcW w:w="1428" w:type="dxa"/>
            <w:vMerge w:val="restart"/>
            <w:vAlign w:val="center"/>
          </w:tcPr>
          <w:p w14:paraId="2E14FEFD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технологи</w:t>
            </w:r>
            <w:r>
              <w:rPr>
                <w:sz w:val="20"/>
                <w:szCs w:val="16"/>
              </w:rPr>
              <w:t>ч</w:t>
            </w:r>
            <w:r>
              <w:rPr>
                <w:sz w:val="20"/>
                <w:szCs w:val="16"/>
              </w:rPr>
              <w:t>ность изд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лий и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их изг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товления, уметь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тролировать соблюдение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дисц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плины при изготовлении изделий 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шиностро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</w:t>
            </w:r>
          </w:p>
        </w:tc>
        <w:tc>
          <w:tcPr>
            <w:tcW w:w="1554" w:type="dxa"/>
            <w:vMerge w:val="restart"/>
            <w:vAlign w:val="center"/>
          </w:tcPr>
          <w:p w14:paraId="7686F13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1E1E6B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</w:t>
            </w:r>
          </w:p>
        </w:tc>
        <w:tc>
          <w:tcPr>
            <w:tcW w:w="2257" w:type="dxa"/>
            <w:vMerge w:val="restart"/>
            <w:vAlign w:val="center"/>
          </w:tcPr>
          <w:p w14:paraId="425CB27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технологичность изделий и процессов их изготовления</w:t>
            </w:r>
          </w:p>
        </w:tc>
        <w:tc>
          <w:tcPr>
            <w:tcW w:w="1273" w:type="dxa"/>
            <w:vAlign w:val="center"/>
          </w:tcPr>
          <w:p w14:paraId="7936D9E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852D4A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12.1В3</w:t>
            </w:r>
          </w:p>
        </w:tc>
        <w:tc>
          <w:tcPr>
            <w:tcW w:w="1976" w:type="dxa"/>
            <w:vAlign w:val="center"/>
          </w:tcPr>
          <w:p w14:paraId="2CB5D5A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технологического процесса сборки машин и механизмов</w:t>
            </w:r>
          </w:p>
        </w:tc>
      </w:tr>
      <w:tr w:rsidR="00E53E1E" w14:paraId="53699FE1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4AD051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CA96EA4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3B066C4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074025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D8B49DA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39D268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EDB276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5883CD58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расчета припусков, напусков и  размеров заготовки.</w:t>
            </w:r>
          </w:p>
        </w:tc>
      </w:tr>
      <w:tr w:rsidR="00E53E1E" w14:paraId="38951294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6275EB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F6891FA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9B5105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3FCDD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44C97A57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0673A6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337DF8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12.1У3</w:t>
            </w:r>
          </w:p>
        </w:tc>
        <w:tc>
          <w:tcPr>
            <w:tcW w:w="1976" w:type="dxa"/>
            <w:vAlign w:val="center"/>
          </w:tcPr>
          <w:p w14:paraId="6187FA2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технологические процессы обработки для автоматических линий, в </w:t>
            </w:r>
            <w:proofErr w:type="spellStart"/>
            <w:r>
              <w:rPr>
                <w:sz w:val="20"/>
                <w:szCs w:val="16"/>
              </w:rPr>
              <w:t>т.ч</w:t>
            </w:r>
            <w:proofErr w:type="spellEnd"/>
            <w:r>
              <w:rPr>
                <w:sz w:val="20"/>
                <w:szCs w:val="16"/>
              </w:rPr>
              <w:t>. групповые</w:t>
            </w:r>
          </w:p>
        </w:tc>
      </w:tr>
      <w:tr w:rsidR="00E53E1E" w14:paraId="089F3CB1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9F6845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13FEFE0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CE217E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BCB7B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AE1A2E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D34531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B63550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3CC264BB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проектировать заготовки</w:t>
            </w:r>
          </w:p>
        </w:tc>
      </w:tr>
      <w:tr w:rsidR="00E53E1E" w14:paraId="39C638EE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FE8153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5829A52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E67369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A65A4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0E1652D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1F348F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42E88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</w:t>
            </w:r>
            <w:proofErr w:type="gramStart"/>
            <w:r>
              <w:rPr>
                <w:sz w:val="20"/>
                <w:szCs w:val="16"/>
              </w:rPr>
              <w:t>7</w:t>
            </w:r>
            <w:proofErr w:type="gramEnd"/>
          </w:p>
        </w:tc>
        <w:tc>
          <w:tcPr>
            <w:tcW w:w="1976" w:type="dxa"/>
            <w:vAlign w:val="center"/>
          </w:tcPr>
          <w:p w14:paraId="7ADE35E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электрофизические и электрохимические способы обработки поверхности деталей</w:t>
            </w:r>
          </w:p>
        </w:tc>
      </w:tr>
      <w:tr w:rsidR="00E53E1E" w14:paraId="374EDE05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482D8D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AC60D9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B04575D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9847C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D067197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B406E9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1DF94A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</w:t>
            </w:r>
            <w:proofErr w:type="gramStart"/>
            <w:r>
              <w:rPr>
                <w:sz w:val="20"/>
                <w:szCs w:val="16"/>
              </w:rPr>
              <w:t>6</w:t>
            </w:r>
            <w:proofErr w:type="gramEnd"/>
          </w:p>
        </w:tc>
        <w:tc>
          <w:tcPr>
            <w:tcW w:w="1976" w:type="dxa"/>
            <w:vAlign w:val="center"/>
          </w:tcPr>
          <w:p w14:paraId="1956F05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специфику обработки корпусных деталей на станках с ЧПУ, типа «обрабатывающий центр»</w:t>
            </w:r>
          </w:p>
        </w:tc>
      </w:tr>
      <w:tr w:rsidR="00E53E1E" w14:paraId="14CC5494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67A84A4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E370F57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1544C4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FE36A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884554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7C7605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6C7357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12.1З5</w:t>
            </w:r>
          </w:p>
        </w:tc>
        <w:tc>
          <w:tcPr>
            <w:tcW w:w="1976" w:type="dxa"/>
            <w:vAlign w:val="center"/>
          </w:tcPr>
          <w:p w14:paraId="135A9329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влияние размерного износа режущего инструмента на погрешность обработки</w:t>
            </w:r>
          </w:p>
        </w:tc>
      </w:tr>
      <w:tr w:rsidR="00E53E1E" w14:paraId="6F2FFB95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DD56C9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FB3808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45659D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C159C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79D3A59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5D43E2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A602AA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76" w:type="dxa"/>
            <w:vAlign w:val="center"/>
          </w:tcPr>
          <w:p w14:paraId="5650A75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проектирования технологических процессов изготовления деталей на станках с ЧПУ</w:t>
            </w:r>
          </w:p>
        </w:tc>
      </w:tr>
      <w:tr w:rsidR="00E53E1E" w14:paraId="35B83FC0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ED37A9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211D4D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11EC62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4A4605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10FEC66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AECF14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EF0092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12.1З3</w:t>
            </w:r>
          </w:p>
        </w:tc>
        <w:tc>
          <w:tcPr>
            <w:tcW w:w="1976" w:type="dxa"/>
            <w:vAlign w:val="center"/>
          </w:tcPr>
          <w:p w14:paraId="199CF6E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исходную информацию для проектирования технологического процесса</w:t>
            </w:r>
          </w:p>
        </w:tc>
      </w:tr>
      <w:tr w:rsidR="00E53E1E" w14:paraId="694F94C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872880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CDA8316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5E3C28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AA7F3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0DF80C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95D232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51B1BA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3C000F16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характеристики основных видов исходных заготовок и методов их получения</w:t>
            </w:r>
          </w:p>
        </w:tc>
      </w:tr>
      <w:tr w:rsidR="00E53E1E" w14:paraId="6BFC173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2D0BBC0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6397704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5597B4C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80059A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</w:t>
            </w:r>
          </w:p>
        </w:tc>
        <w:tc>
          <w:tcPr>
            <w:tcW w:w="2257" w:type="dxa"/>
            <w:vMerge w:val="restart"/>
            <w:vAlign w:val="center"/>
          </w:tcPr>
          <w:p w14:paraId="007CC141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Выбирает режущий инструмент для изготовления изделий машиностроения</w:t>
            </w:r>
          </w:p>
        </w:tc>
        <w:tc>
          <w:tcPr>
            <w:tcW w:w="1273" w:type="dxa"/>
            <w:vAlign w:val="center"/>
          </w:tcPr>
          <w:p w14:paraId="4D0E7CB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FD2F80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1B822CC4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исследования конструкций и геометрических параметров режущего инструмента</w:t>
            </w:r>
          </w:p>
        </w:tc>
      </w:tr>
      <w:tr w:rsidR="00E53E1E" w14:paraId="6AC3DDD5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113AC2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ABFB107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16F72C1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6434D2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64B1F6C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B0168D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02014E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9CF24CF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режущих инструментов по каталогам фирм производителей режущего инструмента</w:t>
            </w:r>
          </w:p>
        </w:tc>
      </w:tr>
      <w:tr w:rsidR="00E53E1E" w14:paraId="359CA93C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77221CE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72BBB2AA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5C2219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8E6A4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98F0A65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F8E82C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93D08E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12.2У3</w:t>
            </w:r>
          </w:p>
        </w:tc>
        <w:tc>
          <w:tcPr>
            <w:tcW w:w="1976" w:type="dxa"/>
            <w:vAlign w:val="center"/>
          </w:tcPr>
          <w:p w14:paraId="458C621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обосновать с технической и экономической точки зрения выбор режущего инструмента.</w:t>
            </w:r>
          </w:p>
        </w:tc>
      </w:tr>
      <w:tr w:rsidR="00E53E1E" w14:paraId="337C6475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56152D3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0573E588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A394A6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2E7390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4B8316C2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F0CF52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F26C45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7D474DB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логично и аргументировано выбирать геометрические параметры режущей части инструмента</w:t>
            </w:r>
          </w:p>
        </w:tc>
      </w:tr>
      <w:tr w:rsidR="00E53E1E" w14:paraId="31AEA2A3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626985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51B0535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747B3BB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AE3A3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4FC10F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522D9E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50E190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8E41963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логично и аргументировано выбирать инструментальный материал, метод формообразования и схему резания</w:t>
            </w:r>
          </w:p>
        </w:tc>
      </w:tr>
      <w:tr w:rsidR="00E53E1E" w14:paraId="4324847A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13A21F7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D9E8A79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6332729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3723C9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08C4261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FDB59E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D15DF5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12.2З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76" w:type="dxa"/>
            <w:vAlign w:val="center"/>
          </w:tcPr>
          <w:p w14:paraId="1B27062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основную справочную и нормативную литературу; каталоги фирм – производителей инструмента</w:t>
            </w:r>
          </w:p>
        </w:tc>
      </w:tr>
      <w:tr w:rsidR="00E53E1E" w14:paraId="4CD41D2E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6AFB028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A9CD673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DDBD8B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159D46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63F7A7E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C4B1B7A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869D9C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12.2З3</w:t>
            </w:r>
          </w:p>
        </w:tc>
        <w:tc>
          <w:tcPr>
            <w:tcW w:w="1976" w:type="dxa"/>
            <w:vAlign w:val="center"/>
          </w:tcPr>
          <w:p w14:paraId="6FD4ABE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тенденции развития инструментальной техники и совершенствования конструкций инструментов</w:t>
            </w:r>
          </w:p>
        </w:tc>
      </w:tr>
      <w:tr w:rsidR="00E53E1E" w14:paraId="37A4E07A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0703A3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6C7614EA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90D330C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6C10E0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ED04015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6375640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3F4890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373998B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 основные, наиболее применяемые объекты инструментальной техники</w:t>
            </w:r>
          </w:p>
        </w:tc>
      </w:tr>
      <w:tr w:rsidR="00E53E1E" w14:paraId="70370980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4B44780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1CBE2207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452C2CD3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AC08307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566F7E5B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0E4F489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2A0B96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AF5512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определения, специфику и особенности различных методов формообразования и схемы резания</w:t>
            </w:r>
          </w:p>
        </w:tc>
      </w:tr>
      <w:tr w:rsidR="00E53E1E" w14:paraId="53AD1922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A746685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E8DA8E6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B955C52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C03645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</w:t>
            </w:r>
          </w:p>
        </w:tc>
        <w:tc>
          <w:tcPr>
            <w:tcW w:w="2257" w:type="dxa"/>
            <w:vMerge w:val="restart"/>
            <w:vAlign w:val="center"/>
          </w:tcPr>
          <w:p w14:paraId="292C6FEA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Выбирает средства технологического оснащения для реализации технологических процессов изготовления изделий машиностроения</w:t>
            </w:r>
          </w:p>
        </w:tc>
        <w:tc>
          <w:tcPr>
            <w:tcW w:w="1273" w:type="dxa"/>
            <w:vAlign w:val="center"/>
          </w:tcPr>
          <w:p w14:paraId="28CE1A7C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5DABC8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38014DC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выбора средств технологического оснащения для реализации технологических процессов изготовления продукции.</w:t>
            </w:r>
          </w:p>
        </w:tc>
      </w:tr>
      <w:tr w:rsidR="00E53E1E" w14:paraId="255E8238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2AA05B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FA9370F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9B21988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8A6381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78181152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E5D5F3D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F1B891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0E6720B5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рациональный выбор станочных приспособлений для обеспечения требуемой точности обработки.</w:t>
            </w:r>
          </w:p>
        </w:tc>
      </w:tr>
      <w:tr w:rsidR="00E53E1E" w14:paraId="08285F92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35B6563E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F174F5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2C4B3C4F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D5560AA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F6A3BEA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98957E7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4FDEEDE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76" w:type="dxa"/>
            <w:vAlign w:val="center"/>
          </w:tcPr>
          <w:p w14:paraId="5CC18C18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приспособления для станков с ЧПУ и обрабатывающих центров.</w:t>
            </w:r>
          </w:p>
        </w:tc>
      </w:tr>
      <w:tr w:rsidR="00E53E1E" w14:paraId="06BCE86C" w14:textId="77777777" w:rsidTr="007D755C">
        <w:trPr>
          <w:trHeight w:val="45"/>
        </w:trPr>
        <w:tc>
          <w:tcPr>
            <w:tcW w:w="1365" w:type="dxa"/>
            <w:vMerge/>
            <w:vAlign w:val="center"/>
          </w:tcPr>
          <w:p w14:paraId="0FE7184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2F9AB355" w14:textId="77777777" w:rsidR="00E53E1E" w:rsidRDefault="00E53E1E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5CDE9A6B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D6F334" w14:textId="77777777" w:rsidR="00E53E1E" w:rsidRDefault="00E53E1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6B3D0727" w14:textId="77777777" w:rsidR="00E53E1E" w:rsidRDefault="00E53E1E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F484746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2E315A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12.3З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CC3987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назначение, устройство применения станочных приспособлений; схемы и погрешность базирования заготовок в приспособлениях</w:t>
            </w:r>
          </w:p>
        </w:tc>
      </w:tr>
      <w:tr w:rsidR="00E53E1E" w14:paraId="64483905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182D2CE3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У)-13</w:t>
            </w:r>
          </w:p>
        </w:tc>
        <w:tc>
          <w:tcPr>
            <w:tcW w:w="1428" w:type="dxa"/>
            <w:vAlign w:val="center"/>
          </w:tcPr>
          <w:p w14:paraId="181FB60B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стандартные методы ра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чета при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ектировании деталей и узлов изд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лий машин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строения</w:t>
            </w:r>
          </w:p>
        </w:tc>
        <w:tc>
          <w:tcPr>
            <w:tcW w:w="1554" w:type="dxa"/>
            <w:vAlign w:val="center"/>
          </w:tcPr>
          <w:p w14:paraId="1397729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4145709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</w:t>
            </w:r>
          </w:p>
        </w:tc>
        <w:tc>
          <w:tcPr>
            <w:tcW w:w="2257" w:type="dxa"/>
            <w:vAlign w:val="center"/>
          </w:tcPr>
          <w:p w14:paraId="0B5BCCFD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стандартные методы проектирования и расчёта деталей и узлов машиностроения с использованием систем компьютерного проектирования</w:t>
            </w:r>
          </w:p>
        </w:tc>
        <w:tc>
          <w:tcPr>
            <w:tcW w:w="1273" w:type="dxa"/>
            <w:vAlign w:val="center"/>
          </w:tcPr>
          <w:p w14:paraId="5BD3BBC8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4D7D87F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47996F1B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Владеет: методами проектирования и расчёта деталей и узлов машиностроения с использованием систем компьютерного проектирования (T-</w:t>
            </w:r>
            <w:proofErr w:type="spellStart"/>
            <w:r>
              <w:rPr>
                <w:sz w:val="20"/>
                <w:szCs w:val="16"/>
              </w:rPr>
              <w:t>Flex</w:t>
            </w:r>
            <w:proofErr w:type="spellEnd"/>
            <w:r>
              <w:rPr>
                <w:sz w:val="20"/>
                <w:szCs w:val="16"/>
              </w:rPr>
              <w:t>, Компас и т.д.)</w:t>
            </w:r>
          </w:p>
        </w:tc>
      </w:tr>
      <w:tr w:rsidR="00E53E1E" w14:paraId="1BF18C1C" w14:textId="77777777" w:rsidTr="007D755C">
        <w:trPr>
          <w:trHeight w:val="45"/>
        </w:trPr>
        <w:tc>
          <w:tcPr>
            <w:tcW w:w="1365" w:type="dxa"/>
            <w:vAlign w:val="center"/>
          </w:tcPr>
          <w:p w14:paraId="41C06955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У)-14</w:t>
            </w:r>
          </w:p>
        </w:tc>
        <w:tc>
          <w:tcPr>
            <w:tcW w:w="1428" w:type="dxa"/>
            <w:vAlign w:val="center"/>
          </w:tcPr>
          <w:p w14:paraId="0D95A6AB" w14:textId="77777777" w:rsidR="00E53E1E" w:rsidRDefault="00325C61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алгори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мы и комп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ютерные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граммы, пр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годные для практическ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 примен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ния.</w:t>
            </w:r>
          </w:p>
        </w:tc>
        <w:tc>
          <w:tcPr>
            <w:tcW w:w="1554" w:type="dxa"/>
            <w:vAlign w:val="center"/>
          </w:tcPr>
          <w:p w14:paraId="412797D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6F98D11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14.2</w:t>
            </w:r>
          </w:p>
        </w:tc>
        <w:tc>
          <w:tcPr>
            <w:tcW w:w="2257" w:type="dxa"/>
            <w:vAlign w:val="center"/>
          </w:tcPr>
          <w:p w14:paraId="4EA59D37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использует программное обеспечение для обработки информации и управления производственными системами в машиностроении</w:t>
            </w:r>
          </w:p>
        </w:tc>
        <w:tc>
          <w:tcPr>
            <w:tcW w:w="1273" w:type="dxa"/>
            <w:vAlign w:val="center"/>
          </w:tcPr>
          <w:p w14:paraId="428D313B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DA66DA4" w14:textId="77777777" w:rsidR="00E53E1E" w:rsidRDefault="00325C61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76" w:type="dxa"/>
            <w:vAlign w:val="center"/>
          </w:tcPr>
          <w:p w14:paraId="34C8F1D0" w14:textId="77777777" w:rsidR="00E53E1E" w:rsidRDefault="00325C61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технологической и производственной документации с применением  современных информационных систем</w:t>
            </w:r>
          </w:p>
        </w:tc>
      </w:tr>
    </w:tbl>
    <w:p w14:paraId="6DC09D80" w14:textId="77777777" w:rsidR="00E53E1E" w:rsidRDefault="00325C61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E53E1E" w:rsidRDefault="00325C6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E53E1E" w:rsidRDefault="00325C61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E53E1E" w:rsidRDefault="00325C61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E53E1E" w:rsidRDefault="00325C61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53E1E" w:rsidRDefault="00325C61">
      <w:pPr>
        <w:pStyle w:val="a5"/>
        <w:suppressAutoHyphens/>
        <w:ind w:left="0" w:firstLine="720"/>
      </w:pPr>
      <w:r>
        <w:t>Стационарная;</w:t>
      </w:r>
    </w:p>
    <w:p w14:paraId="1C98D5F5" w14:textId="77777777" w:rsidR="00E53E1E" w:rsidRDefault="00325C61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53E1E" w:rsidRDefault="00325C6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E53E1E" w:rsidRDefault="00325C61">
      <w:pPr>
        <w:pStyle w:val="a5"/>
        <w:suppressAutoHyphens/>
        <w:ind w:left="0" w:firstLine="720"/>
      </w:pPr>
      <w:r>
        <w:t>Профильные организации;</w:t>
      </w:r>
    </w:p>
    <w:p w14:paraId="2E54CBEE" w14:textId="77777777" w:rsidR="00E53E1E" w:rsidRDefault="00325C61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53E1E" w:rsidRDefault="00325C6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E53E1E" w:rsidRDefault="00325C6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E53E1E" w:rsidRDefault="00325C6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E53E1E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E53E1E" w:rsidRDefault="00325C61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E53E1E" w:rsidRDefault="00325C61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53E1E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E53E1E" w:rsidRDefault="00325C61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E53E1E" w:rsidRDefault="00325C61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E53E1E" w:rsidRDefault="00E53E1E">
            <w:pPr>
              <w:pStyle w:val="afffb"/>
              <w:rPr>
                <w:sz w:val="14"/>
              </w:rPr>
            </w:pPr>
          </w:p>
        </w:tc>
      </w:tr>
      <w:tr w:rsidR="00E53E1E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14:paraId="06203E95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14:paraId="1E0D9ACB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У)-10.1</w:t>
            </w:r>
          </w:p>
        </w:tc>
      </w:tr>
      <w:tr w:rsidR="00E53E1E" w14:paraId="34D2582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AF82E39" w14:textId="77777777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E11F754" w14:textId="77777777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24A3B51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У)-11.1</w:t>
            </w:r>
          </w:p>
        </w:tc>
      </w:tr>
      <w:tr w:rsidR="00E53E1E" w14:paraId="03CC9754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48DE10A" w14:textId="77777777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51FEE791" w14:textId="77777777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068296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E53E1E" w14:paraId="1E55111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AD61508" w14:textId="77777777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61F1B17D" w14:textId="77777777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0330398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14:paraId="101DA960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У)-12.2</w:t>
            </w:r>
          </w:p>
          <w:p w14:paraId="5CF78278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</w:tc>
      </w:tr>
      <w:tr w:rsidR="00E53E1E" w14:paraId="7C863A7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07D2427" w14:textId="77777777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1BE0B7A0" w14:textId="77777777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6F1253B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3C2E1370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4EAC82B5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4B1F3D7C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14:paraId="08868ED3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У)-1.5</w:t>
            </w:r>
          </w:p>
          <w:p w14:paraId="2D21E0C9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07B95856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6C7EA27F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14:paraId="512CD85F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У)-13.1</w:t>
            </w:r>
          </w:p>
          <w:p w14:paraId="4075A6A1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У)-14.2</w:t>
            </w:r>
          </w:p>
        </w:tc>
      </w:tr>
      <w:tr w:rsidR="00E53E1E" w14:paraId="3CAEB0AE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47DC81D" w14:textId="77777777" w:rsidR="00E53E1E" w:rsidRDefault="00325C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5" w:type="dxa"/>
            <w:vAlign w:val="center"/>
          </w:tcPr>
          <w:p w14:paraId="2872D522" w14:textId="77777777" w:rsidR="00E53E1E" w:rsidRDefault="00325C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Способность выбирать материал и способы его обработки для получения свойств, обеспечивающих высокую надежность детали, а так же проводить и оценивать результаты измерений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8672F99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0999EDE8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14:paraId="71489147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14:paraId="07FA533F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У)-12.1</w:t>
            </w:r>
          </w:p>
          <w:p w14:paraId="29585481" w14:textId="77777777" w:rsidR="00E53E1E" w:rsidRDefault="00325C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У)-12.3</w:t>
            </w:r>
          </w:p>
        </w:tc>
      </w:tr>
    </w:tbl>
    <w:p w14:paraId="5AD0649D" w14:textId="77777777" w:rsidR="00E53E1E" w:rsidRDefault="00325C61">
      <w:pPr>
        <w:pStyle w:val="1"/>
        <w:suppressAutoHyphens/>
      </w:pPr>
      <w:r>
        <w:t>Структура и содержание практики</w:t>
      </w:r>
    </w:p>
    <w:p w14:paraId="07B0B3AE" w14:textId="77777777" w:rsidR="00E53E1E" w:rsidRDefault="00325C6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E53E1E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53E1E" w:rsidRDefault="00325C61">
            <w:pPr>
              <w:pStyle w:val="afffb"/>
            </w:pPr>
            <w:r>
              <w:t>№</w:t>
            </w:r>
          </w:p>
          <w:p w14:paraId="69CAC0BB" w14:textId="2AEA39B2" w:rsidR="00E53E1E" w:rsidRDefault="00325C61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53E1E" w:rsidRDefault="00325C61">
            <w:pPr>
              <w:pStyle w:val="afffb"/>
            </w:pPr>
            <w:r>
              <w:t>Этапы практики,</w:t>
            </w:r>
          </w:p>
          <w:p w14:paraId="0AA3B9E1" w14:textId="77777777" w:rsidR="00E53E1E" w:rsidRDefault="00325C61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53E1E" w:rsidRDefault="00325C61">
            <w:pPr>
              <w:pStyle w:val="afffb"/>
            </w:pPr>
            <w:r>
              <w:t>Формируемый результат обучения</w:t>
            </w:r>
          </w:p>
        </w:tc>
      </w:tr>
      <w:tr w:rsidR="00E53E1E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53E1E" w:rsidRDefault="00E53E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53E1E" w:rsidRDefault="00E53E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53E1E" w:rsidRDefault="00E53E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53E1E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53E1E" w:rsidRDefault="00325C6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53E1E" w:rsidRDefault="00325C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E53E1E" w:rsidRDefault="00325C6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4BCD88F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E53E1E" w14:paraId="38611AF7" w14:textId="77777777">
        <w:tc>
          <w:tcPr>
            <w:tcW w:w="939" w:type="dxa"/>
            <w:shd w:val="clear" w:color="auto" w:fill="auto"/>
          </w:tcPr>
          <w:p w14:paraId="2BCC9528" w14:textId="77777777" w:rsidR="00E53E1E" w:rsidRDefault="00325C6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6282E3A4" w14:textId="77777777" w:rsidR="00E53E1E" w:rsidRDefault="00325C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5263E8B0" w14:textId="77777777" w:rsidR="00E53E1E" w:rsidRDefault="00325C6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рабочего плана и графика выполнения обоснования теоретических проблем по теме выпускной квалификационной работы; постановка целей и конкретных задач; формулировка рабочей гипотезы;  составление библиографии по теме дипломного проектирования</w:t>
            </w:r>
          </w:p>
        </w:tc>
        <w:tc>
          <w:tcPr>
            <w:tcW w:w="1386" w:type="dxa"/>
            <w:shd w:val="clear" w:color="auto" w:fill="auto"/>
          </w:tcPr>
          <w:p w14:paraId="5DE2872B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566877A7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C32540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978CB16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A13E5BC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53E1E" w14:paraId="4512D4BE" w14:textId="77777777">
        <w:tc>
          <w:tcPr>
            <w:tcW w:w="939" w:type="dxa"/>
            <w:shd w:val="clear" w:color="auto" w:fill="auto"/>
          </w:tcPr>
          <w:p w14:paraId="00543C04" w14:textId="77777777" w:rsidR="00E53E1E" w:rsidRDefault="00325C6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3, 4, 5</w:t>
            </w:r>
          </w:p>
        </w:tc>
        <w:tc>
          <w:tcPr>
            <w:tcW w:w="7314" w:type="dxa"/>
            <w:shd w:val="clear" w:color="auto" w:fill="auto"/>
          </w:tcPr>
          <w:p w14:paraId="3A8F2777" w14:textId="77777777" w:rsidR="00E53E1E" w:rsidRDefault="00325C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20E9DB0C" w14:textId="77777777" w:rsidR="00E53E1E" w:rsidRDefault="00325C6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принципов конструирования оснастки и выбора оборудования для получения и обработки заготовок; выбор технологического оборудования или оснастки;  выбор конструкции и работы основных видов измерительного инструмента; изучение принципов; анализ технологических методов обработки заготовок в рамках темы дипломного </w:t>
            </w:r>
            <w:proofErr w:type="spellStart"/>
            <w:r>
              <w:rPr>
                <w:sz w:val="20"/>
                <w:szCs w:val="20"/>
              </w:rPr>
              <w:t>проектировани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14:paraId="468522EA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C9956C0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1A20B99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0A3AC32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211DC2D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02384DF1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E53E1E" w14:paraId="4DDD3249" w14:textId="77777777">
        <w:tc>
          <w:tcPr>
            <w:tcW w:w="939" w:type="dxa"/>
            <w:shd w:val="clear" w:color="auto" w:fill="auto"/>
          </w:tcPr>
          <w:p w14:paraId="7E7864B7" w14:textId="77777777" w:rsidR="00E53E1E" w:rsidRDefault="00325C6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14" w:type="dxa"/>
            <w:shd w:val="clear" w:color="auto" w:fill="auto"/>
          </w:tcPr>
          <w:p w14:paraId="6BBCC806" w14:textId="77777777" w:rsidR="00E53E1E" w:rsidRDefault="00325C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44527EA6" w14:textId="77777777" w:rsidR="00E53E1E" w:rsidRDefault="00325C6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 оформление необходимой документации; подготовка отчета по практике; защита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2BD17282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D22B4A7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77932D3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F9F9F6B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9B3B2C0" w14:textId="77777777" w:rsidR="00E53E1E" w:rsidRDefault="00325C6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E53E1E" w:rsidRDefault="00325C61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E53E1E" w:rsidRDefault="00325C61">
      <w:pPr>
        <w:pStyle w:val="2"/>
        <w:suppressAutoHyphens/>
      </w:pPr>
      <w:r>
        <w:t>Учебно-методическое обеспечение</w:t>
      </w:r>
    </w:p>
    <w:p w14:paraId="6F7DACE9" w14:textId="022E4D45" w:rsidR="00E53E1E" w:rsidRDefault="00325C61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Инженерно-технические науки.. – URL: https://e.lanbook.com/book/206858</w:t>
      </w:r>
    </w:p>
    <w:p w14:paraId="39DEFFC0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Звонцов, И. Ф. Разработка технологических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науки.. – URL: https://e.lanbook.com/book/242990</w:t>
      </w:r>
    </w:p>
    <w:p w14:paraId="3B062B70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Зубарев,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https://e.lanbook.com/book/211958</w:t>
      </w:r>
    </w:p>
    <w:p w14:paraId="76BD347C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r>
        <w:t>Ковшов, А. Н. Технология машиностроения / Ковшов А. Н.3-е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https://e.lanbook.com/book/212438</w:t>
      </w:r>
    </w:p>
    <w:p w14:paraId="53938037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Тотай</w:t>
      </w:r>
      <w:proofErr w:type="spellEnd"/>
      <w:r>
        <w:t>, А. В. Основы технологии машиностроения</w:t>
      </w:r>
      <w:proofErr w:type="gramStart"/>
      <w:r>
        <w:t xml:space="preserve"> :</w:t>
      </w:r>
      <w:proofErr w:type="gramEnd"/>
      <w:r>
        <w:t xml:space="preserve"> учебник и практикум для вузов / А. В. </w:t>
      </w:r>
      <w:proofErr w:type="spellStart"/>
      <w:r>
        <w:t>Тотай</w:t>
      </w:r>
      <w:proofErr w:type="spellEnd"/>
      <w:r>
        <w:t xml:space="preserve"> [и др.] ; под общей редакцией А. В. Тотая.2-е изд. — Москва : </w:t>
      </w:r>
      <w:proofErr w:type="spellStart"/>
      <w:r>
        <w:t>Юрайт</w:t>
      </w:r>
      <w:proofErr w:type="spellEnd"/>
      <w:r>
        <w:t>, 2024. — 300 с. — (Высшее образование).. – URL: https://urait.ru/bcode/536256</w:t>
      </w:r>
    </w:p>
    <w:p w14:paraId="08135D45" w14:textId="22A1E3E0" w:rsidR="00E53E1E" w:rsidRDefault="00325C6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r>
        <w:t>Сысоев, С. К. Технология машиностроения. Проектирование технологических процессов</w:t>
      </w:r>
      <w:proofErr w:type="gramStart"/>
      <w:r>
        <w:t xml:space="preserve"> :</w:t>
      </w:r>
      <w:proofErr w:type="gramEnd"/>
      <w:r>
        <w:t xml:space="preserve"> учебное пособие для вузов / Сысоев С. </w:t>
      </w:r>
      <w:proofErr w:type="spellStart"/>
      <w:r>
        <w:t>К.,Сысоев</w:t>
      </w:r>
      <w:proofErr w:type="spellEnd"/>
      <w:r>
        <w:t xml:space="preserve"> А. </w:t>
      </w:r>
      <w:proofErr w:type="spellStart"/>
      <w:r>
        <w:t>С.,Левко</w:t>
      </w:r>
      <w:proofErr w:type="spellEnd"/>
      <w:r>
        <w:t xml:space="preserve"> В. А. ; Сысоев А. С., Левко В. А.4-е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352 с. — Книга из коллекции Лань - Инженерно-технические науки.. – URL: https://e.lanbook.com/book/383858</w:t>
      </w:r>
    </w:p>
    <w:p w14:paraId="5CAAB1E5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Тарабарин</w:t>
      </w:r>
      <w:proofErr w:type="spellEnd"/>
      <w:r>
        <w:t xml:space="preserve">, О. И. Проектирование технологической оснастки в машиностроении / </w:t>
      </w:r>
      <w:proofErr w:type="spellStart"/>
      <w:r>
        <w:t>Тарабарин</w:t>
      </w:r>
      <w:proofErr w:type="spellEnd"/>
      <w:r>
        <w:t xml:space="preserve"> О. И.,</w:t>
      </w:r>
      <w:proofErr w:type="spellStart"/>
      <w:r>
        <w:t>Абызов</w:t>
      </w:r>
      <w:proofErr w:type="spell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>. и доп. — Санкт-Петербург</w:t>
      </w:r>
      <w:proofErr w:type="gramStart"/>
      <w:r>
        <w:t xml:space="preserve"> :</w:t>
      </w:r>
      <w:proofErr w:type="gramEnd"/>
      <w:r>
        <w:t xml:space="preserve"> Лань, 2022. — 304 с. — Книга из коллекции Лань - Инженерно-технические науки.. – URL: https://e.lanbook.com/book/211214</w:t>
      </w:r>
    </w:p>
    <w:p w14:paraId="1B7777F5" w14:textId="77777777" w:rsidR="00E53E1E" w:rsidRDefault="00325C61">
      <w:pPr>
        <w:pStyle w:val="a2"/>
        <w:numPr>
          <w:ilvl w:val="0"/>
          <w:numId w:val="35"/>
        </w:numPr>
        <w:ind w:left="0" w:firstLine="709"/>
        <w:jc w:val="both"/>
      </w:pPr>
      <w:r>
        <w:t>Леонов, О. А. Управление качеством</w:t>
      </w:r>
      <w:proofErr w:type="gramStart"/>
      <w:r>
        <w:t xml:space="preserve"> :</w:t>
      </w:r>
      <w:proofErr w:type="gramEnd"/>
      <w:r>
        <w:t xml:space="preserve"> учебник для вузов / Леонов О. А.,</w:t>
      </w:r>
      <w:proofErr w:type="spellStart"/>
      <w:r>
        <w:t>Темасова</w:t>
      </w:r>
      <w:proofErr w:type="spellEnd"/>
      <w:r>
        <w:t xml:space="preserve"> Г. Н.,</w:t>
      </w:r>
      <w:proofErr w:type="spellStart"/>
      <w:r>
        <w:t>Вергазова</w:t>
      </w:r>
      <w:proofErr w:type="spellEnd"/>
      <w:r>
        <w:t xml:space="preserve"> Ю. Г. ; </w:t>
      </w:r>
      <w:proofErr w:type="spellStart"/>
      <w:r>
        <w:t>Темасова</w:t>
      </w:r>
      <w:proofErr w:type="spellEnd"/>
      <w:r>
        <w:t xml:space="preserve"> Г. Н., </w:t>
      </w:r>
      <w:proofErr w:type="spellStart"/>
      <w:r>
        <w:t>Вергазова</w:t>
      </w:r>
      <w:proofErr w:type="spellEnd"/>
      <w:r>
        <w:t xml:space="preserve"> Ю. Г.5-е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180 с. — Книга из коллекции Лань - Инженерно-технические науки.. – URL: https://e.lanbook.com/book/386426</w:t>
      </w:r>
    </w:p>
    <w:p w14:paraId="65437CDF" w14:textId="77777777" w:rsidR="00E53E1E" w:rsidRDefault="00325C61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E53E1E" w:rsidRDefault="00325C61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E53E1E" w:rsidRDefault="00325C6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Портал машиностроения. Интернет </w:t>
      </w:r>
      <w:proofErr w:type="gramStart"/>
      <w:r>
        <w:rPr>
          <w:color w:val="auto"/>
        </w:rPr>
        <w:t>ресурс</w:t>
      </w:r>
      <w:proofErr w:type="gramEnd"/>
      <w:r>
        <w:rPr>
          <w:color w:val="auto"/>
        </w:rPr>
        <w:t xml:space="preserve">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маркетинга, разработки продукции, производства, снабжения и продаж в машиностроении</w:t>
      </w:r>
      <w:proofErr w:type="gramStart"/>
      <w:r>
        <w:rPr>
          <w:color w:val="auto"/>
        </w:rPr>
        <w:t xml:space="preserve">.. </w:t>
      </w:r>
      <w:proofErr w:type="gramEnd"/>
      <w:r>
        <w:rPr>
          <w:color w:val="auto"/>
        </w:rPr>
        <w:t>Ссылка –  URL: http://www.mashportal.ru</w:t>
      </w:r>
    </w:p>
    <w:p w14:paraId="5141BCB5" w14:textId="77777777" w:rsidR="00E53E1E" w:rsidRDefault="00325C6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Первый машиностроительный </w:t>
      </w:r>
      <w:proofErr w:type="spellStart"/>
      <w:r>
        <w:rPr>
          <w:color w:val="auto"/>
        </w:rPr>
        <w:t>портал</w:t>
      </w:r>
      <w:proofErr w:type="gramStart"/>
      <w:r>
        <w:rPr>
          <w:color w:val="auto"/>
        </w:rPr>
        <w:t>.С</w:t>
      </w:r>
      <w:proofErr w:type="gramEnd"/>
      <w:r>
        <w:rPr>
          <w:color w:val="auto"/>
        </w:rPr>
        <w:t>одержит</w:t>
      </w:r>
      <w:proofErr w:type="spellEnd"/>
      <w:r>
        <w:rPr>
          <w:color w:val="auto"/>
        </w:rPr>
        <w:t xml:space="preserve">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Ссылка – URL: http://www.1bm.ru</w:t>
      </w:r>
    </w:p>
    <w:p w14:paraId="61F14943" w14:textId="77777777" w:rsidR="00E53E1E" w:rsidRDefault="00325C6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r>
        <w:rPr>
          <w:color w:val="auto"/>
        </w:rPr>
        <w:t>Масштабе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у:инженерный</w:t>
      </w:r>
      <w:proofErr w:type="spellEnd"/>
      <w:r>
        <w:rPr>
          <w:color w:val="auto"/>
        </w:rPr>
        <w:t xml:space="preserve"> портал, содержащий новости науки и техники, чертежи, ГОСТы и техническую литературу. . Ссылка – URL: http://vmasshtabe.ru</w:t>
      </w:r>
    </w:p>
    <w:p w14:paraId="2265EB28" w14:textId="77777777" w:rsidR="00E53E1E" w:rsidRDefault="00E53E1E">
      <w:pPr>
        <w:pStyle w:val="afff0"/>
        <w:suppressAutoHyphens/>
      </w:pPr>
    </w:p>
    <w:p w14:paraId="4BB1CEE6" w14:textId="7877AE48" w:rsidR="00E53E1E" w:rsidRDefault="00325C61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E53E1E" w:rsidRDefault="00E53E1E">
      <w:pPr>
        <w:pStyle w:val="afff0"/>
        <w:suppressAutoHyphens/>
        <w:rPr>
          <w:rFonts w:eastAsia="Cambria"/>
        </w:rPr>
      </w:pPr>
    </w:p>
    <w:p w14:paraId="47DBFB60" w14:textId="214BBB6D" w:rsidR="00E53E1E" w:rsidRDefault="00325C61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53435C70" w14:textId="77777777" w:rsidR="00242D17" w:rsidRPr="00286719" w:rsidRDefault="00242D17" w:rsidP="00242D17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5A3E19C4" w14:textId="77777777" w:rsidR="00242D17" w:rsidRPr="00FF424F" w:rsidRDefault="00242D17" w:rsidP="00242D17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1B6F4F52" w14:textId="77777777" w:rsidR="00242D17" w:rsidRDefault="00242D17" w:rsidP="00242D17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1842AB79" w14:textId="77777777" w:rsidR="00242D17" w:rsidRDefault="00242D17" w:rsidP="00242D17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50B8FAA7" w14:textId="77777777" w:rsidR="00242D17" w:rsidRDefault="00242D17" w:rsidP="00242D1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6374AD43" w14:textId="77777777" w:rsidR="00242D17" w:rsidRDefault="00242D17" w:rsidP="00242D1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0E27BFF4" w14:textId="77777777" w:rsidR="00242D17" w:rsidRDefault="00242D17" w:rsidP="00242D1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25FBBA9A" w14:textId="77777777" w:rsidR="00242D17" w:rsidRDefault="00242D17" w:rsidP="00242D17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453259F2" w14:textId="77777777" w:rsidR="00242D17" w:rsidRDefault="00242D17" w:rsidP="00242D17">
      <w:pPr>
        <w:pStyle w:val="afff0"/>
        <w:suppressAutoHyphens/>
        <w:rPr>
          <w:rFonts w:eastAsia="Cambria"/>
        </w:rPr>
      </w:pPr>
    </w:p>
    <w:p w14:paraId="51D0D334" w14:textId="77777777" w:rsidR="00242D17" w:rsidRDefault="00242D17">
      <w:pPr>
        <w:pStyle w:val="afff0"/>
        <w:suppressAutoHyphens/>
        <w:rPr>
          <w:rFonts w:eastAsia="Cambria"/>
          <w:spacing w:val="-4"/>
        </w:rPr>
      </w:pPr>
    </w:p>
    <w:sectPr w:rsidR="00242D17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4BD4" w14:textId="77777777" w:rsidR="0094465C" w:rsidRDefault="0094465C" w:rsidP="009A6764">
      <w:r>
        <w:separator/>
      </w:r>
    </w:p>
  </w:endnote>
  <w:endnote w:type="continuationSeparator" w:id="0">
    <w:p w14:paraId="7FA6D8C2" w14:textId="77777777" w:rsidR="0094465C" w:rsidRDefault="0094465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E53E1E" w:rsidRDefault="00325C61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/w:p>
  <w:p w14:paraId="0C1C73F7" w14:textId="6853F8AB" w:rsidR="00E53E1E" w:rsidRDefault="00325C61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E53E1E" w:rsidRDefault="00325C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55C">
          <w:rPr>
            <w:noProof/>
          </w:rPr>
          <w:t>15</w:t>
        </w:r>
        <w:r>
          <w:fldChar w:fldCharType="end"/>
        </w:r>
      </w:p>
    </w:sdtContent>
  </w:sdt>
  <w:p w14:paraId="077238CB" w14:textId="77777777" w:rsidR="00E53E1E" w:rsidRDefault="00E53E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7C699" w14:textId="77777777" w:rsidR="0094465C" w:rsidRDefault="0094465C">
      <w:r>
        <w:separator/>
      </w:r>
    </w:p>
  </w:footnote>
  <w:footnote w:type="continuationSeparator" w:id="0">
    <w:p w14:paraId="37E0D047" w14:textId="77777777" w:rsidR="0094465C" w:rsidRDefault="0094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E53E1E" w:rsidRDefault="00E53E1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E53E1E" w:rsidRDefault="00E53E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D17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61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DB9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55C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65C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E1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A026-5DF6-4557-8F3C-8AE24B53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2019-08-16T04:20:00Z</cp:lastPrinted>
  <dcterms:created xsi:type="dcterms:W3CDTF">2025-10-19T16:44:00Z</dcterms:created>
  <dcterms:modified xsi:type="dcterms:W3CDTF">2025-10-20T07:13:00Z</dcterms:modified>
</cp:coreProperties>
</file>