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47C3743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ru-RU"/>
        </w:rPr>
      </w:pPr>
      <w:r w:rsidRPr="007C1113">
        <w:rPr>
          <w:rFonts w:ascii="Arial" w:eastAsia="Times New Roman" w:hAnsi="Arial" w:cs="Arial"/>
          <w:b/>
          <w:sz w:val="20"/>
          <w:szCs w:val="20"/>
          <w:lang w:eastAsia="ru-RU"/>
        </w:rPr>
        <w:t>МИНИСТЕРСТВО НАУКИ И ВЫСШЕГО ОБРАЗОВАНИЯ РОССИЙСКОЙ ФЕДЕРАЦИИ</w:t>
      </w:r>
    </w:p>
    <w:p w14:paraId="4C60C015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14:paraId="36B5CF0E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sz w:val="24"/>
          <w:szCs w:val="24"/>
          <w:lang w:eastAsia="ru-RU"/>
        </w:rPr>
        <w:t xml:space="preserve">высшего образования </w:t>
      </w:r>
    </w:p>
    <w:p w14:paraId="77D5155D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«НАЦИОНАЛЬНЫЙ ИССЛЕДОВАТЕЛЬСКИЙ </w:t>
      </w:r>
    </w:p>
    <w:p w14:paraId="44A1835A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b/>
          <w:sz w:val="24"/>
          <w:szCs w:val="24"/>
          <w:lang w:eastAsia="ru-RU"/>
        </w:rPr>
        <w:t>ТОМСКИЙ ПОЛИТЕХНИЧЕСКИЙ УНИВЕРСИТЕТ»</w:t>
      </w:r>
    </w:p>
    <w:p w14:paraId="0338E333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870C44A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5387"/>
        <w:rPr>
          <w:rFonts w:ascii="Arial" w:eastAsia="Times New Roman" w:hAnsi="Arial" w:cs="Arial"/>
          <w:sz w:val="24"/>
          <w:szCs w:val="24"/>
          <w:lang w:eastAsia="ru-RU"/>
        </w:rPr>
      </w:pPr>
    </w:p>
    <w:p w14:paraId="3A1D4FA3" w14:textId="77777777" w:rsidR="00105B4B" w:rsidRPr="007C1113" w:rsidRDefault="00105B4B" w:rsidP="00105B4B">
      <w:pPr>
        <w:spacing w:after="0" w:line="240" w:lineRule="auto"/>
        <w:ind w:left="6237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УТВЕРЖДАЮ</w:t>
      </w:r>
    </w:p>
    <w:p w14:paraId="1184E17B" w14:textId="011EED2C" w:rsidR="00105B4B" w:rsidRPr="007C1113" w:rsidRDefault="004A1A40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Директор ИШФВП</w:t>
      </w:r>
    </w:p>
    <w:p w14:paraId="31CAE72E" w14:textId="4EBC0853" w:rsidR="00105B4B" w:rsidRPr="007C1113" w:rsidRDefault="00105B4B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_________</w:t>
      </w:r>
      <w:r w:rsidR="007C1113">
        <w:rPr>
          <w:rFonts w:ascii="Arial" w:hAnsi="Arial" w:cs="Arial"/>
          <w:sz w:val="24"/>
          <w:szCs w:val="24"/>
        </w:rPr>
        <w:t>_</w:t>
      </w:r>
      <w:r w:rsidR="004A1A40" w:rsidRPr="007C1113">
        <w:rPr>
          <w:rFonts w:ascii="Arial" w:hAnsi="Arial" w:cs="Arial"/>
          <w:sz w:val="24"/>
          <w:szCs w:val="24"/>
        </w:rPr>
        <w:t>_</w:t>
      </w:r>
      <w:r w:rsidR="007C1113">
        <w:rPr>
          <w:rFonts w:ascii="Arial" w:hAnsi="Arial" w:cs="Arial"/>
          <w:sz w:val="24"/>
          <w:szCs w:val="24"/>
        </w:rPr>
        <w:t xml:space="preserve"> Д.О. Глушков</w:t>
      </w:r>
    </w:p>
    <w:p w14:paraId="50138BBA" w14:textId="3EB91A85" w:rsidR="00105B4B" w:rsidRPr="007C1113" w:rsidRDefault="00C4361C" w:rsidP="00105B4B">
      <w:pPr>
        <w:spacing w:after="0" w:line="240" w:lineRule="auto"/>
        <w:ind w:left="5387" w:firstLine="85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«___» ___________ 2024</w:t>
      </w:r>
      <w:r w:rsidR="00105B4B" w:rsidRPr="007C1113">
        <w:rPr>
          <w:rFonts w:ascii="Arial" w:hAnsi="Arial" w:cs="Arial"/>
          <w:sz w:val="24"/>
          <w:szCs w:val="24"/>
        </w:rPr>
        <w:t xml:space="preserve"> г.</w:t>
      </w:r>
    </w:p>
    <w:p w14:paraId="6CE3238E" w14:textId="77777777" w:rsidR="00625FC7" w:rsidRPr="007C1113" w:rsidRDefault="00625FC7" w:rsidP="00625FC7">
      <w:pPr>
        <w:widowControl w:val="0"/>
        <w:autoSpaceDE w:val="0"/>
        <w:autoSpaceDN w:val="0"/>
        <w:adjustRightInd w:val="0"/>
        <w:spacing w:after="0" w:line="240" w:lineRule="auto"/>
        <w:ind w:left="6379"/>
        <w:rPr>
          <w:rFonts w:ascii="Arial" w:eastAsia="Times New Roman" w:hAnsi="Arial" w:cs="Arial"/>
          <w:sz w:val="24"/>
          <w:szCs w:val="24"/>
          <w:lang w:eastAsia="ru-RU"/>
        </w:rPr>
      </w:pPr>
    </w:p>
    <w:p w14:paraId="6A7FAF56" w14:textId="77777777" w:rsidR="00625FC7" w:rsidRPr="007C1113" w:rsidRDefault="00625FC7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3EE006BD" w14:textId="7777777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51F2920B" w14:textId="7777777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0DA504D" w14:textId="7777777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B13C844" w14:textId="3CC3C45F" w:rsidR="004A7343" w:rsidRPr="007C1113" w:rsidRDefault="001F1F31" w:rsidP="004A7343">
      <w:pPr>
        <w:spacing w:after="0" w:line="240" w:lineRule="auto"/>
        <w:jc w:val="center"/>
        <w:rPr>
          <w:rFonts w:ascii="Arial" w:hAnsi="Arial" w:cs="Arial"/>
          <w:b/>
          <w:caps/>
          <w:sz w:val="28"/>
          <w:szCs w:val="28"/>
        </w:rPr>
      </w:pPr>
      <w:r w:rsidRPr="007C1113">
        <w:rPr>
          <w:rFonts w:ascii="Arial" w:hAnsi="Arial" w:cs="Arial"/>
          <w:b/>
          <w:caps/>
          <w:sz w:val="28"/>
          <w:szCs w:val="28"/>
        </w:rPr>
        <w:t>Программа научного компонента</w:t>
      </w:r>
    </w:p>
    <w:p w14:paraId="495F08DB" w14:textId="1C835C88" w:rsidR="004A7343" w:rsidRPr="007C1113" w:rsidRDefault="004A7343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  <w:r w:rsidRPr="007C1113">
        <w:rPr>
          <w:rFonts w:ascii="Arial" w:hAnsi="Arial" w:cs="Arial"/>
          <w:noProof/>
          <w:sz w:val="24"/>
          <w:szCs w:val="24"/>
        </w:rPr>
        <w:t>Прием</w:t>
      </w:r>
      <w:r w:rsidRPr="007C1113">
        <w:rPr>
          <w:rFonts w:ascii="Arial" w:hAnsi="Arial" w:cs="Arial"/>
          <w:sz w:val="24"/>
          <w:szCs w:val="24"/>
        </w:rPr>
        <w:t xml:space="preserve"> </w:t>
      </w:r>
      <w:r w:rsidR="00C4361C">
        <w:rPr>
          <w:rFonts w:ascii="Arial" w:hAnsi="Arial" w:cs="Arial"/>
          <w:b/>
          <w:noProof/>
          <w:sz w:val="24"/>
          <w:szCs w:val="24"/>
        </w:rPr>
        <w:t>2024</w:t>
      </w:r>
      <w:r w:rsidRPr="007C1113">
        <w:rPr>
          <w:rFonts w:ascii="Arial" w:hAnsi="Arial" w:cs="Arial"/>
          <w:sz w:val="24"/>
          <w:szCs w:val="24"/>
        </w:rPr>
        <w:t xml:space="preserve"> </w:t>
      </w:r>
      <w:r w:rsidRPr="007C1113">
        <w:rPr>
          <w:rFonts w:ascii="Arial" w:hAnsi="Arial" w:cs="Arial"/>
          <w:noProof/>
          <w:sz w:val="24"/>
          <w:szCs w:val="24"/>
        </w:rPr>
        <w:t>года</w:t>
      </w:r>
    </w:p>
    <w:p w14:paraId="2FFFBE41" w14:textId="402DF9AC" w:rsidR="00625FC7" w:rsidRPr="007C1113" w:rsidRDefault="00625FC7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  <w:r w:rsidRPr="007C1113">
        <w:rPr>
          <w:rFonts w:ascii="Arial" w:eastAsia="MS Mincho" w:hAnsi="Arial" w:cs="Arial"/>
          <w:lang w:eastAsia="ja-JP"/>
        </w:rPr>
        <w:t>ФОРМА ОБУЧЕНИЯ</w:t>
      </w:r>
      <w:r w:rsidRPr="007C1113">
        <w:rPr>
          <w:rFonts w:ascii="Arial" w:eastAsia="MS Mincho" w:hAnsi="Arial" w:cs="Arial"/>
          <w:b/>
          <w:lang w:eastAsia="ja-JP"/>
        </w:rPr>
        <w:t xml:space="preserve"> </w:t>
      </w:r>
      <w:r w:rsidRPr="007C1113">
        <w:rPr>
          <w:rFonts w:ascii="Arial" w:eastAsia="MS Mincho" w:hAnsi="Arial" w:cs="Arial"/>
          <w:b/>
          <w:caps/>
          <w:u w:val="single"/>
          <w:lang w:eastAsia="ja-JP"/>
        </w:rPr>
        <w:t>очная</w:t>
      </w:r>
    </w:p>
    <w:p w14:paraId="3ED02356" w14:textId="51E86AA4" w:rsidR="00FE17A2" w:rsidRPr="007C1113" w:rsidRDefault="00FE17A2" w:rsidP="004A7343">
      <w:pPr>
        <w:spacing w:after="0" w:line="240" w:lineRule="auto"/>
        <w:jc w:val="center"/>
        <w:rPr>
          <w:rFonts w:ascii="Arial" w:eastAsia="MS Mincho" w:hAnsi="Arial" w:cs="Arial"/>
          <w:b/>
          <w:caps/>
          <w:u w:val="single"/>
          <w:lang w:eastAsia="ja-JP"/>
        </w:rPr>
      </w:pPr>
    </w:p>
    <w:p w14:paraId="5C4FEB98" w14:textId="02478892" w:rsidR="00FE17A2" w:rsidRPr="007C1113" w:rsidRDefault="00FE17A2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D4F006A" w14:textId="2ACF9EE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7A0FDDD2" w14:textId="4DBDB10B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p w14:paraId="013DDCE0" w14:textId="7777777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noProof/>
          <w:sz w:val="24"/>
          <w:szCs w:val="24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96"/>
        <w:gridCol w:w="142"/>
        <w:gridCol w:w="1491"/>
        <w:gridCol w:w="1140"/>
        <w:gridCol w:w="1082"/>
        <w:gridCol w:w="1505"/>
      </w:tblGrid>
      <w:tr w:rsidR="004A1A40" w:rsidRPr="007C1113" w14:paraId="767552BB" w14:textId="77777777" w:rsidTr="00F87E18">
        <w:trPr>
          <w:trHeight w:val="351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03C0B5" w14:textId="77777777" w:rsidR="004A1A40" w:rsidRPr="007C1113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Группа научных специальностей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504DBEA" w14:textId="1B14CEE2" w:rsidR="004A1A40" w:rsidRPr="007C1113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C1113">
              <w:rPr>
                <w:rFonts w:ascii="Arial" w:hAnsi="Arial" w:cs="Arial"/>
                <w:b/>
                <w:sz w:val="24"/>
                <w:szCs w:val="24"/>
              </w:rPr>
              <w:t>1.3 Физические науки</w:t>
            </w:r>
          </w:p>
        </w:tc>
      </w:tr>
      <w:tr w:rsidR="004A1A40" w:rsidRPr="007C1113" w14:paraId="4DE99AFE" w14:textId="77777777" w:rsidTr="00F87E18"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3CF04" w14:textId="77777777" w:rsidR="004A1A40" w:rsidRPr="007C1113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Научная специальность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D598253" w14:textId="38B70B24" w:rsidR="004A1A40" w:rsidRPr="007C1113" w:rsidRDefault="004A1A40" w:rsidP="004A1A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C1113">
              <w:rPr>
                <w:rFonts w:ascii="Arial" w:hAnsi="Arial" w:cs="Arial"/>
                <w:b/>
                <w:sz w:val="24"/>
                <w:szCs w:val="24"/>
              </w:rPr>
              <w:t>1.3.15. Физика атомных ядер и элементарных частиц, физика высоких энергий</w:t>
            </w:r>
          </w:p>
        </w:tc>
      </w:tr>
      <w:tr w:rsidR="00FE17A2" w:rsidRPr="007C1113" w14:paraId="71B96DCF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BF13F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Уровень образования</w:t>
            </w:r>
          </w:p>
        </w:tc>
        <w:tc>
          <w:tcPr>
            <w:tcW w:w="5245" w:type="dxa"/>
            <w:gridSpan w:val="5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792B1BD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 xml:space="preserve">Высшее образование – подготовка </w:t>
            </w: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кадров высшей квалификации</w:t>
            </w:r>
          </w:p>
        </w:tc>
      </w:tr>
      <w:tr w:rsidR="00FE17A2" w:rsidRPr="007C1113" w14:paraId="0A2C16EE" w14:textId="77777777" w:rsidTr="00FE17A2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344E4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Трудоемкость в кредитах (зачетных единицах)</w:t>
            </w: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9E84" w14:textId="357FA166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216</w:t>
            </w:r>
          </w:p>
        </w:tc>
      </w:tr>
      <w:tr w:rsidR="00FE17A2" w:rsidRPr="007C1113" w14:paraId="0BF652E0" w14:textId="77777777" w:rsidTr="00FE17A2"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11C9573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09E1772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7C1113" w14:paraId="1EEFC776" w14:textId="77777777" w:rsidTr="00F87E18">
        <w:trPr>
          <w:trHeight w:val="435"/>
        </w:trPr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3D60DE1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5DF348C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7C1113" w14:paraId="4DDD008F" w14:textId="77777777" w:rsidTr="00661267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3C338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 промежуточной аттестации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534E1" w14:textId="77777777" w:rsidR="00FE17A2" w:rsidRPr="007C1113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Зачет</w:t>
            </w:r>
          </w:p>
          <w:p w14:paraId="626A6730" w14:textId="555E21FB" w:rsidR="00FE17A2" w:rsidRPr="007C1113" w:rsidRDefault="00D45673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proofErr w:type="spellStart"/>
            <w:r w:rsidRPr="007C11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Диф</w:t>
            </w:r>
            <w:proofErr w:type="spellEnd"/>
            <w:r w:rsidRPr="007C111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. зачет</w:t>
            </w:r>
          </w:p>
        </w:tc>
        <w:tc>
          <w:tcPr>
            <w:tcW w:w="20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59945" w14:textId="77777777" w:rsidR="00FE17A2" w:rsidRPr="007C1113" w:rsidRDefault="00FE17A2" w:rsidP="00D456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7C1113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Обеспечивающее подразделение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B712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E17A2" w:rsidRPr="007C1113" w14:paraId="7E14A60A" w14:textId="77777777" w:rsidTr="00661267">
        <w:trPr>
          <w:trHeight w:val="578"/>
        </w:trPr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6B51AE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2950FB" w14:textId="77777777" w:rsidR="00FE17A2" w:rsidRPr="007C1113" w:rsidRDefault="00FE17A2" w:rsidP="00FE17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F87E18" w:rsidRPr="007C1113" w14:paraId="52E1EC2A" w14:textId="77777777" w:rsidTr="00F87E18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FFAB7" w14:textId="142A5646" w:rsidR="00F87E18" w:rsidRPr="007C1113" w:rsidRDefault="000F37B3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7C1113">
              <w:rPr>
                <w:rFonts w:ascii="Arial" w:hAnsi="Arial" w:cs="Arial"/>
              </w:rPr>
              <w:t>Руководитель ПА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280E" w14:textId="77777777" w:rsidR="00F87E18" w:rsidRPr="007C1113" w:rsidRDefault="00F87E18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77860" w14:textId="3D529DBA" w:rsidR="00F87E18" w:rsidRPr="007C1113" w:rsidRDefault="004A1A40" w:rsidP="00F87E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color w:val="FF0000"/>
                <w:sz w:val="24"/>
                <w:szCs w:val="24"/>
                <w:lang w:eastAsia="ru-RU"/>
              </w:rPr>
            </w:pPr>
            <w:r w:rsidRPr="007C1113">
              <w:rPr>
                <w:rFonts w:ascii="Arial" w:hAnsi="Arial" w:cs="Arial"/>
                <w:sz w:val="24"/>
                <w:szCs w:val="24"/>
              </w:rPr>
              <w:t>А.И. Фикс</w:t>
            </w:r>
          </w:p>
        </w:tc>
      </w:tr>
    </w:tbl>
    <w:p w14:paraId="2F7E3E9C" w14:textId="4CF1FC2E" w:rsidR="004A7343" w:rsidRPr="007C1113" w:rsidRDefault="004A7343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7A6445E7" w14:textId="73DA9CE9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4C2895D" w14:textId="561C6BDB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B629DCE" w14:textId="314CBB3B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7B7A6A4" w14:textId="2579BB98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4A1E7396" w14:textId="0D451245" w:rsidR="004A1A40" w:rsidRPr="007C1113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2DDA8D33" w14:textId="3467B6D8" w:rsidR="004A1A40" w:rsidRPr="007C1113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09DE43BB" w14:textId="77777777" w:rsidR="004A1A40" w:rsidRPr="007C1113" w:rsidRDefault="004A1A40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5F03A8A" w14:textId="77777777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1DE1D437" w14:textId="7C5F93C7" w:rsidR="001C44E8" w:rsidRPr="007C1113" w:rsidRDefault="001C44E8" w:rsidP="007C1113">
      <w:pPr>
        <w:spacing w:after="0" w:line="240" w:lineRule="auto"/>
        <w:rPr>
          <w:rFonts w:ascii="Arial" w:hAnsi="Arial" w:cs="Arial"/>
          <w:b/>
          <w:caps/>
          <w:sz w:val="24"/>
          <w:szCs w:val="24"/>
        </w:rPr>
      </w:pPr>
    </w:p>
    <w:p w14:paraId="724BA779" w14:textId="5B64BE2C" w:rsidR="001C44E8" w:rsidRPr="007C1113" w:rsidRDefault="001C44E8" w:rsidP="004A7343">
      <w:pPr>
        <w:spacing w:after="0" w:line="240" w:lineRule="auto"/>
        <w:jc w:val="center"/>
        <w:rPr>
          <w:rFonts w:ascii="Arial" w:hAnsi="Arial" w:cs="Arial"/>
          <w:b/>
          <w:caps/>
          <w:sz w:val="24"/>
          <w:szCs w:val="24"/>
        </w:rPr>
      </w:pPr>
    </w:p>
    <w:p w14:paraId="6304F65F" w14:textId="4E7A5A9D" w:rsidR="001C44E8" w:rsidRPr="007C1113" w:rsidRDefault="00C4361C" w:rsidP="00C4361C">
      <w:pPr>
        <w:tabs>
          <w:tab w:val="left" w:pos="3216"/>
        </w:tabs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>Томск – 2024</w:t>
      </w:r>
      <w:r w:rsidR="001C44E8" w:rsidRPr="007C1113">
        <w:rPr>
          <w:rFonts w:ascii="Arial" w:hAnsi="Arial" w:cs="Arial"/>
          <w:sz w:val="28"/>
          <w:szCs w:val="28"/>
        </w:rPr>
        <w:br w:type="page"/>
      </w:r>
    </w:p>
    <w:p w14:paraId="5588C3FD" w14:textId="1DCCDFFE" w:rsidR="00D45673" w:rsidRPr="007C1113" w:rsidRDefault="001629BF" w:rsidP="001629BF">
      <w:pPr>
        <w:pStyle w:val="a4"/>
        <w:tabs>
          <w:tab w:val="left" w:pos="284"/>
        </w:tabs>
        <w:spacing w:after="0" w:line="240" w:lineRule="auto"/>
        <w:ind w:left="0"/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lastRenderedPageBreak/>
        <w:t>1. </w:t>
      </w:r>
      <w:r w:rsidR="00D45673" w:rsidRPr="007C1113">
        <w:rPr>
          <w:rFonts w:ascii="Arial" w:hAnsi="Arial" w:cs="Arial"/>
          <w:b/>
          <w:sz w:val="24"/>
          <w:szCs w:val="24"/>
        </w:rPr>
        <w:t>Общие положения</w:t>
      </w:r>
    </w:p>
    <w:p w14:paraId="3C5F665E" w14:textId="77777777" w:rsidR="00D45673" w:rsidRPr="007C1113" w:rsidRDefault="00D45673" w:rsidP="00991694">
      <w:pPr>
        <w:pStyle w:val="a4"/>
        <w:tabs>
          <w:tab w:val="left" w:pos="284"/>
        </w:tabs>
        <w:spacing w:after="0" w:line="240" w:lineRule="auto"/>
        <w:ind w:hanging="720"/>
        <w:rPr>
          <w:rFonts w:ascii="Arial" w:hAnsi="Arial" w:cs="Arial"/>
          <w:b/>
          <w:sz w:val="24"/>
          <w:szCs w:val="24"/>
        </w:rPr>
      </w:pPr>
    </w:p>
    <w:p w14:paraId="490CA6B2" w14:textId="724306EC" w:rsidR="001F1F31" w:rsidRPr="007C1113" w:rsidRDefault="001F1F31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Программа научного компонента </w:t>
      </w:r>
      <w:r w:rsidR="00D45673" w:rsidRPr="007C1113">
        <w:rPr>
          <w:rFonts w:ascii="Arial" w:hAnsi="Arial" w:cs="Arial"/>
          <w:sz w:val="24"/>
          <w:szCs w:val="24"/>
        </w:rPr>
        <w:t xml:space="preserve">включает в себя примерный план выполнения научного исследования, план подготовки диссертации и публикаций, в которых излагаются основные научные результаты диссертации, а также перечень этапов освоения научного компонента программы аспирантуры, распределение указанных этапов и итоговой аттестации аспирантов по специальности </w:t>
      </w:r>
      <w:r w:rsidR="004A1A40" w:rsidRPr="007C1113">
        <w:rPr>
          <w:rFonts w:ascii="Arial" w:hAnsi="Arial" w:cs="Arial"/>
          <w:sz w:val="24"/>
          <w:szCs w:val="24"/>
        </w:rPr>
        <w:t>1.3.15. Физика атомных ядер и элементарных частиц, физика высоких энергий</w:t>
      </w:r>
      <w:r w:rsidR="00F87E18" w:rsidRPr="007C1113">
        <w:rPr>
          <w:rFonts w:ascii="Arial" w:hAnsi="Arial" w:cs="Arial"/>
          <w:sz w:val="24"/>
          <w:szCs w:val="24"/>
        </w:rPr>
        <w:t>.</w:t>
      </w:r>
      <w:r w:rsidR="00D45673" w:rsidRPr="007C1113">
        <w:rPr>
          <w:rFonts w:ascii="Arial" w:hAnsi="Arial" w:cs="Arial"/>
          <w:sz w:val="24"/>
          <w:szCs w:val="24"/>
        </w:rPr>
        <w:t xml:space="preserve"> </w:t>
      </w:r>
    </w:p>
    <w:p w14:paraId="6C7349F5" w14:textId="77EDF635" w:rsidR="001C44E8" w:rsidRPr="007C1113" w:rsidRDefault="007D7875" w:rsidP="00D4567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Прием 2024</w:t>
      </w:r>
      <w:r w:rsidR="00D45673" w:rsidRPr="007C1113">
        <w:rPr>
          <w:rFonts w:ascii="Arial" w:hAnsi="Arial" w:cs="Arial"/>
          <w:sz w:val="24"/>
          <w:szCs w:val="24"/>
        </w:rPr>
        <w:t xml:space="preserve"> г., очная форма обучения.</w:t>
      </w:r>
    </w:p>
    <w:p w14:paraId="2C4353F6" w14:textId="77777777" w:rsidR="00D45673" w:rsidRPr="007C1113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31BCB640" w14:textId="51CFCEF4" w:rsidR="00D45673" w:rsidRPr="007C1113" w:rsidRDefault="00D45673" w:rsidP="00D4567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Разработчик(и):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7"/>
        <w:gridCol w:w="4753"/>
      </w:tblGrid>
      <w:tr w:rsidR="00D45673" w:rsidRPr="007C1113" w14:paraId="397AB3A7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A87072" w14:textId="0DC81D76" w:rsidR="00D45673" w:rsidRPr="007C1113" w:rsidRDefault="001629BF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13">
              <w:rPr>
                <w:rFonts w:ascii="Arial" w:hAnsi="Arial" w:cs="Arial"/>
                <w:sz w:val="24"/>
                <w:szCs w:val="24"/>
              </w:rPr>
              <w:t>Должность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BEE8BEB" w14:textId="60EDCC8B" w:rsidR="00D45673" w:rsidRPr="007C1113" w:rsidRDefault="001629BF" w:rsidP="00D4567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1113">
              <w:rPr>
                <w:rFonts w:ascii="Arial" w:hAnsi="Arial" w:cs="Arial"/>
                <w:sz w:val="24"/>
                <w:szCs w:val="24"/>
              </w:rPr>
              <w:t>ФИО</w:t>
            </w:r>
          </w:p>
        </w:tc>
      </w:tr>
      <w:tr w:rsidR="004A1A40" w:rsidRPr="007C1113" w14:paraId="32BE6C91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ADC1E" w14:textId="0BE1EACF" w:rsidR="004A1A40" w:rsidRPr="007C1113" w:rsidRDefault="004A1A40" w:rsidP="004A1A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113">
              <w:rPr>
                <w:rFonts w:ascii="Arial" w:hAnsi="Arial" w:cs="Arial"/>
                <w:sz w:val="24"/>
                <w:szCs w:val="24"/>
              </w:rPr>
              <w:t>Профессор ИШФВП</w:t>
            </w: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4B8E" w14:textId="2CAEE2AF" w:rsidR="004A1A40" w:rsidRPr="007C1113" w:rsidRDefault="004A1A40" w:rsidP="004A1A4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C1113">
              <w:rPr>
                <w:rFonts w:ascii="Arial" w:hAnsi="Arial" w:cs="Arial"/>
                <w:sz w:val="24"/>
                <w:szCs w:val="24"/>
              </w:rPr>
              <w:t>Фикс А.И.</w:t>
            </w:r>
          </w:p>
        </w:tc>
      </w:tr>
      <w:tr w:rsidR="00D45673" w:rsidRPr="007C1113" w14:paraId="3B5C0694" w14:textId="77777777" w:rsidTr="00F87E18">
        <w:tc>
          <w:tcPr>
            <w:tcW w:w="3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7B251" w14:textId="77777777" w:rsidR="00D45673" w:rsidRPr="007C1113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BDBF" w14:textId="77777777" w:rsidR="00D45673" w:rsidRPr="007C1113" w:rsidRDefault="00D45673" w:rsidP="00D456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4752C76" w14:textId="77777777" w:rsidR="00D45673" w:rsidRPr="007C1113" w:rsidRDefault="00D45673" w:rsidP="00D45673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</w:p>
    <w:p w14:paraId="101C496C" w14:textId="7B02D38E" w:rsidR="00687A58" w:rsidRPr="00F15C33" w:rsidRDefault="00D45673" w:rsidP="00687A58">
      <w:pPr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П</w:t>
      </w:r>
      <w:r w:rsidR="00722EA9" w:rsidRPr="007C1113">
        <w:rPr>
          <w:rFonts w:ascii="Arial" w:hAnsi="Arial" w:cs="Arial"/>
          <w:sz w:val="24"/>
          <w:szCs w:val="24"/>
        </w:rPr>
        <w:t xml:space="preserve">рограмма научного компонента </w:t>
      </w:r>
      <w:r w:rsidRPr="007C1113">
        <w:rPr>
          <w:rFonts w:ascii="Arial" w:hAnsi="Arial" w:cs="Arial"/>
          <w:sz w:val="24"/>
          <w:szCs w:val="24"/>
        </w:rPr>
        <w:t>рассмотрен</w:t>
      </w:r>
      <w:r w:rsidR="00722EA9" w:rsidRPr="007C1113">
        <w:rPr>
          <w:rFonts w:ascii="Arial" w:hAnsi="Arial" w:cs="Arial"/>
          <w:sz w:val="24"/>
          <w:szCs w:val="24"/>
        </w:rPr>
        <w:t>а</w:t>
      </w:r>
      <w:r w:rsidRPr="007C1113">
        <w:rPr>
          <w:rFonts w:ascii="Arial" w:hAnsi="Arial" w:cs="Arial"/>
          <w:sz w:val="24"/>
          <w:szCs w:val="24"/>
        </w:rPr>
        <w:t xml:space="preserve"> и одобрен</w:t>
      </w:r>
      <w:r w:rsidR="00722EA9" w:rsidRPr="007C1113">
        <w:rPr>
          <w:rFonts w:ascii="Arial" w:hAnsi="Arial" w:cs="Arial"/>
          <w:sz w:val="24"/>
          <w:szCs w:val="24"/>
        </w:rPr>
        <w:t>а</w:t>
      </w:r>
      <w:r w:rsidR="007722DD" w:rsidRPr="007C1113">
        <w:rPr>
          <w:rFonts w:ascii="Arial" w:hAnsi="Arial" w:cs="Arial"/>
          <w:sz w:val="24"/>
          <w:szCs w:val="24"/>
        </w:rPr>
        <w:t xml:space="preserve"> </w:t>
      </w:r>
      <w:r w:rsidR="004A1A40" w:rsidRPr="007C1113">
        <w:rPr>
          <w:rFonts w:ascii="Arial" w:hAnsi="Arial" w:cs="Arial"/>
          <w:sz w:val="24"/>
          <w:szCs w:val="24"/>
        </w:rPr>
        <w:t xml:space="preserve">на заседании ИШФВП  Протокол </w:t>
      </w:r>
      <w:r w:rsidR="00687A58" w:rsidRPr="00F15C33">
        <w:rPr>
          <w:rFonts w:ascii="Arial" w:hAnsi="Arial" w:cs="Arial"/>
          <w:sz w:val="24"/>
          <w:szCs w:val="24"/>
        </w:rPr>
        <w:t xml:space="preserve">№ </w:t>
      </w:r>
      <w:r w:rsidR="00687A58" w:rsidRPr="003C39F0">
        <w:rPr>
          <w:rFonts w:ascii="Arial" w:hAnsi="Arial" w:cs="Arial"/>
          <w:sz w:val="20"/>
          <w:szCs w:val="20"/>
        </w:rPr>
        <w:t>__</w:t>
      </w:r>
      <w:r w:rsidR="007D7875">
        <w:rPr>
          <w:rFonts w:ascii="Arial" w:hAnsi="Arial" w:cs="Arial"/>
          <w:sz w:val="24"/>
          <w:szCs w:val="24"/>
          <w:u w:val="single"/>
        </w:rPr>
        <w:t>03/24</w:t>
      </w:r>
      <w:r w:rsidR="00687A58" w:rsidRPr="003C39F0">
        <w:rPr>
          <w:rFonts w:ascii="Arial" w:hAnsi="Arial" w:cs="Arial"/>
          <w:sz w:val="20"/>
          <w:szCs w:val="20"/>
        </w:rPr>
        <w:t>__</w:t>
      </w:r>
      <w:r w:rsidR="00687A58" w:rsidRPr="00F15C33">
        <w:rPr>
          <w:rFonts w:ascii="Arial" w:hAnsi="Arial" w:cs="Arial"/>
          <w:sz w:val="24"/>
          <w:szCs w:val="24"/>
        </w:rPr>
        <w:t xml:space="preserve"> от </w:t>
      </w:r>
      <w:r w:rsidR="00687A58" w:rsidRPr="003C39F0">
        <w:rPr>
          <w:rFonts w:ascii="Arial" w:hAnsi="Arial" w:cs="Arial"/>
          <w:sz w:val="20"/>
          <w:szCs w:val="20"/>
        </w:rPr>
        <w:t>___</w:t>
      </w:r>
      <w:r w:rsidR="007D7875">
        <w:rPr>
          <w:rFonts w:ascii="Arial" w:hAnsi="Arial" w:cs="Arial"/>
          <w:sz w:val="24"/>
          <w:szCs w:val="24"/>
          <w:u w:val="single"/>
        </w:rPr>
        <w:t>26</w:t>
      </w:r>
      <w:r w:rsidR="00687A58" w:rsidRPr="00F15C33">
        <w:rPr>
          <w:rFonts w:ascii="Arial" w:hAnsi="Arial" w:cs="Arial"/>
          <w:sz w:val="24"/>
          <w:szCs w:val="24"/>
          <w:u w:val="single"/>
        </w:rPr>
        <w:t>.06.</w:t>
      </w:r>
      <w:r w:rsidR="00687A58" w:rsidRPr="003C39F0">
        <w:rPr>
          <w:rFonts w:ascii="Arial" w:hAnsi="Arial" w:cs="Arial"/>
          <w:sz w:val="20"/>
          <w:szCs w:val="20"/>
        </w:rPr>
        <w:t>___</w:t>
      </w:r>
      <w:r w:rsidR="00687A58" w:rsidRPr="00F15C33">
        <w:rPr>
          <w:rFonts w:ascii="Arial" w:hAnsi="Arial" w:cs="Arial"/>
          <w:sz w:val="24"/>
          <w:szCs w:val="24"/>
        </w:rPr>
        <w:t xml:space="preserve"> </w:t>
      </w:r>
      <w:r w:rsidR="007D7875">
        <w:rPr>
          <w:rFonts w:ascii="Arial" w:hAnsi="Arial" w:cs="Arial"/>
          <w:sz w:val="24"/>
          <w:szCs w:val="24"/>
        </w:rPr>
        <w:t>2024</w:t>
      </w:r>
      <w:r w:rsidR="00687A58" w:rsidRPr="00F15C33">
        <w:rPr>
          <w:rFonts w:ascii="Arial" w:hAnsi="Arial" w:cs="Arial"/>
          <w:sz w:val="24"/>
          <w:szCs w:val="24"/>
        </w:rPr>
        <w:t xml:space="preserve"> г.</w:t>
      </w:r>
    </w:p>
    <w:p w14:paraId="7238255A" w14:textId="57B9D18A" w:rsidR="006F58B7" w:rsidRPr="007C1113" w:rsidRDefault="001629BF" w:rsidP="001629BF">
      <w:pPr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t>2. </w:t>
      </w:r>
      <w:r w:rsidR="006F58B7" w:rsidRPr="007C1113">
        <w:rPr>
          <w:rFonts w:ascii="Arial" w:hAnsi="Arial" w:cs="Arial"/>
          <w:b/>
          <w:sz w:val="24"/>
          <w:szCs w:val="24"/>
        </w:rPr>
        <w:t>Место в программе аспирантуры и цели освоения научного компонента</w:t>
      </w:r>
    </w:p>
    <w:p w14:paraId="6EFDDDC9" w14:textId="77777777" w:rsidR="006F58B7" w:rsidRPr="007C1113" w:rsidRDefault="006F58B7" w:rsidP="006F58B7">
      <w:pPr>
        <w:spacing w:after="0" w:line="240" w:lineRule="auto"/>
        <w:ind w:firstLine="567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Научный компонент является обязательным в программе аспирантуры.</w:t>
      </w:r>
    </w:p>
    <w:p w14:paraId="1C325E09" w14:textId="77777777" w:rsidR="006F58B7" w:rsidRPr="007C1113" w:rsidRDefault="006F58B7" w:rsidP="006F58B7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Выполнение научного компонента направлено на подготовку диссертации на соискание ученой степени кандидата наук к защите и подготовку научных публикаций, отражающих основные научные результаты диссертационного исследования.</w:t>
      </w:r>
    </w:p>
    <w:p w14:paraId="163BADDD" w14:textId="0FD257CC" w:rsidR="00AF4713" w:rsidRPr="007C1113" w:rsidRDefault="006F58B7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113">
        <w:rPr>
          <w:rFonts w:ascii="Arial" w:hAnsi="Arial" w:cs="Arial"/>
          <w:sz w:val="24"/>
          <w:szCs w:val="24"/>
        </w:rPr>
        <w:t xml:space="preserve">На основе программы научного компонента аспирант </w:t>
      </w:r>
      <w:r w:rsidR="004D3B79" w:rsidRPr="007C1113">
        <w:rPr>
          <w:rFonts w:ascii="Arial" w:hAnsi="Arial" w:cs="Arial"/>
          <w:sz w:val="24"/>
          <w:szCs w:val="24"/>
        </w:rPr>
        <w:t xml:space="preserve">совместно с научным руководителем </w:t>
      </w:r>
      <w:r w:rsidRPr="007C1113">
        <w:rPr>
          <w:rFonts w:ascii="Arial" w:hAnsi="Arial" w:cs="Arial"/>
          <w:sz w:val="24"/>
          <w:szCs w:val="24"/>
        </w:rPr>
        <w:t>формирует индивидуальный план научной деятельности.</w:t>
      </w:r>
      <w:r w:rsidR="00AF4713" w:rsidRPr="007C1113">
        <w:rPr>
          <w:rFonts w:ascii="Arial" w:hAnsi="Arial" w:cs="Arial"/>
          <w:sz w:val="24"/>
          <w:szCs w:val="24"/>
        </w:rPr>
        <w:t xml:space="preserve"> Индивидуальный план научной деятельности предусматривает осуществление аспиран</w:t>
      </w:r>
      <w:r w:rsidR="00173070" w:rsidRPr="007C1113">
        <w:rPr>
          <w:rFonts w:ascii="Arial" w:hAnsi="Arial" w:cs="Arial"/>
          <w:sz w:val="24"/>
          <w:szCs w:val="24"/>
        </w:rPr>
        <w:t>том научной (научно-исследо</w:t>
      </w:r>
      <w:r w:rsidR="00AF4713" w:rsidRPr="007C1113">
        <w:rPr>
          <w:rFonts w:ascii="Arial" w:hAnsi="Arial" w:cs="Arial"/>
          <w:sz w:val="24"/>
          <w:szCs w:val="24"/>
        </w:rPr>
        <w:t xml:space="preserve">вательской) деятельности, направленной на подготовку диссертации в соответствии с программой аспирантуры. </w:t>
      </w:r>
    </w:p>
    <w:p w14:paraId="0A89B27B" w14:textId="0A16F0BB" w:rsidR="00AF4713" w:rsidRPr="007C1113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На заседании </w:t>
      </w:r>
      <w:r w:rsidR="003978BB" w:rsidRPr="007C1113">
        <w:rPr>
          <w:rFonts w:ascii="Arial" w:hAnsi="Arial" w:cs="Arial"/>
          <w:sz w:val="24"/>
          <w:szCs w:val="24"/>
        </w:rPr>
        <w:t>ИШФВП</w:t>
      </w:r>
      <w:r w:rsidRPr="007C1113">
        <w:rPr>
          <w:rFonts w:ascii="Arial" w:hAnsi="Arial" w:cs="Arial"/>
          <w:sz w:val="24"/>
          <w:szCs w:val="24"/>
        </w:rPr>
        <w:t xml:space="preserve"> рассматриваются и рекомендуются к утверждению тема диссертации и индивидуальный план работы. Тема диссертации и индивидуальный план работы утверждаются ученым советом </w:t>
      </w:r>
      <w:r w:rsidR="003978BB" w:rsidRPr="007C1113">
        <w:rPr>
          <w:rFonts w:ascii="Arial" w:hAnsi="Arial" w:cs="Arial"/>
          <w:sz w:val="24"/>
          <w:szCs w:val="24"/>
        </w:rPr>
        <w:t>ИШФВП</w:t>
      </w:r>
      <w:r w:rsidRPr="007C1113">
        <w:rPr>
          <w:rFonts w:ascii="Arial" w:hAnsi="Arial" w:cs="Arial"/>
          <w:sz w:val="24"/>
          <w:szCs w:val="24"/>
        </w:rPr>
        <w:t xml:space="preserve"> не позднее 30 календарных дней с даты начала освоения программы аспирантуры. Индивидуальный план научной деятельности может быть скорректирован по результатам выполнения его годового этапа. Изменения, вносимые в индивидуальный план научной деятельности, утверждаются ученым советом </w:t>
      </w:r>
      <w:r w:rsidR="003978BB" w:rsidRPr="007C1113">
        <w:rPr>
          <w:rFonts w:ascii="Arial" w:hAnsi="Arial" w:cs="Arial"/>
          <w:sz w:val="24"/>
          <w:szCs w:val="24"/>
        </w:rPr>
        <w:t>ИШФВП</w:t>
      </w:r>
      <w:r w:rsidRPr="007C1113">
        <w:rPr>
          <w:rFonts w:ascii="Arial" w:hAnsi="Arial" w:cs="Arial"/>
          <w:sz w:val="24"/>
          <w:szCs w:val="24"/>
        </w:rPr>
        <w:t>.</w:t>
      </w:r>
    </w:p>
    <w:p w14:paraId="7A7C155D" w14:textId="2BDF8764" w:rsidR="006F58B7" w:rsidRPr="007C1113" w:rsidRDefault="001629BF" w:rsidP="001629BF">
      <w:pPr>
        <w:spacing w:before="240" w:after="12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t>3. </w:t>
      </w:r>
      <w:r w:rsidR="006F58B7" w:rsidRPr="007C1113">
        <w:rPr>
          <w:rFonts w:ascii="Arial" w:hAnsi="Arial" w:cs="Arial"/>
          <w:b/>
          <w:sz w:val="24"/>
          <w:szCs w:val="24"/>
        </w:rPr>
        <w:t>Структура и содержание научного компонента</w:t>
      </w:r>
    </w:p>
    <w:p w14:paraId="054C9B08" w14:textId="77777777" w:rsidR="006F58B7" w:rsidRPr="007C1113" w:rsidRDefault="006F58B7" w:rsidP="00E25C86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Научный компонент включает научную деятельность, направленную на подготовку диссертации к защите, подготовку публикаций, в которых излагаются основные научные результаты диссертации,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электронно-вычислительных машин, баз данных, топологий интегральных микросхем, промежуточную аттестацию по этапам выполнения научного исследования.</w:t>
      </w:r>
    </w:p>
    <w:p w14:paraId="2AE858F3" w14:textId="77777777" w:rsidR="00AF4713" w:rsidRPr="007C1113" w:rsidRDefault="006F58B7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Объем научной деятельности составляет 216</w:t>
      </w:r>
      <w:r w:rsidR="00940EBA" w:rsidRPr="007C111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0EBA" w:rsidRPr="007C1113">
        <w:rPr>
          <w:rFonts w:ascii="Arial" w:hAnsi="Arial" w:cs="Arial"/>
          <w:sz w:val="24"/>
          <w:szCs w:val="24"/>
        </w:rPr>
        <w:t>з.е</w:t>
      </w:r>
      <w:proofErr w:type="spellEnd"/>
      <w:r w:rsidR="00940EBA" w:rsidRPr="007C1113">
        <w:rPr>
          <w:rFonts w:ascii="Arial" w:hAnsi="Arial" w:cs="Arial"/>
          <w:sz w:val="24"/>
          <w:szCs w:val="24"/>
        </w:rPr>
        <w:t>.</w:t>
      </w:r>
      <w:r w:rsidR="00AF4713" w:rsidRPr="007C1113">
        <w:rPr>
          <w:rFonts w:ascii="Arial" w:hAnsi="Arial" w:cs="Arial"/>
          <w:sz w:val="24"/>
          <w:szCs w:val="24"/>
        </w:rPr>
        <w:t xml:space="preserve"> </w:t>
      </w:r>
    </w:p>
    <w:p w14:paraId="26CFF8C6" w14:textId="5F8FE05A" w:rsidR="00AF4713" w:rsidRPr="007C1113" w:rsidRDefault="00AF4713" w:rsidP="00E25C86">
      <w:pPr>
        <w:tabs>
          <w:tab w:val="left" w:pos="3216"/>
        </w:tabs>
        <w:spacing w:after="0" w:line="240" w:lineRule="auto"/>
        <w:ind w:left="-142" w:firstLine="709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Наименование этапов научного исследования, этапов подготовки диссертации и научных публикаций определяется аспирантом совместно с </w:t>
      </w:r>
      <w:r w:rsidRPr="007C1113">
        <w:rPr>
          <w:rFonts w:ascii="Arial" w:hAnsi="Arial" w:cs="Arial"/>
          <w:sz w:val="24"/>
          <w:szCs w:val="24"/>
        </w:rPr>
        <w:lastRenderedPageBreak/>
        <w:t>научным руководителем при формировании индивидуального плана научной деятельности.</w:t>
      </w:r>
    </w:p>
    <w:p w14:paraId="10FB7149" w14:textId="77777777" w:rsidR="000B085F" w:rsidRPr="007C1113" w:rsidRDefault="000B085F" w:rsidP="00160BCB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6859BEA" w14:textId="7D68D871" w:rsidR="00D45673" w:rsidRPr="007C1113" w:rsidRDefault="00107633" w:rsidP="004D3B79">
      <w:pPr>
        <w:spacing w:before="120" w:after="120" w:line="240" w:lineRule="auto"/>
        <w:jc w:val="center"/>
        <w:rPr>
          <w:rFonts w:ascii="Arial" w:hAnsi="Arial" w:cs="Arial"/>
          <w:b/>
        </w:rPr>
      </w:pPr>
      <w:r w:rsidRPr="007C1113">
        <w:rPr>
          <w:rFonts w:ascii="Arial" w:hAnsi="Arial" w:cs="Arial"/>
          <w:b/>
          <w:sz w:val="24"/>
          <w:szCs w:val="24"/>
        </w:rPr>
        <w:t>План подготовки диссертации и публикаций</w:t>
      </w: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7258"/>
        <w:gridCol w:w="850"/>
        <w:gridCol w:w="851"/>
      </w:tblGrid>
      <w:tr w:rsidR="008D21E1" w:rsidRPr="007C1113" w14:paraId="045B92BC" w14:textId="77777777" w:rsidTr="004D3B79">
        <w:trPr>
          <w:cantSplit/>
          <w:trHeight w:val="340"/>
        </w:trPr>
        <w:tc>
          <w:tcPr>
            <w:tcW w:w="681" w:type="dxa"/>
            <w:vAlign w:val="center"/>
          </w:tcPr>
          <w:p w14:paraId="60E9622B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13">
              <w:rPr>
                <w:rFonts w:ascii="Arial" w:hAnsi="Arial" w:cs="Arial"/>
                <w:b/>
                <w:sz w:val="16"/>
                <w:szCs w:val="16"/>
              </w:rPr>
              <w:t>№</w:t>
            </w:r>
          </w:p>
        </w:tc>
        <w:tc>
          <w:tcPr>
            <w:tcW w:w="7258" w:type="dxa"/>
            <w:vAlign w:val="center"/>
          </w:tcPr>
          <w:p w14:paraId="7467E53C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13">
              <w:rPr>
                <w:rFonts w:ascii="Arial" w:hAnsi="Arial" w:cs="Arial"/>
                <w:b/>
                <w:sz w:val="16"/>
                <w:szCs w:val="16"/>
              </w:rPr>
              <w:t>Мероприятие</w:t>
            </w:r>
          </w:p>
        </w:tc>
        <w:tc>
          <w:tcPr>
            <w:tcW w:w="850" w:type="dxa"/>
            <w:vAlign w:val="center"/>
          </w:tcPr>
          <w:p w14:paraId="260696ED" w14:textId="3AA1B291" w:rsidR="008D21E1" w:rsidRPr="007C1113" w:rsidRDefault="007E031B" w:rsidP="007E031B">
            <w:pPr>
              <w:pStyle w:val="Default"/>
              <w:ind w:right="-103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13">
              <w:rPr>
                <w:rFonts w:ascii="Arial" w:hAnsi="Arial" w:cs="Arial"/>
                <w:b/>
                <w:sz w:val="16"/>
                <w:szCs w:val="16"/>
              </w:rPr>
              <w:t>Форма контроля</w:t>
            </w:r>
          </w:p>
        </w:tc>
        <w:tc>
          <w:tcPr>
            <w:tcW w:w="851" w:type="dxa"/>
            <w:vAlign w:val="center"/>
          </w:tcPr>
          <w:p w14:paraId="4A9D01D1" w14:textId="5B9A4446" w:rsidR="008D21E1" w:rsidRPr="007C1113" w:rsidRDefault="00B45632" w:rsidP="00B45632">
            <w:pPr>
              <w:pStyle w:val="Defaul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7C1113">
              <w:rPr>
                <w:rFonts w:ascii="Arial" w:hAnsi="Arial" w:cs="Arial"/>
                <w:b/>
                <w:sz w:val="16"/>
                <w:szCs w:val="16"/>
              </w:rPr>
              <w:t xml:space="preserve">Объем, </w:t>
            </w:r>
            <w:proofErr w:type="spellStart"/>
            <w:r w:rsidRPr="007C1113">
              <w:rPr>
                <w:rFonts w:ascii="Arial" w:hAnsi="Arial" w:cs="Arial"/>
                <w:b/>
                <w:sz w:val="16"/>
                <w:szCs w:val="16"/>
              </w:rPr>
              <w:t>з.е</w:t>
            </w:r>
            <w:proofErr w:type="spellEnd"/>
            <w:r w:rsidRPr="007C1113">
              <w:rPr>
                <w:rFonts w:ascii="Arial" w:hAnsi="Arial" w:cs="Arial"/>
                <w:b/>
                <w:sz w:val="16"/>
                <w:szCs w:val="16"/>
              </w:rPr>
              <w:t>.</w:t>
            </w:r>
          </w:p>
        </w:tc>
      </w:tr>
      <w:tr w:rsidR="008D21E1" w:rsidRPr="007C1113" w14:paraId="74E524E2" w14:textId="77777777" w:rsidTr="004D3B79">
        <w:trPr>
          <w:trHeight w:val="175"/>
        </w:trPr>
        <w:tc>
          <w:tcPr>
            <w:tcW w:w="681" w:type="dxa"/>
          </w:tcPr>
          <w:p w14:paraId="4818E7AD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7258" w:type="dxa"/>
          </w:tcPr>
          <w:p w14:paraId="7E7CA638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0F01B266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851" w:type="dxa"/>
          </w:tcPr>
          <w:p w14:paraId="4F25B6DD" w14:textId="77777777" w:rsidR="008D21E1" w:rsidRPr="007C1113" w:rsidRDefault="008D21E1" w:rsidP="003127CE">
            <w:pPr>
              <w:pStyle w:val="Defaul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04360A" w:rsidRPr="007C1113" w14:paraId="0B8EFFB2" w14:textId="77777777" w:rsidTr="00354F56">
        <w:trPr>
          <w:trHeight w:val="434"/>
        </w:trPr>
        <w:tc>
          <w:tcPr>
            <w:tcW w:w="9640" w:type="dxa"/>
            <w:gridSpan w:val="4"/>
            <w:vAlign w:val="center"/>
          </w:tcPr>
          <w:p w14:paraId="43917E48" w14:textId="6CC77E1E" w:rsidR="0004360A" w:rsidRPr="007C1113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sz w:val="20"/>
                <w:szCs w:val="20"/>
              </w:rPr>
              <w:t xml:space="preserve">А1. Научный компонент (рассредоточенный), в том числе промежуточная аттестация </w:t>
            </w:r>
          </w:p>
          <w:p w14:paraId="336A2EB7" w14:textId="3FA66041" w:rsidR="0004360A" w:rsidRPr="007C1113" w:rsidRDefault="0004360A" w:rsidP="0004360A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sz w:val="20"/>
                <w:szCs w:val="20"/>
              </w:rPr>
              <w:t>по этапам выполнения научного исследования</w:t>
            </w:r>
          </w:p>
        </w:tc>
      </w:tr>
      <w:tr w:rsidR="008D21E1" w:rsidRPr="007C1113" w14:paraId="3D180889" w14:textId="77777777" w:rsidTr="00B7432E">
        <w:trPr>
          <w:trHeight w:val="242"/>
        </w:trPr>
        <w:tc>
          <w:tcPr>
            <w:tcW w:w="9640" w:type="dxa"/>
            <w:gridSpan w:val="4"/>
            <w:vAlign w:val="center"/>
          </w:tcPr>
          <w:p w14:paraId="15C4E1D3" w14:textId="5425623C" w:rsidR="008D21E1" w:rsidRPr="007C1113" w:rsidRDefault="00C71D2E" w:rsidP="00354F56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7C1113">
              <w:rPr>
                <w:rFonts w:ascii="Arial" w:hAnsi="Arial" w:cs="Arial"/>
                <w:b/>
                <w:sz w:val="24"/>
                <w:szCs w:val="24"/>
              </w:rPr>
              <w:t>Этап 1. Определение темы диссертации, целей и задач исследования</w:t>
            </w:r>
          </w:p>
        </w:tc>
      </w:tr>
      <w:tr w:rsidR="00B63D75" w:rsidRPr="007C1113" w14:paraId="5E0532CA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E0C420A" w14:textId="2EDBE0FA" w:rsidR="00B63D75" w:rsidRPr="007C1113" w:rsidRDefault="00B63D75" w:rsidP="00960A5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1 семестр</w:t>
            </w:r>
          </w:p>
        </w:tc>
        <w:tc>
          <w:tcPr>
            <w:tcW w:w="7258" w:type="dxa"/>
          </w:tcPr>
          <w:p w14:paraId="174E6469" w14:textId="316673F7" w:rsidR="00B63D75" w:rsidRPr="007C1113" w:rsidRDefault="00B63D75" w:rsidP="00960A5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Определение научной проблемы для формулировки темы диссертации. Согласование с руководителем темы диссертации и определение объема выполнения НИР. Составление и утверждение научной части индивидуального плана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>аспиранта на ученом</w:t>
            </w: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 совете Школы.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480DF9DF" w14:textId="02328545" w:rsidR="00B63D75" w:rsidRPr="007C1113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56EBD67" w14:textId="052CE0DB" w:rsidR="00B63D75" w:rsidRPr="007C1113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464E72A" w14:textId="4C0336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23</w:t>
            </w:r>
          </w:p>
        </w:tc>
      </w:tr>
      <w:tr w:rsidR="00B63D75" w:rsidRPr="007C1113" w14:paraId="6810E891" w14:textId="77777777" w:rsidTr="004D3B79">
        <w:trPr>
          <w:trHeight w:val="557"/>
        </w:trPr>
        <w:tc>
          <w:tcPr>
            <w:tcW w:w="681" w:type="dxa"/>
            <w:vMerge/>
          </w:tcPr>
          <w:p w14:paraId="087A4508" w14:textId="6C8E58E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5B6E89F" w14:textId="53E2B5F0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Сбор, анализ и структурирование научной литературы по теме исследования. Обзор научно-технических достижений в исследуемой области, постановка задачи исследования. </w:t>
            </w:r>
          </w:p>
        </w:tc>
        <w:tc>
          <w:tcPr>
            <w:tcW w:w="850" w:type="dxa"/>
            <w:vMerge/>
            <w:vAlign w:val="center"/>
          </w:tcPr>
          <w:p w14:paraId="6506F5C0" w14:textId="4CA16DC0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70EA65B" w14:textId="69D5E403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75F6AE89" w14:textId="77777777" w:rsidTr="004D3B79">
        <w:trPr>
          <w:trHeight w:val="557"/>
        </w:trPr>
        <w:tc>
          <w:tcPr>
            <w:tcW w:w="681" w:type="dxa"/>
            <w:vMerge/>
          </w:tcPr>
          <w:p w14:paraId="1205BADF" w14:textId="43BD74D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0DEAF5E" w14:textId="3B6AA150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Изучение и обобщение современных взглядов на исследуемую проблему, выявление недостаточно изученных аспектов, сопоставление их с темой диссертации. Систематизация литературных и научных источников.</w:t>
            </w:r>
          </w:p>
        </w:tc>
        <w:tc>
          <w:tcPr>
            <w:tcW w:w="850" w:type="dxa"/>
            <w:vMerge/>
            <w:vAlign w:val="center"/>
          </w:tcPr>
          <w:p w14:paraId="79FA5F05" w14:textId="67FC40C1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151C33AA" w14:textId="1CC8C2A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44B29CC7" w14:textId="77777777" w:rsidTr="004D3B79">
        <w:trPr>
          <w:trHeight w:val="557"/>
        </w:trPr>
        <w:tc>
          <w:tcPr>
            <w:tcW w:w="681" w:type="dxa"/>
            <w:vMerge/>
          </w:tcPr>
          <w:p w14:paraId="6BB6F803" w14:textId="5638840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65557629" w14:textId="0509A7DB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Обоснование целей и задач исследования. Составление подробного расширенного плана исследования с выделением вопросов каждой главы диссертации, уточнение календарных сроков и объёмов каждого раздела диссертации. Формулировка гипотезы. Предварительная оценка ожидаемых результатов.</w:t>
            </w:r>
          </w:p>
        </w:tc>
        <w:tc>
          <w:tcPr>
            <w:tcW w:w="850" w:type="dxa"/>
            <w:vMerge/>
            <w:vAlign w:val="center"/>
          </w:tcPr>
          <w:p w14:paraId="1AA2F277" w14:textId="534D1C6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  <w:highlight w:val="yellow"/>
              </w:rPr>
            </w:pPr>
          </w:p>
        </w:tc>
        <w:tc>
          <w:tcPr>
            <w:tcW w:w="851" w:type="dxa"/>
            <w:vMerge/>
            <w:vAlign w:val="center"/>
          </w:tcPr>
          <w:p w14:paraId="783C8476" w14:textId="37A5D68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6749F580" w14:textId="77777777" w:rsidTr="004D3B79">
        <w:trPr>
          <w:trHeight w:val="557"/>
        </w:trPr>
        <w:tc>
          <w:tcPr>
            <w:tcW w:w="681" w:type="dxa"/>
            <w:vMerge/>
          </w:tcPr>
          <w:p w14:paraId="65D1766F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B9803A" w14:textId="35EDB225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Работа со статьями, монографиями, авторефератами. Опубликование тезисов докладов, подготовка к публикации статей. Участие в научно-практических семинарах, конференциях, конгрессах.</w:t>
            </w:r>
          </w:p>
        </w:tc>
        <w:tc>
          <w:tcPr>
            <w:tcW w:w="850" w:type="dxa"/>
            <w:vMerge/>
            <w:vAlign w:val="center"/>
          </w:tcPr>
          <w:p w14:paraId="7A790D3B" w14:textId="50488C84" w:rsidR="00B63D75" w:rsidRPr="007C1113" w:rsidRDefault="00B63D75" w:rsidP="009D4F89">
            <w:pPr>
              <w:pStyle w:val="Default"/>
              <w:spacing w:line="276" w:lineRule="auto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0FD7A4F" w14:textId="501BA04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8D7471" w:rsidRPr="007C1113" w14:paraId="5550011E" w14:textId="77777777" w:rsidTr="00B7432E">
        <w:trPr>
          <w:trHeight w:val="150"/>
        </w:trPr>
        <w:tc>
          <w:tcPr>
            <w:tcW w:w="9640" w:type="dxa"/>
            <w:gridSpan w:val="4"/>
            <w:vAlign w:val="center"/>
          </w:tcPr>
          <w:p w14:paraId="1B2E2BB8" w14:textId="42039B63" w:rsidR="00960A59" w:rsidRPr="007C1113" w:rsidRDefault="009A62A0" w:rsidP="00354F56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</w:rPr>
              <w:t>Этап 2.</w:t>
            </w:r>
            <w:r w:rsidR="00107633" w:rsidRPr="007C1113">
              <w:rPr>
                <w:rFonts w:ascii="Arial" w:hAnsi="Arial" w:cs="Arial"/>
                <w:b/>
                <w:color w:val="auto"/>
              </w:rPr>
              <w:t xml:space="preserve"> Выбор метода исследования, осуществление экспериментальной части</w:t>
            </w:r>
          </w:p>
        </w:tc>
      </w:tr>
      <w:tr w:rsidR="00B63D75" w:rsidRPr="007C1113" w14:paraId="6952B2B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2590ED" w14:textId="5B6B124C" w:rsidR="00B63D75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1-й год обучения, 2 семестр</w:t>
            </w:r>
          </w:p>
        </w:tc>
        <w:tc>
          <w:tcPr>
            <w:tcW w:w="7258" w:type="dxa"/>
          </w:tcPr>
          <w:p w14:paraId="7AB7B140" w14:textId="77777777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 xml:space="preserve">Постановка цели и задач исследования. Разработка гипотезы. </w:t>
            </w:r>
          </w:p>
          <w:p w14:paraId="7735D1F9" w14:textId="7417D936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Определение и обоснование подходов и  методов исследования, выбор методов и  инструментария авторского исследования и др.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74CA67CE" w14:textId="77777777" w:rsidR="00B63D75" w:rsidRPr="007C1113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6C543A7" w14:textId="13FD46E5" w:rsidR="00B63D75" w:rsidRPr="007C1113" w:rsidRDefault="00B63D75" w:rsidP="007E031B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38C143CC" w14:textId="3E420FB9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28</w:t>
            </w:r>
          </w:p>
        </w:tc>
      </w:tr>
      <w:tr w:rsidR="00B63D75" w:rsidRPr="007C1113" w14:paraId="3BC6B144" w14:textId="77777777" w:rsidTr="004D3B79">
        <w:trPr>
          <w:trHeight w:val="557"/>
        </w:trPr>
        <w:tc>
          <w:tcPr>
            <w:tcW w:w="681" w:type="dxa"/>
            <w:vMerge/>
          </w:tcPr>
          <w:p w14:paraId="31CF6D4A" w14:textId="560A5DAA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DA08E97" w14:textId="023E472A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Патентные исследования. Теоретические исследования. Освоение методов, выбор методики, технологии исследования, разработка собственной методики анализа исследуемых процессов, явлений и др. </w:t>
            </w:r>
          </w:p>
        </w:tc>
        <w:tc>
          <w:tcPr>
            <w:tcW w:w="850" w:type="dxa"/>
            <w:vMerge/>
            <w:vAlign w:val="center"/>
          </w:tcPr>
          <w:p w14:paraId="138B277A" w14:textId="3784B40D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C762718" w14:textId="71869D2D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58D05380" w14:textId="77777777" w:rsidTr="004D3B79">
        <w:trPr>
          <w:trHeight w:val="557"/>
        </w:trPr>
        <w:tc>
          <w:tcPr>
            <w:tcW w:w="681" w:type="dxa"/>
            <w:vMerge/>
          </w:tcPr>
          <w:p w14:paraId="738CFD24" w14:textId="66B820D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2D845F8" w14:textId="11B130EC" w:rsidR="00B63D75" w:rsidRPr="007C1113" w:rsidRDefault="00B63D75" w:rsidP="009D4F89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Обоснование актуальности темы исследования, степени изученности проблемы, описание целей, задач, предмета, объекта, теоретической, методологической и информационной базы исследования, формулирование положений предполагаемых научной новизны и практической значимости исследования.</w:t>
            </w:r>
            <w:r w:rsidRPr="007C1113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3E00E02F" w14:textId="78FC35A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2A5418B" w14:textId="76F02B20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79BF3416" w14:textId="77777777" w:rsidTr="004D3B79">
        <w:trPr>
          <w:trHeight w:val="58"/>
        </w:trPr>
        <w:tc>
          <w:tcPr>
            <w:tcW w:w="681" w:type="dxa"/>
            <w:vMerge/>
          </w:tcPr>
          <w:p w14:paraId="3042B3F2" w14:textId="40D1C3E2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9FE27FB" w14:textId="1D701C4D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76506C39" w14:textId="7EA34D30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654AEB6" w14:textId="20157B5A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577389BE" w14:textId="77777777" w:rsidTr="004D3B79">
        <w:trPr>
          <w:trHeight w:val="268"/>
        </w:trPr>
        <w:tc>
          <w:tcPr>
            <w:tcW w:w="681" w:type="dxa"/>
            <w:vMerge/>
          </w:tcPr>
          <w:p w14:paraId="6DF63B42" w14:textId="4A5489C5" w:rsidR="00B63D75" w:rsidRPr="007C1113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4C42FF" w14:textId="007A9489" w:rsidR="00B63D75" w:rsidRPr="007C1113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первой главы диссертации, обсуждение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7AB2F964" w14:textId="59D51EA6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F16597B" w14:textId="375B445B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7B48468" w14:textId="77777777" w:rsidTr="004D3B79">
        <w:trPr>
          <w:trHeight w:val="236"/>
        </w:trPr>
        <w:tc>
          <w:tcPr>
            <w:tcW w:w="681" w:type="dxa"/>
            <w:vMerge/>
          </w:tcPr>
          <w:p w14:paraId="13D1CEE0" w14:textId="77777777" w:rsidR="00B63D75" w:rsidRPr="007C1113" w:rsidRDefault="00B63D75" w:rsidP="00960A5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2FA27A9" w14:textId="6E691A0F" w:rsidR="00B63D75" w:rsidRPr="007C1113" w:rsidRDefault="00B63D75" w:rsidP="00107633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1-й год обучения</w:t>
            </w:r>
          </w:p>
        </w:tc>
        <w:tc>
          <w:tcPr>
            <w:tcW w:w="850" w:type="dxa"/>
            <w:vMerge/>
            <w:vAlign w:val="center"/>
          </w:tcPr>
          <w:p w14:paraId="01D078C2" w14:textId="6005BC04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5B54F6B" w14:textId="67E9CEC8" w:rsidR="00B63D75" w:rsidRPr="007C1113" w:rsidRDefault="00B63D75" w:rsidP="00107633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28165924" w14:textId="77777777" w:rsidTr="004D3B79">
        <w:trPr>
          <w:trHeight w:val="176"/>
        </w:trPr>
        <w:tc>
          <w:tcPr>
            <w:tcW w:w="681" w:type="dxa"/>
            <w:vMerge w:val="restart"/>
            <w:textDirection w:val="btLr"/>
            <w:vAlign w:val="center"/>
          </w:tcPr>
          <w:p w14:paraId="7C1B6102" w14:textId="77777777" w:rsidR="00B7432E" w:rsidRPr="007C1113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2-й год обучения, </w:t>
            </w:r>
          </w:p>
          <w:p w14:paraId="2F7EFF5E" w14:textId="740EF008" w:rsidR="00B63D75" w:rsidRPr="007C1113" w:rsidRDefault="00B63D75" w:rsidP="009A62A0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 семестр</w:t>
            </w:r>
          </w:p>
        </w:tc>
        <w:tc>
          <w:tcPr>
            <w:tcW w:w="7258" w:type="dxa"/>
          </w:tcPr>
          <w:p w14:paraId="361777DD" w14:textId="60A0EAC7" w:rsidR="00B63D75" w:rsidRPr="007C1113" w:rsidRDefault="00B63D75" w:rsidP="00991694">
            <w:pPr>
              <w:pStyle w:val="a8"/>
              <w:widowControl/>
              <w:autoSpaceDE/>
              <w:adjustRightInd/>
              <w:rPr>
                <w:rFonts w:ascii="Arial" w:hAnsi="Arial" w:cs="Arial"/>
              </w:rPr>
            </w:pPr>
            <w:r w:rsidRPr="007C1113">
              <w:rPr>
                <w:rFonts w:ascii="Arial" w:hAnsi="Arial" w:cs="Arial"/>
                <w:b w:val="0"/>
              </w:rPr>
              <w:t>Корректировка индивидуального плана подготовки диссертации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EFD059D" w14:textId="77777777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3D5E3466" w14:textId="2BCD3C5E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20D0219" w14:textId="3F46887E" w:rsidR="00B63D75" w:rsidRPr="007C1113" w:rsidRDefault="00B63D75" w:rsidP="00B63D75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25</w:t>
            </w:r>
          </w:p>
        </w:tc>
      </w:tr>
      <w:tr w:rsidR="00B63D75" w:rsidRPr="007C1113" w14:paraId="2E9F197E" w14:textId="77777777" w:rsidTr="00B7432E">
        <w:trPr>
          <w:trHeight w:val="651"/>
        </w:trPr>
        <w:tc>
          <w:tcPr>
            <w:tcW w:w="681" w:type="dxa"/>
            <w:vMerge/>
          </w:tcPr>
          <w:p w14:paraId="66851233" w14:textId="6EA96EA1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A1809DE" w14:textId="49B5F052" w:rsidR="00B63D75" w:rsidRPr="007C1113" w:rsidRDefault="00B63D75" w:rsidP="009D4F89">
            <w:pPr>
              <w:pStyle w:val="a4"/>
              <w:widowControl w:val="0"/>
              <w:autoSpaceDE w:val="0"/>
              <w:autoSpaceDN w:val="0"/>
              <w:adjustRightInd w:val="0"/>
              <w:spacing w:after="0" w:line="240" w:lineRule="auto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Планирование эксперимента (процедура выбора числа и последовательности постановки опытов, необходимых и достаточных для достижения цели эксперимента с требуемой точностью)</w:t>
            </w:r>
          </w:p>
        </w:tc>
        <w:tc>
          <w:tcPr>
            <w:tcW w:w="850" w:type="dxa"/>
            <w:vMerge/>
            <w:vAlign w:val="center"/>
          </w:tcPr>
          <w:p w14:paraId="273F4D3C" w14:textId="42278A4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282CA7E" w14:textId="63820E68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45F122DE" w14:textId="77777777" w:rsidTr="004D3B79">
        <w:trPr>
          <w:trHeight w:val="414"/>
        </w:trPr>
        <w:tc>
          <w:tcPr>
            <w:tcW w:w="681" w:type="dxa"/>
            <w:vMerge/>
          </w:tcPr>
          <w:p w14:paraId="224415C5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903F684" w14:textId="70B01717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/>
            <w:vAlign w:val="center"/>
          </w:tcPr>
          <w:p w14:paraId="1814F887" w14:textId="01F049D8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778F0CF6" w14:textId="622192C0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2ABFC9EF" w14:textId="77777777" w:rsidTr="004D3B79">
        <w:trPr>
          <w:trHeight w:val="291"/>
        </w:trPr>
        <w:tc>
          <w:tcPr>
            <w:tcW w:w="681" w:type="dxa"/>
            <w:vMerge/>
          </w:tcPr>
          <w:p w14:paraId="742BD9F0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5154CEC9" w14:textId="759F4DAE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</w:t>
            </w:r>
          </w:p>
        </w:tc>
        <w:tc>
          <w:tcPr>
            <w:tcW w:w="850" w:type="dxa"/>
            <w:vMerge/>
            <w:vAlign w:val="center"/>
          </w:tcPr>
          <w:p w14:paraId="3D8DE5F0" w14:textId="7A4D8F9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07BAF7C4" w14:textId="471C6862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45F396B0" w14:textId="77777777" w:rsidTr="004D3B79">
        <w:trPr>
          <w:trHeight w:val="333"/>
        </w:trPr>
        <w:tc>
          <w:tcPr>
            <w:tcW w:w="681" w:type="dxa"/>
            <w:vMerge/>
          </w:tcPr>
          <w:p w14:paraId="3F0D8665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4E99B2D" w14:textId="60D84FF7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Оформление первой главы диссертации, обсуждение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10F2AF98" w14:textId="0C8AE044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470E12" w14:textId="7DBA6ABF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FB9946A" w14:textId="77777777" w:rsidTr="004D3B79">
        <w:trPr>
          <w:trHeight w:val="333"/>
        </w:trPr>
        <w:tc>
          <w:tcPr>
            <w:tcW w:w="681" w:type="dxa"/>
            <w:vMerge/>
          </w:tcPr>
          <w:p w14:paraId="25FA63CF" w14:textId="7506054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1D3B094" w14:textId="54C0A76C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Подготовка к публикации статей. Участие в научно-практических семинарах, конференциях, конгрессах</w:t>
            </w:r>
          </w:p>
        </w:tc>
        <w:tc>
          <w:tcPr>
            <w:tcW w:w="850" w:type="dxa"/>
            <w:vMerge/>
            <w:vAlign w:val="center"/>
          </w:tcPr>
          <w:p w14:paraId="0129CFF9" w14:textId="46CA48AD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C1C2B65" w14:textId="5CA0C772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7603B9F0" w14:textId="77777777" w:rsidTr="004D3B79">
        <w:trPr>
          <w:trHeight w:val="377"/>
        </w:trPr>
        <w:tc>
          <w:tcPr>
            <w:tcW w:w="681" w:type="dxa"/>
            <w:vMerge w:val="restart"/>
            <w:textDirection w:val="btLr"/>
            <w:vAlign w:val="center"/>
          </w:tcPr>
          <w:p w14:paraId="6DB454DD" w14:textId="77777777" w:rsidR="00B7432E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lastRenderedPageBreak/>
              <w:t xml:space="preserve">2-й год обучения, </w:t>
            </w:r>
          </w:p>
          <w:p w14:paraId="1A4591A9" w14:textId="41657E8A" w:rsidR="00B63D75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 семестр</w:t>
            </w:r>
          </w:p>
        </w:tc>
        <w:tc>
          <w:tcPr>
            <w:tcW w:w="7258" w:type="dxa"/>
          </w:tcPr>
          <w:p w14:paraId="79F1B511" w14:textId="2DD7E85A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Организация условий проведения эксперимента. Проведение исследования / эксперимента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401937F" w14:textId="77777777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8BC419D" w14:textId="5B844C92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92E085C" w14:textId="16DD702C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31</w:t>
            </w:r>
          </w:p>
        </w:tc>
      </w:tr>
      <w:tr w:rsidR="00B63D75" w:rsidRPr="007C1113" w14:paraId="7950201D" w14:textId="77777777" w:rsidTr="00B7432E">
        <w:trPr>
          <w:trHeight w:val="150"/>
        </w:trPr>
        <w:tc>
          <w:tcPr>
            <w:tcW w:w="681" w:type="dxa"/>
            <w:vMerge/>
            <w:textDirection w:val="btLr"/>
          </w:tcPr>
          <w:p w14:paraId="6F895B35" w14:textId="77777777" w:rsidR="00B63D75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037CE0C4" w14:textId="334C6B94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исследования. Формулирование промежуточных выводов.</w:t>
            </w:r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  <w:vMerge/>
            <w:vAlign w:val="center"/>
          </w:tcPr>
          <w:p w14:paraId="68C770E1" w14:textId="5BCCDC6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64251FD" w14:textId="2780BC3F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DCE61D2" w14:textId="77777777" w:rsidTr="004D3B79">
        <w:trPr>
          <w:trHeight w:val="383"/>
        </w:trPr>
        <w:tc>
          <w:tcPr>
            <w:tcW w:w="681" w:type="dxa"/>
            <w:vMerge/>
          </w:tcPr>
          <w:p w14:paraId="1FB23246" w14:textId="60468AD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23F785B" w14:textId="0AA5BFF2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Описание результатов проведение научного исследования, наблюдения, эксперимента</w:t>
            </w:r>
          </w:p>
        </w:tc>
        <w:tc>
          <w:tcPr>
            <w:tcW w:w="850" w:type="dxa"/>
            <w:vMerge/>
            <w:vAlign w:val="center"/>
          </w:tcPr>
          <w:p w14:paraId="27F8F521" w14:textId="5D314CAA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4E0C410" w14:textId="1CE5E9E1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EDDD51D" w14:textId="77777777" w:rsidTr="004D3B79">
        <w:trPr>
          <w:trHeight w:val="448"/>
        </w:trPr>
        <w:tc>
          <w:tcPr>
            <w:tcW w:w="681" w:type="dxa"/>
            <w:vMerge/>
          </w:tcPr>
          <w:p w14:paraId="4CCB482F" w14:textId="0D48E43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D9D1622" w14:textId="597C19D0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7E66CEC5" w14:textId="4756F464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9175327" w14:textId="267D6C02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5409875A" w14:textId="77777777" w:rsidTr="004D3B79">
        <w:trPr>
          <w:trHeight w:val="270"/>
        </w:trPr>
        <w:tc>
          <w:tcPr>
            <w:tcW w:w="681" w:type="dxa"/>
            <w:vMerge/>
          </w:tcPr>
          <w:p w14:paraId="2A0F4A4B" w14:textId="40682630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A1E6BB" w14:textId="10849F39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второй главы диссертации, обсуждение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091D525A" w14:textId="6DEA89F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ED05EF" w14:textId="60BBA536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3E11B2B7" w14:textId="77777777" w:rsidTr="004D3B79">
        <w:trPr>
          <w:trHeight w:val="266"/>
        </w:trPr>
        <w:tc>
          <w:tcPr>
            <w:tcW w:w="681" w:type="dxa"/>
            <w:vMerge/>
          </w:tcPr>
          <w:p w14:paraId="2DD0FE9E" w14:textId="77777777" w:rsidR="00B63D75" w:rsidRPr="007C1113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5C4C046" w14:textId="76ABCADA" w:rsidR="00B63D75" w:rsidRPr="007C1113" w:rsidRDefault="00B63D75" w:rsidP="00B0347D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2-й год обучения</w:t>
            </w:r>
          </w:p>
        </w:tc>
        <w:tc>
          <w:tcPr>
            <w:tcW w:w="850" w:type="dxa"/>
            <w:vMerge/>
            <w:vAlign w:val="center"/>
          </w:tcPr>
          <w:p w14:paraId="28112535" w14:textId="59BC1A01" w:rsidR="00B63D75" w:rsidRPr="007C1113" w:rsidRDefault="00B63D75" w:rsidP="00B034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4CD2BAF" w14:textId="07E64275" w:rsidR="00B63D75" w:rsidRPr="007C1113" w:rsidRDefault="00B63D75" w:rsidP="000315CE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4DD1DBDB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5737FEB7" w14:textId="7CAE239C" w:rsidR="00B63D75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5 семестр</w:t>
            </w:r>
          </w:p>
        </w:tc>
        <w:tc>
          <w:tcPr>
            <w:tcW w:w="7258" w:type="dxa"/>
          </w:tcPr>
          <w:p w14:paraId="1A339337" w14:textId="5281E7DC" w:rsidR="00B63D75" w:rsidRPr="007C1113" w:rsidRDefault="00B63D75" w:rsidP="00B63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Корректировка плана проведения подготовки диссертации в соответствии с полученными результатами исследований. Корректировка темы  диссертации (при необходимости).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2C6CC131" w14:textId="77777777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47A36B90" w14:textId="633C372F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63625132" w14:textId="2EB0F1F1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22</w:t>
            </w:r>
          </w:p>
        </w:tc>
      </w:tr>
      <w:tr w:rsidR="00B63D75" w:rsidRPr="007C1113" w14:paraId="78328F56" w14:textId="77777777" w:rsidTr="004D3B79">
        <w:trPr>
          <w:trHeight w:val="557"/>
        </w:trPr>
        <w:tc>
          <w:tcPr>
            <w:tcW w:w="681" w:type="dxa"/>
            <w:vMerge/>
          </w:tcPr>
          <w:p w14:paraId="207614DB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ECE411" w14:textId="108B04AA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Проведение исследования/эксперимента.</w:t>
            </w:r>
          </w:p>
          <w:p w14:paraId="6D0AD46C" w14:textId="4154D14C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Описание результатов проведенного научного исследования (эксперимента, расчета). Сбор и обновление фактического материала для диссертации. Использование методов обработки данных. Анализ проблемной ситуации</w:t>
            </w:r>
          </w:p>
        </w:tc>
        <w:tc>
          <w:tcPr>
            <w:tcW w:w="850" w:type="dxa"/>
            <w:vMerge/>
            <w:vAlign w:val="center"/>
          </w:tcPr>
          <w:p w14:paraId="53841C48" w14:textId="188D311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E3DE979" w14:textId="0C2C94F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2B1D55C" w14:textId="77777777" w:rsidTr="004D3B79">
        <w:trPr>
          <w:trHeight w:val="557"/>
        </w:trPr>
        <w:tc>
          <w:tcPr>
            <w:tcW w:w="681" w:type="dxa"/>
            <w:vMerge/>
          </w:tcPr>
          <w:p w14:paraId="66C1D9AC" w14:textId="3C78F79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5C883C9" w14:textId="5E677C23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Подготовка и издание публикаций по отдельным разделам второй главы исследования. Подготовка и участие в научных конференциях для апробации результатов исследования.</w:t>
            </w:r>
          </w:p>
        </w:tc>
        <w:tc>
          <w:tcPr>
            <w:tcW w:w="850" w:type="dxa"/>
            <w:vMerge/>
            <w:vAlign w:val="center"/>
          </w:tcPr>
          <w:p w14:paraId="687489DD" w14:textId="7BA1458C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59D9C6F0" w14:textId="4CDD593D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26C917C4" w14:textId="77777777" w:rsidTr="004D3B79">
        <w:trPr>
          <w:trHeight w:val="557"/>
        </w:trPr>
        <w:tc>
          <w:tcPr>
            <w:tcW w:w="681" w:type="dxa"/>
            <w:vMerge/>
          </w:tcPr>
          <w:p w14:paraId="205054AC" w14:textId="07BEF4A9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44CD17F6" w14:textId="4AC6147C" w:rsidR="00B63D75" w:rsidRPr="007C1113" w:rsidRDefault="00B63D75" w:rsidP="009D4F89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Написание отдельных разделов диссертации по результатам проведенного исследования. Публичное обсуждение результатов в отделении. Доклад или др. информационный материал</w:t>
            </w:r>
          </w:p>
        </w:tc>
        <w:tc>
          <w:tcPr>
            <w:tcW w:w="850" w:type="dxa"/>
            <w:vMerge/>
            <w:vAlign w:val="center"/>
          </w:tcPr>
          <w:p w14:paraId="0B1D0B2B" w14:textId="74F61846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4421914" w14:textId="3BD8DC98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4B9B79F" w14:textId="77777777" w:rsidTr="004D3B79">
        <w:trPr>
          <w:trHeight w:val="242"/>
        </w:trPr>
        <w:tc>
          <w:tcPr>
            <w:tcW w:w="681" w:type="dxa"/>
            <w:vMerge/>
          </w:tcPr>
          <w:p w14:paraId="45F05449" w14:textId="43BCAF9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FDE4418" w14:textId="5D8723B9" w:rsidR="00B63D75" w:rsidRPr="007C1113" w:rsidRDefault="00B63D75" w:rsidP="009D4F8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Практическая подготовка, научная стажировка, участие в программе академической мобильности</w:t>
            </w:r>
          </w:p>
        </w:tc>
        <w:tc>
          <w:tcPr>
            <w:tcW w:w="850" w:type="dxa"/>
            <w:vMerge/>
            <w:vAlign w:val="center"/>
          </w:tcPr>
          <w:p w14:paraId="7CE722CF" w14:textId="200E1E8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F5416" w14:textId="3D582BAC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E44294" w:rsidRPr="007C1113" w14:paraId="7ABF3CD5" w14:textId="77777777" w:rsidTr="00DD2DB4">
        <w:trPr>
          <w:trHeight w:val="193"/>
        </w:trPr>
        <w:tc>
          <w:tcPr>
            <w:tcW w:w="9640" w:type="dxa"/>
            <w:gridSpan w:val="4"/>
          </w:tcPr>
          <w:p w14:paraId="6CFB2B76" w14:textId="749AFF44" w:rsidR="00E44294" w:rsidRPr="007C1113" w:rsidRDefault="00E44294" w:rsidP="00137E6E">
            <w:pPr>
              <w:pStyle w:val="Default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</w:rPr>
              <w:t>Этап 3. Систематизация, анализ, обобщение данных экспериментальной работы, формулирование выводов и заключения</w:t>
            </w:r>
          </w:p>
        </w:tc>
      </w:tr>
      <w:tr w:rsidR="00B63D75" w:rsidRPr="007C1113" w14:paraId="3CE076BD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</w:tcPr>
          <w:p w14:paraId="261254B4" w14:textId="66413AD8" w:rsidR="00B63D75" w:rsidRPr="007C1113" w:rsidRDefault="00B63D75" w:rsidP="009D4F89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3-й год обучения, 6 семестр</w:t>
            </w:r>
          </w:p>
        </w:tc>
        <w:tc>
          <w:tcPr>
            <w:tcW w:w="7258" w:type="dxa"/>
          </w:tcPr>
          <w:p w14:paraId="095482CC" w14:textId="45228239" w:rsidR="00B63D75" w:rsidRPr="007C1113" w:rsidRDefault="00B63D75" w:rsidP="00A51F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Завершение проведения научного исследования/эксперимента.</w:t>
            </w:r>
          </w:p>
          <w:p w14:paraId="34A20C66" w14:textId="77777777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noProof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 xml:space="preserve">Описание результатов проведенного научного исследования (эксперимента, расчета). Сбор и обновление фактического материала для диссертации. </w:t>
            </w:r>
          </w:p>
          <w:p w14:paraId="284856DB" w14:textId="469F3450" w:rsidR="00B63D75" w:rsidRPr="007C1113" w:rsidRDefault="00B63D75" w:rsidP="009D4F8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 xml:space="preserve">Анализ проблемной ситуации. Оценка достоверности данных, их достаточности для завершения работы над диссертацией. 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6622F085" w14:textId="77777777" w:rsidR="00354F56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A38E4C0" w14:textId="6571F89A" w:rsidR="00B63D75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73AC87BE" w14:textId="736E9D41" w:rsidR="00B63D75" w:rsidRPr="007C1113" w:rsidRDefault="00B63D75" w:rsidP="00A51F29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33</w:t>
            </w:r>
          </w:p>
        </w:tc>
      </w:tr>
      <w:tr w:rsidR="00B63D75" w:rsidRPr="007C1113" w14:paraId="05FE6627" w14:textId="77777777" w:rsidTr="004D3B79">
        <w:trPr>
          <w:trHeight w:val="70"/>
        </w:trPr>
        <w:tc>
          <w:tcPr>
            <w:tcW w:w="681" w:type="dxa"/>
            <w:vMerge/>
          </w:tcPr>
          <w:p w14:paraId="46560D95" w14:textId="49D26813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87B4BD" w14:textId="77777777" w:rsidR="00B63D75" w:rsidRPr="007C1113" w:rsidRDefault="00B63D75" w:rsidP="00E1738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Участие в научно-практических семинарах, конференциях, конгрессах. </w:t>
            </w:r>
          </w:p>
          <w:p w14:paraId="6E53E9D0" w14:textId="47F30C34" w:rsidR="00B63D75" w:rsidRPr="007C1113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Апробация полученных промежуточных научных результатов</w:t>
            </w:r>
          </w:p>
        </w:tc>
        <w:tc>
          <w:tcPr>
            <w:tcW w:w="850" w:type="dxa"/>
            <w:vMerge/>
            <w:vAlign w:val="center"/>
          </w:tcPr>
          <w:p w14:paraId="243DC4DA" w14:textId="0C4C411E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0B5B56F" w14:textId="57699FC9" w:rsidR="00B63D75" w:rsidRPr="007C1113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9A87EAA" w14:textId="77777777" w:rsidTr="004D3B79">
        <w:trPr>
          <w:trHeight w:val="557"/>
        </w:trPr>
        <w:tc>
          <w:tcPr>
            <w:tcW w:w="681" w:type="dxa"/>
            <w:vMerge/>
          </w:tcPr>
          <w:p w14:paraId="2F703145" w14:textId="27EF86BB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7E1F02FF" w14:textId="2C99E512" w:rsidR="00B63D75" w:rsidRPr="007C1113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06C2F62A" w14:textId="646AD18C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006A50C0" w14:textId="138A45D1" w:rsidR="00B63D75" w:rsidRPr="007C1113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B4CD96B" w14:textId="77777777" w:rsidTr="004D3B79">
        <w:trPr>
          <w:trHeight w:val="328"/>
        </w:trPr>
        <w:tc>
          <w:tcPr>
            <w:tcW w:w="681" w:type="dxa"/>
            <w:vMerge/>
          </w:tcPr>
          <w:p w14:paraId="03D7A5E9" w14:textId="2B108801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304847C" w14:textId="79E20ABF" w:rsidR="00B63D75" w:rsidRPr="007C1113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Написание глав диссертации, обсуждение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>Школы</w:t>
            </w:r>
          </w:p>
        </w:tc>
        <w:tc>
          <w:tcPr>
            <w:tcW w:w="850" w:type="dxa"/>
            <w:vMerge/>
            <w:vAlign w:val="center"/>
          </w:tcPr>
          <w:p w14:paraId="5F5B3C4C" w14:textId="70F5C3CB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2512BE" w14:textId="3F842FB1" w:rsidR="00B63D75" w:rsidRPr="007C1113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F51F5AB" w14:textId="77777777" w:rsidTr="004D3B79">
        <w:trPr>
          <w:trHeight w:val="144"/>
        </w:trPr>
        <w:tc>
          <w:tcPr>
            <w:tcW w:w="681" w:type="dxa"/>
            <w:vMerge/>
          </w:tcPr>
          <w:p w14:paraId="3789FA87" w14:textId="77777777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35CD7F9" w14:textId="08B819C0" w:rsidR="00B63D75" w:rsidRPr="007C1113" w:rsidRDefault="00B63D75" w:rsidP="00A51F29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Обсуждение и утверждение на заседании </w:t>
            </w:r>
            <w:r w:rsidR="000B085F"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Школы </w:t>
            </w: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отчёта о выполнении индивидуального плана за 3-й год обучения</w:t>
            </w:r>
          </w:p>
        </w:tc>
        <w:tc>
          <w:tcPr>
            <w:tcW w:w="850" w:type="dxa"/>
            <w:vMerge/>
            <w:vAlign w:val="center"/>
          </w:tcPr>
          <w:p w14:paraId="5BD63782" w14:textId="1F653E15" w:rsidR="00B63D75" w:rsidRPr="007C1113" w:rsidRDefault="00B63D75" w:rsidP="009D4F8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41C5E14" w14:textId="2CB8D052" w:rsidR="00B63D75" w:rsidRPr="007C1113" w:rsidRDefault="00B63D75" w:rsidP="00A51F29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53092B" w:rsidRPr="007C1113" w14:paraId="25534F00" w14:textId="77777777" w:rsidTr="00B7432E">
        <w:trPr>
          <w:trHeight w:val="246"/>
        </w:trPr>
        <w:tc>
          <w:tcPr>
            <w:tcW w:w="681" w:type="dxa"/>
            <w:textDirection w:val="btLr"/>
          </w:tcPr>
          <w:p w14:paraId="71C73622" w14:textId="77777777" w:rsidR="0053092B" w:rsidRPr="007C1113" w:rsidRDefault="0053092B" w:rsidP="00A86F24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8959" w:type="dxa"/>
            <w:gridSpan w:val="3"/>
          </w:tcPr>
          <w:p w14:paraId="2207EE72" w14:textId="01D421DF" w:rsidR="0053092B" w:rsidRPr="007C1113" w:rsidRDefault="0053092B" w:rsidP="0072407D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</w:rPr>
              <w:t>Этап 4. Завершение работы над диссертацией</w:t>
            </w:r>
          </w:p>
        </w:tc>
      </w:tr>
      <w:tr w:rsidR="00B63D75" w:rsidRPr="007C1113" w14:paraId="532A81A0" w14:textId="77777777" w:rsidTr="004D3B79">
        <w:trPr>
          <w:trHeight w:val="557"/>
        </w:trPr>
        <w:tc>
          <w:tcPr>
            <w:tcW w:w="681" w:type="dxa"/>
            <w:vMerge w:val="restart"/>
            <w:textDirection w:val="btLr"/>
            <w:vAlign w:val="center"/>
          </w:tcPr>
          <w:p w14:paraId="77876CCF" w14:textId="7C310637" w:rsidR="00B63D75" w:rsidRPr="007C1113" w:rsidRDefault="00B63D75" w:rsidP="00566381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4-й год обучения, 7 семестр</w:t>
            </w:r>
          </w:p>
        </w:tc>
        <w:tc>
          <w:tcPr>
            <w:tcW w:w="7258" w:type="dxa"/>
            <w:vAlign w:val="center"/>
          </w:tcPr>
          <w:p w14:paraId="21663484" w14:textId="5FC5654C" w:rsidR="00B63D75" w:rsidRPr="007C1113" w:rsidRDefault="00B63D75" w:rsidP="005663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sz w:val="20"/>
                <w:szCs w:val="20"/>
              </w:rPr>
              <w:t>Обработка результатов исследования и подготовка рациональных (оптимальных) решений. Оценка эффективности предлагаемых мероприятий. Формулирование выводов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1431D83E" w14:textId="77777777" w:rsidR="00354F56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68F97468" w14:textId="574174F3" w:rsidR="00B63D75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44F3AC6C" w14:textId="2776050A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color w:val="auto"/>
                <w:sz w:val="20"/>
                <w:szCs w:val="20"/>
              </w:rPr>
              <w:t>27</w:t>
            </w:r>
          </w:p>
        </w:tc>
      </w:tr>
      <w:tr w:rsidR="00B63D75" w:rsidRPr="007C1113" w14:paraId="4482D833" w14:textId="77777777" w:rsidTr="004D3B79">
        <w:trPr>
          <w:trHeight w:val="245"/>
        </w:trPr>
        <w:tc>
          <w:tcPr>
            <w:tcW w:w="681" w:type="dxa"/>
            <w:vMerge/>
            <w:vAlign w:val="center"/>
          </w:tcPr>
          <w:p w14:paraId="5A26BC26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1B0CD70C" w14:textId="284A0B87" w:rsidR="00B63D75" w:rsidRPr="007C1113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Изучение документов ВАК / ДС и требований к оформлению диссертации, представления к защите.</w:t>
            </w:r>
          </w:p>
        </w:tc>
        <w:tc>
          <w:tcPr>
            <w:tcW w:w="850" w:type="dxa"/>
            <w:vMerge/>
            <w:vAlign w:val="center"/>
          </w:tcPr>
          <w:p w14:paraId="56A2A7A6" w14:textId="71356183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065F4D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75C3DA49" w14:textId="77777777" w:rsidTr="004D3B79">
        <w:trPr>
          <w:trHeight w:val="337"/>
        </w:trPr>
        <w:tc>
          <w:tcPr>
            <w:tcW w:w="681" w:type="dxa"/>
            <w:vMerge/>
            <w:vAlign w:val="center"/>
          </w:tcPr>
          <w:p w14:paraId="5E89E732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B776372" w14:textId="2AC4D5DC" w:rsidR="00B63D75" w:rsidRPr="007C1113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Сопоставление тематики исследований с паспортом научной специальности</w:t>
            </w:r>
          </w:p>
        </w:tc>
        <w:tc>
          <w:tcPr>
            <w:tcW w:w="850" w:type="dxa"/>
            <w:vMerge/>
            <w:vAlign w:val="center"/>
          </w:tcPr>
          <w:p w14:paraId="5E2EF709" w14:textId="27EAD8F3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4AC80064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5DA034EB" w14:textId="77777777" w:rsidTr="004D3B79">
        <w:trPr>
          <w:trHeight w:val="146"/>
        </w:trPr>
        <w:tc>
          <w:tcPr>
            <w:tcW w:w="681" w:type="dxa"/>
            <w:vMerge/>
            <w:vAlign w:val="center"/>
          </w:tcPr>
          <w:p w14:paraId="76659799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3275BB4C" w14:textId="6D406A7D" w:rsidR="00B63D75" w:rsidRPr="007C1113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Написание рабочего варианта текста диссертации в соответствии с установленными требованиями и правилами</w:t>
            </w:r>
          </w:p>
        </w:tc>
        <w:tc>
          <w:tcPr>
            <w:tcW w:w="850" w:type="dxa"/>
            <w:vMerge/>
            <w:vAlign w:val="center"/>
          </w:tcPr>
          <w:p w14:paraId="699F300B" w14:textId="7791AD94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1B03033E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289F563" w14:textId="77777777" w:rsidTr="004D3B79">
        <w:trPr>
          <w:trHeight w:val="252"/>
        </w:trPr>
        <w:tc>
          <w:tcPr>
            <w:tcW w:w="681" w:type="dxa"/>
            <w:vMerge/>
            <w:vAlign w:val="center"/>
          </w:tcPr>
          <w:p w14:paraId="2AAA4205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60B3966D" w14:textId="7B265667" w:rsidR="00B63D75" w:rsidRPr="007C1113" w:rsidRDefault="00B63D75" w:rsidP="00E1738E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649EC0EB" w14:textId="2ABCF5A9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395BD1BC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0DF661EB" w14:textId="77777777" w:rsidTr="004D3B79">
        <w:trPr>
          <w:trHeight w:val="58"/>
        </w:trPr>
        <w:tc>
          <w:tcPr>
            <w:tcW w:w="681" w:type="dxa"/>
            <w:vMerge/>
            <w:vAlign w:val="center"/>
          </w:tcPr>
          <w:p w14:paraId="2F4A251C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4A7E6A34" w14:textId="3BCE5653" w:rsidR="00B63D75" w:rsidRPr="007C1113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Выбор объектов для внедрения отдельных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6EBD2E38" w14:textId="2E2927A4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6AA318AC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674ED65B" w14:textId="77777777" w:rsidTr="004D3B79">
        <w:trPr>
          <w:trHeight w:val="70"/>
        </w:trPr>
        <w:tc>
          <w:tcPr>
            <w:tcW w:w="681" w:type="dxa"/>
            <w:vMerge/>
            <w:vAlign w:val="center"/>
          </w:tcPr>
          <w:p w14:paraId="50C0BD82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  <w:vAlign w:val="center"/>
          </w:tcPr>
          <w:p w14:paraId="0D32FCB8" w14:textId="73FCCB46" w:rsidR="00B63D75" w:rsidRPr="007C1113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Разработка выводов и предложений диссертационного исследования. Формирование списка использованных источников литература.</w:t>
            </w:r>
          </w:p>
        </w:tc>
        <w:tc>
          <w:tcPr>
            <w:tcW w:w="850" w:type="dxa"/>
            <w:vMerge/>
            <w:vAlign w:val="center"/>
          </w:tcPr>
          <w:p w14:paraId="7815E62C" w14:textId="7BE290D9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center"/>
          </w:tcPr>
          <w:p w14:paraId="7B2C2330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65B6A7AC" w14:textId="77777777" w:rsidTr="004D3B79">
        <w:trPr>
          <w:trHeight w:val="525"/>
        </w:trPr>
        <w:tc>
          <w:tcPr>
            <w:tcW w:w="681" w:type="dxa"/>
            <w:vMerge w:val="restart"/>
            <w:textDirection w:val="btLr"/>
            <w:vAlign w:val="center"/>
          </w:tcPr>
          <w:p w14:paraId="410BA878" w14:textId="77777777" w:rsidR="00B7432E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 xml:space="preserve">4-й год обучения, </w:t>
            </w:r>
          </w:p>
          <w:p w14:paraId="6077C79C" w14:textId="3A288F3B" w:rsidR="00B63D75" w:rsidRPr="007C1113" w:rsidRDefault="00B63D75" w:rsidP="00B63D75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8 семестр</w:t>
            </w:r>
          </w:p>
        </w:tc>
        <w:tc>
          <w:tcPr>
            <w:tcW w:w="7258" w:type="dxa"/>
          </w:tcPr>
          <w:p w14:paraId="6E3182D0" w14:textId="08D69405" w:rsidR="00B63D75" w:rsidRPr="007C1113" w:rsidRDefault="00B63D75" w:rsidP="009A729C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Завершение написания текста диссертации в соответствии с установленными требованиями и правилами.</w:t>
            </w:r>
          </w:p>
        </w:tc>
        <w:tc>
          <w:tcPr>
            <w:tcW w:w="850" w:type="dxa"/>
            <w:vMerge w:val="restart"/>
            <w:textDirection w:val="btLr"/>
            <w:vAlign w:val="center"/>
          </w:tcPr>
          <w:p w14:paraId="5A037AFF" w14:textId="77777777" w:rsidR="00354F56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Зачет</w:t>
            </w:r>
          </w:p>
          <w:p w14:paraId="7C7448EA" w14:textId="52925EE1" w:rsidR="00B63D75" w:rsidRPr="007C1113" w:rsidRDefault="00354F56" w:rsidP="00354F56">
            <w:pPr>
              <w:pStyle w:val="Default"/>
              <w:ind w:left="113" w:right="113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Дифференцированный зачет</w:t>
            </w:r>
          </w:p>
        </w:tc>
        <w:tc>
          <w:tcPr>
            <w:tcW w:w="851" w:type="dxa"/>
            <w:vMerge w:val="restart"/>
            <w:vAlign w:val="center"/>
          </w:tcPr>
          <w:p w14:paraId="141E33D1" w14:textId="06C6FD97" w:rsidR="00B63D75" w:rsidRPr="007C1113" w:rsidRDefault="007477BD" w:rsidP="00B63D75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bCs/>
                <w:color w:val="auto"/>
                <w:sz w:val="20"/>
                <w:szCs w:val="20"/>
              </w:rPr>
              <w:t>27</w:t>
            </w:r>
          </w:p>
        </w:tc>
      </w:tr>
      <w:tr w:rsidR="00B63D75" w:rsidRPr="007C1113" w14:paraId="0E54CE4A" w14:textId="77777777" w:rsidTr="004D3B79">
        <w:trPr>
          <w:trHeight w:val="414"/>
        </w:trPr>
        <w:tc>
          <w:tcPr>
            <w:tcW w:w="681" w:type="dxa"/>
            <w:vMerge/>
          </w:tcPr>
          <w:p w14:paraId="2C82D3DD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320695E9" w14:textId="6D5FB708" w:rsidR="00B63D75" w:rsidRPr="007C1113" w:rsidRDefault="00B63D75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 xml:space="preserve">Обоснование научной новизны и практической значимости диссертации. Подготовка введения, заключения работы. </w:t>
            </w:r>
          </w:p>
        </w:tc>
        <w:tc>
          <w:tcPr>
            <w:tcW w:w="850" w:type="dxa"/>
            <w:vMerge/>
            <w:vAlign w:val="center"/>
          </w:tcPr>
          <w:p w14:paraId="41B1D034" w14:textId="32527101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D8D3C72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354F56" w:rsidRPr="007C1113" w14:paraId="11397BAE" w14:textId="77777777" w:rsidTr="004D3B79">
        <w:trPr>
          <w:trHeight w:val="414"/>
        </w:trPr>
        <w:tc>
          <w:tcPr>
            <w:tcW w:w="681" w:type="dxa"/>
            <w:vMerge/>
          </w:tcPr>
          <w:p w14:paraId="49993A3F" w14:textId="77777777" w:rsidR="00354F56" w:rsidRPr="007C1113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65C510A" w14:textId="5D886250" w:rsidR="00354F56" w:rsidRPr="007C1113" w:rsidRDefault="00354F56" w:rsidP="00354F56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Оформление диссертации в соответствии с требованиями ГОСТ Р 7.0.11-2011 Диссертация и автореферат диссертации. Подготовка автореферата диссертации</w:t>
            </w:r>
          </w:p>
        </w:tc>
        <w:tc>
          <w:tcPr>
            <w:tcW w:w="850" w:type="dxa"/>
            <w:vMerge/>
            <w:vAlign w:val="center"/>
          </w:tcPr>
          <w:p w14:paraId="6E9DB16A" w14:textId="77777777" w:rsidR="00354F56" w:rsidRPr="007C1113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32AC25F8" w14:textId="77777777" w:rsidR="00354F56" w:rsidRPr="007C1113" w:rsidRDefault="00354F56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2FB353EB" w14:textId="77777777" w:rsidTr="004D3B79">
        <w:trPr>
          <w:trHeight w:val="691"/>
        </w:trPr>
        <w:tc>
          <w:tcPr>
            <w:tcW w:w="681" w:type="dxa"/>
            <w:vMerge/>
          </w:tcPr>
          <w:p w14:paraId="044F6AC0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75BF0736" w14:textId="22D9779E" w:rsidR="00B63D75" w:rsidRPr="007C1113" w:rsidRDefault="00B63D75" w:rsidP="00566381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noProof/>
                <w:color w:val="auto"/>
                <w:sz w:val="20"/>
                <w:szCs w:val="20"/>
              </w:rPr>
              <w:t>Подготовка публикаций и (или) заявок на патенты на изобретения, полезные модели, промышленные образцы, селекционные достижения, свидетельства о государственной регистрации программ для электронных вычислительных машин, баз данных, топологий интегральных микросхем</w:t>
            </w:r>
          </w:p>
        </w:tc>
        <w:tc>
          <w:tcPr>
            <w:tcW w:w="850" w:type="dxa"/>
            <w:vMerge/>
            <w:vAlign w:val="center"/>
          </w:tcPr>
          <w:p w14:paraId="3C849D0D" w14:textId="1FC60915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4689CE12" w14:textId="77777777" w:rsidR="00B63D75" w:rsidRPr="007C1113" w:rsidRDefault="00B63D75" w:rsidP="00566381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1B7D4814" w14:textId="77777777" w:rsidTr="004D3B79">
        <w:trPr>
          <w:trHeight w:val="58"/>
        </w:trPr>
        <w:tc>
          <w:tcPr>
            <w:tcW w:w="681" w:type="dxa"/>
            <w:vMerge/>
          </w:tcPr>
          <w:p w14:paraId="498C529B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2749F201" w14:textId="5FFFA30C" w:rsidR="00B63D75" w:rsidRPr="007C1113" w:rsidRDefault="00B63D75" w:rsidP="00DD2DB4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Подготовка акта о внедрении результатов исследования</w:t>
            </w:r>
          </w:p>
        </w:tc>
        <w:tc>
          <w:tcPr>
            <w:tcW w:w="850" w:type="dxa"/>
            <w:vMerge/>
            <w:vAlign w:val="center"/>
          </w:tcPr>
          <w:p w14:paraId="5AD5E734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5B13A3BC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B63D75" w:rsidRPr="007C1113" w14:paraId="32ED57A8" w14:textId="77777777" w:rsidTr="004D3B79">
        <w:trPr>
          <w:trHeight w:val="283"/>
        </w:trPr>
        <w:tc>
          <w:tcPr>
            <w:tcW w:w="681" w:type="dxa"/>
            <w:vMerge/>
          </w:tcPr>
          <w:p w14:paraId="78CE33BD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7258" w:type="dxa"/>
          </w:tcPr>
          <w:p w14:paraId="19A3C57C" w14:textId="24D1DD04" w:rsidR="00B63D75" w:rsidRPr="007C1113" w:rsidRDefault="00B63D75" w:rsidP="007E031B">
            <w:pPr>
              <w:pStyle w:val="Defaul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7C1113">
              <w:rPr>
                <w:rFonts w:ascii="Arial" w:hAnsi="Arial" w:cs="Arial"/>
                <w:color w:val="auto"/>
                <w:sz w:val="20"/>
                <w:szCs w:val="20"/>
              </w:rPr>
              <w:t>Документов для защиты  в диссертационный совет</w:t>
            </w:r>
          </w:p>
        </w:tc>
        <w:tc>
          <w:tcPr>
            <w:tcW w:w="850" w:type="dxa"/>
            <w:vMerge/>
            <w:vAlign w:val="center"/>
          </w:tcPr>
          <w:p w14:paraId="3ADBE836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851" w:type="dxa"/>
            <w:vMerge/>
            <w:vAlign w:val="bottom"/>
          </w:tcPr>
          <w:p w14:paraId="21682201" w14:textId="77777777" w:rsidR="00B63D75" w:rsidRPr="007C1113" w:rsidRDefault="00B63D75" w:rsidP="00DD2DB4">
            <w:pPr>
              <w:pStyle w:val="Default"/>
              <w:jc w:val="center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DD2DB4" w:rsidRPr="007C1113" w14:paraId="7D3B196B" w14:textId="77777777" w:rsidTr="00DD2DB4">
        <w:trPr>
          <w:trHeight w:val="279"/>
        </w:trPr>
        <w:tc>
          <w:tcPr>
            <w:tcW w:w="681" w:type="dxa"/>
          </w:tcPr>
          <w:p w14:paraId="06B8AF8F" w14:textId="77777777" w:rsidR="00DD2DB4" w:rsidRPr="007C1113" w:rsidRDefault="00DD2DB4" w:rsidP="00DD2DB4">
            <w:pPr>
              <w:pStyle w:val="Default"/>
              <w:jc w:val="center"/>
              <w:rPr>
                <w:rFonts w:ascii="Arial" w:hAnsi="Arial" w:cs="Arial"/>
                <w:color w:val="auto"/>
              </w:rPr>
            </w:pPr>
          </w:p>
        </w:tc>
        <w:tc>
          <w:tcPr>
            <w:tcW w:w="8108" w:type="dxa"/>
            <w:gridSpan w:val="2"/>
          </w:tcPr>
          <w:p w14:paraId="7633B47F" w14:textId="630D32F3" w:rsidR="00DD2DB4" w:rsidRPr="007C1113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7C1113">
              <w:rPr>
                <w:rFonts w:ascii="Arial" w:hAnsi="Arial" w:cs="Arial"/>
                <w:b/>
                <w:color w:val="auto"/>
              </w:rPr>
              <w:t>ИТОГО ПО НАУЧНОМУ КОМПОНЕНТУ</w:t>
            </w:r>
          </w:p>
        </w:tc>
        <w:tc>
          <w:tcPr>
            <w:tcW w:w="851" w:type="dxa"/>
          </w:tcPr>
          <w:p w14:paraId="38A06B24" w14:textId="47B01E8E" w:rsidR="00DD2DB4" w:rsidRPr="007C1113" w:rsidRDefault="00DD2DB4" w:rsidP="00DD2DB4">
            <w:pPr>
              <w:pStyle w:val="Default"/>
              <w:jc w:val="center"/>
              <w:rPr>
                <w:rFonts w:ascii="Arial" w:hAnsi="Arial" w:cs="Arial"/>
                <w:b/>
                <w:color w:val="auto"/>
              </w:rPr>
            </w:pPr>
            <w:r w:rsidRPr="007C1113">
              <w:rPr>
                <w:rFonts w:ascii="Arial" w:hAnsi="Arial" w:cs="Arial"/>
                <w:b/>
                <w:color w:val="auto"/>
              </w:rPr>
              <w:t>216</w:t>
            </w:r>
          </w:p>
        </w:tc>
      </w:tr>
    </w:tbl>
    <w:p w14:paraId="71E3C27B" w14:textId="067475A2" w:rsidR="004D3B79" w:rsidRPr="007C1113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266A3166" w14:textId="1BDF2541" w:rsidR="006C5538" w:rsidRPr="007C1113" w:rsidRDefault="00961364" w:rsidP="00961364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t>4. </w:t>
      </w:r>
      <w:r w:rsidR="006C5538" w:rsidRPr="007C1113">
        <w:rPr>
          <w:rFonts w:ascii="Arial" w:hAnsi="Arial" w:cs="Arial"/>
          <w:b/>
          <w:sz w:val="24"/>
          <w:szCs w:val="24"/>
        </w:rPr>
        <w:t>Фонд оценочных средств для промежуточной аттестации</w:t>
      </w:r>
    </w:p>
    <w:p w14:paraId="52F5D212" w14:textId="77777777" w:rsidR="006C5538" w:rsidRPr="007C1113" w:rsidRDefault="006C5538" w:rsidP="006C5538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t>по научному компоненту</w:t>
      </w:r>
    </w:p>
    <w:p w14:paraId="7D257321" w14:textId="342FA9A3" w:rsidR="002A48EE" w:rsidRPr="007C1113" w:rsidRDefault="002A48EE" w:rsidP="002A48EE">
      <w:pPr>
        <w:pStyle w:val="Default"/>
        <w:widowControl w:val="0"/>
        <w:spacing w:before="120"/>
        <w:ind w:firstLine="567"/>
        <w:jc w:val="both"/>
        <w:rPr>
          <w:rFonts w:ascii="Arial" w:eastAsia="Times New Roman" w:hAnsi="Arial" w:cs="Arial"/>
          <w:lang w:eastAsia="ru-RU"/>
        </w:rPr>
      </w:pPr>
      <w:r w:rsidRPr="007C1113">
        <w:rPr>
          <w:rFonts w:ascii="Arial" w:eastAsia="Times New Roman" w:hAnsi="Arial" w:cs="Arial"/>
          <w:lang w:eastAsia="ru-RU"/>
        </w:rPr>
        <w:t xml:space="preserve">Контроль качества освоения </w:t>
      </w:r>
      <w:r w:rsidR="00CF14BC" w:rsidRPr="007C1113">
        <w:rPr>
          <w:rFonts w:ascii="Arial" w:eastAsia="Times New Roman" w:hAnsi="Arial" w:cs="Arial"/>
          <w:lang w:eastAsia="ru-RU"/>
        </w:rPr>
        <w:t xml:space="preserve">научного компонента </w:t>
      </w:r>
      <w:r w:rsidRPr="007C1113">
        <w:rPr>
          <w:rFonts w:ascii="Arial" w:eastAsia="Times New Roman" w:hAnsi="Arial" w:cs="Arial"/>
          <w:lang w:eastAsia="ru-RU"/>
        </w:rPr>
        <w:t>программ</w:t>
      </w:r>
      <w:r w:rsidR="00CF14BC" w:rsidRPr="007C1113">
        <w:rPr>
          <w:rFonts w:ascii="Arial" w:eastAsia="Times New Roman" w:hAnsi="Arial" w:cs="Arial"/>
          <w:lang w:eastAsia="ru-RU"/>
        </w:rPr>
        <w:t>ы</w:t>
      </w:r>
      <w:r w:rsidRPr="007C1113">
        <w:rPr>
          <w:rFonts w:ascii="Arial" w:eastAsia="Times New Roman" w:hAnsi="Arial" w:cs="Arial"/>
          <w:lang w:eastAsia="ru-RU"/>
        </w:rPr>
        <w:t xml:space="preserve"> аспирантуры включает в себя </w:t>
      </w:r>
      <w:r w:rsidR="00092E8E" w:rsidRPr="007C1113">
        <w:rPr>
          <w:rFonts w:ascii="Arial" w:eastAsia="Times New Roman" w:hAnsi="Arial" w:cs="Arial"/>
          <w:lang w:eastAsia="ru-RU"/>
        </w:rPr>
        <w:t xml:space="preserve">текущий контроль и </w:t>
      </w:r>
      <w:r w:rsidRPr="007C1113">
        <w:rPr>
          <w:rFonts w:ascii="Arial" w:eastAsia="Times New Roman" w:hAnsi="Arial" w:cs="Arial"/>
          <w:lang w:eastAsia="ru-RU"/>
        </w:rPr>
        <w:t>промежуточную аттестацию</w:t>
      </w:r>
      <w:r w:rsidR="00CF14BC" w:rsidRPr="007C1113">
        <w:rPr>
          <w:rFonts w:ascii="Arial" w:eastAsia="Times New Roman" w:hAnsi="Arial" w:cs="Arial"/>
          <w:lang w:eastAsia="ru-RU"/>
        </w:rPr>
        <w:t>, которая проводится каждый семестр</w:t>
      </w:r>
      <w:r w:rsidRPr="007C1113">
        <w:rPr>
          <w:rFonts w:ascii="Arial" w:eastAsia="Times New Roman" w:hAnsi="Arial" w:cs="Arial"/>
          <w:lang w:eastAsia="ru-RU"/>
        </w:rPr>
        <w:t xml:space="preserve"> </w:t>
      </w:r>
      <w:r w:rsidR="00CF14BC" w:rsidRPr="007C1113">
        <w:rPr>
          <w:rFonts w:ascii="Arial" w:eastAsia="Times New Roman" w:hAnsi="Arial" w:cs="Arial"/>
          <w:lang w:eastAsia="ru-RU"/>
        </w:rPr>
        <w:t>и аттестацию по итогам года</w:t>
      </w:r>
      <w:r w:rsidRPr="007C1113">
        <w:rPr>
          <w:rFonts w:ascii="Arial" w:eastAsia="Times New Roman" w:hAnsi="Arial" w:cs="Arial"/>
          <w:lang w:eastAsia="ru-RU"/>
        </w:rPr>
        <w:t>.</w:t>
      </w:r>
    </w:p>
    <w:p w14:paraId="500FBBC2" w14:textId="5370ADEB" w:rsidR="002A48EE" w:rsidRPr="007C1113" w:rsidRDefault="002A48EE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Текущий контроль </w:t>
      </w:r>
      <w:r w:rsidR="00092E8E"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 п</w:t>
      </w:r>
      <w:r w:rsidR="00092E8E" w:rsidRPr="007C1113">
        <w:rPr>
          <w:rFonts w:ascii="Arial" w:eastAsia="Times New Roman" w:hAnsi="Arial" w:cs="Arial"/>
          <w:sz w:val="24"/>
          <w:szCs w:val="24"/>
          <w:lang w:eastAsia="ru-RU"/>
        </w:rPr>
        <w:t>ромежуточная аттестация</w:t>
      </w:r>
      <w:r w:rsidR="00092E8E"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</w:t>
      </w:r>
      <w:r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успеваемости обеспечивает оценку хода этапов п</w:t>
      </w:r>
      <w:r w:rsidR="00092E8E"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роведения научных исследований в соответствии с </w:t>
      </w:r>
      <w:r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индивидуальным учебным планом</w:t>
      </w:r>
      <w:r w:rsidR="00092E8E"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научной деятельности (ИПНД) и </w:t>
      </w:r>
      <w:r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проводится с участием научного руководителя.</w:t>
      </w:r>
    </w:p>
    <w:p w14:paraId="3A97309F" w14:textId="713DD098" w:rsidR="00AF4713" w:rsidRPr="007C1113" w:rsidRDefault="00AF4713" w:rsidP="00AF4713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Оценочными средствами для прохождения промежуточной </w:t>
      </w:r>
      <w:r w:rsidR="0092752B" w:rsidRPr="007C1113">
        <w:rPr>
          <w:rFonts w:ascii="Arial" w:hAnsi="Arial" w:cs="Arial"/>
          <w:sz w:val="24"/>
          <w:szCs w:val="24"/>
        </w:rPr>
        <w:t>аттестации</w:t>
      </w:r>
      <w:r w:rsidRPr="007C1113">
        <w:rPr>
          <w:rFonts w:ascii="Arial" w:hAnsi="Arial" w:cs="Arial"/>
          <w:sz w:val="24"/>
          <w:szCs w:val="24"/>
        </w:rPr>
        <w:t xml:space="preserve"> служат:</w:t>
      </w:r>
    </w:p>
    <w:p w14:paraId="55311EF3" w14:textId="77777777" w:rsidR="00AF4713" w:rsidRPr="007C1113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587D2C4A" w14:textId="18E2F46C" w:rsidR="00AF4713" w:rsidRPr="007C1113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eastAsia="Times New Roman" w:hAnsi="Arial" w:cs="Arial"/>
          <w:sz w:val="24"/>
          <w:szCs w:val="24"/>
        </w:rPr>
        <w:t>отчет, который утверждается научным руководителем,</w:t>
      </w:r>
      <w:r w:rsidR="000B085F" w:rsidRPr="007C1113">
        <w:rPr>
          <w:rFonts w:ascii="Arial" w:eastAsia="Times New Roman" w:hAnsi="Arial" w:cs="Arial"/>
          <w:color w:val="FF0000"/>
          <w:sz w:val="24"/>
          <w:szCs w:val="24"/>
        </w:rPr>
        <w:t xml:space="preserve"> </w:t>
      </w:r>
      <w:r w:rsidR="000B085F" w:rsidRPr="007C1113">
        <w:rPr>
          <w:rFonts w:ascii="Arial" w:eastAsia="Times New Roman" w:hAnsi="Arial" w:cs="Arial"/>
          <w:sz w:val="24"/>
          <w:szCs w:val="24"/>
        </w:rPr>
        <w:t>директором школы</w:t>
      </w:r>
      <w:r w:rsidRPr="007C1113">
        <w:rPr>
          <w:rFonts w:ascii="Arial" w:eastAsia="Times New Roman" w:hAnsi="Arial" w:cs="Arial"/>
          <w:sz w:val="24"/>
          <w:szCs w:val="24"/>
        </w:rPr>
        <w:t xml:space="preserve">. В качестве отчета могут выступать доклады аспиранта (устные или письменные) о ходе и результатах выполненных научных исследованиях, подготовки диссертации и </w:t>
      </w:r>
      <w:r w:rsidRPr="007C1113">
        <w:rPr>
          <w:rFonts w:ascii="Arial" w:hAnsi="Arial" w:cs="Arial"/>
          <w:sz w:val="24"/>
          <w:szCs w:val="24"/>
        </w:rPr>
        <w:t>научных публикаций, отражающих основные научные результаты</w:t>
      </w:r>
      <w:r w:rsidRPr="007C1113">
        <w:rPr>
          <w:rFonts w:ascii="Arial" w:eastAsia="Times New Roman" w:hAnsi="Arial" w:cs="Arial"/>
          <w:sz w:val="24"/>
          <w:szCs w:val="24"/>
        </w:rPr>
        <w:t>;</w:t>
      </w:r>
    </w:p>
    <w:p w14:paraId="5518EED2" w14:textId="77777777" w:rsidR="00AF4713" w:rsidRPr="007C1113" w:rsidRDefault="00AF4713" w:rsidP="0092752B">
      <w:pPr>
        <w:pStyle w:val="a4"/>
        <w:numPr>
          <w:ilvl w:val="0"/>
          <w:numId w:val="9"/>
        </w:numPr>
        <w:tabs>
          <w:tab w:val="left" w:pos="3216"/>
        </w:tabs>
        <w:spacing w:after="0" w:line="240" w:lineRule="auto"/>
        <w:ind w:left="426" w:hanging="284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годовой отчет аспиранта, содержащий показатели результативности научных исследований.</w:t>
      </w:r>
    </w:p>
    <w:p w14:paraId="1C12C6DC" w14:textId="77777777" w:rsidR="00451CF0" w:rsidRPr="007C1113" w:rsidRDefault="00451CF0" w:rsidP="00451CF0">
      <w:pPr>
        <w:pStyle w:val="11"/>
        <w:jc w:val="center"/>
        <w:rPr>
          <w:rFonts w:ascii="Arial" w:hAnsi="Arial" w:cs="Arial"/>
        </w:rPr>
      </w:pPr>
      <w:r w:rsidRPr="007C1113">
        <w:rPr>
          <w:rFonts w:ascii="Arial" w:hAnsi="Arial" w:cs="Arial"/>
        </w:rPr>
        <w:t>Шкала для оценочных мероприятий зачета (</w:t>
      </w:r>
      <w:proofErr w:type="spellStart"/>
      <w:r w:rsidRPr="007C1113">
        <w:rPr>
          <w:rFonts w:ascii="Arial" w:hAnsi="Arial" w:cs="Arial"/>
        </w:rPr>
        <w:t>диф</w:t>
      </w:r>
      <w:proofErr w:type="spellEnd"/>
      <w:r w:rsidRPr="007C1113">
        <w:rPr>
          <w:rFonts w:ascii="Arial" w:hAnsi="Arial" w:cs="Arial"/>
        </w:rPr>
        <w:t>. зачета)</w:t>
      </w:r>
    </w:p>
    <w:tbl>
      <w:tblPr>
        <w:tblW w:w="9640" w:type="dxa"/>
        <w:tblInd w:w="-14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844"/>
        <w:gridCol w:w="1209"/>
        <w:gridCol w:w="1108"/>
        <w:gridCol w:w="5355"/>
      </w:tblGrid>
      <w:tr w:rsidR="0092752B" w:rsidRPr="007C1113" w14:paraId="70234FEC" w14:textId="77777777" w:rsidTr="0092752B">
        <w:trPr>
          <w:trHeight w:val="277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7639A00" w14:textId="6E3F3DFC" w:rsidR="00451CF0" w:rsidRPr="007C1113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C1113">
              <w:rPr>
                <w:rFonts w:ascii="Arial" w:hAnsi="Arial" w:cs="Arial"/>
                <w:b/>
                <w:sz w:val="16"/>
                <w:szCs w:val="24"/>
              </w:rPr>
              <w:t xml:space="preserve">Результаты освоения 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317AEB1" w14:textId="77777777" w:rsidR="00451CF0" w:rsidRPr="007C1113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C1113">
              <w:rPr>
                <w:rFonts w:ascii="Arial" w:hAnsi="Arial" w:cs="Arial"/>
                <w:b/>
                <w:sz w:val="16"/>
                <w:szCs w:val="24"/>
              </w:rPr>
              <w:t>Балл</w:t>
            </w:r>
          </w:p>
        </w:tc>
        <w:tc>
          <w:tcPr>
            <w:tcW w:w="21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1E959B16" w14:textId="77777777" w:rsidR="00451CF0" w:rsidRPr="007C1113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C1113">
              <w:rPr>
                <w:rFonts w:ascii="Arial" w:hAnsi="Arial" w:cs="Arial"/>
                <w:b/>
                <w:sz w:val="16"/>
                <w:szCs w:val="24"/>
              </w:rPr>
              <w:t>Соответствие традиционной оценке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vAlign w:val="center"/>
            <w:hideMark/>
          </w:tcPr>
          <w:p w14:paraId="6C6B6C36" w14:textId="77777777" w:rsidR="00451CF0" w:rsidRPr="007C1113" w:rsidRDefault="00451CF0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4"/>
              </w:rPr>
            </w:pPr>
            <w:r w:rsidRPr="007C1113">
              <w:rPr>
                <w:rFonts w:ascii="Arial" w:hAnsi="Arial" w:cs="Arial"/>
                <w:b/>
                <w:sz w:val="16"/>
                <w:szCs w:val="24"/>
              </w:rPr>
              <w:t>Определение оценки</w:t>
            </w:r>
          </w:p>
        </w:tc>
      </w:tr>
      <w:tr w:rsidR="0092752B" w:rsidRPr="007C1113" w14:paraId="064AEA00" w14:textId="77777777" w:rsidTr="0092752B">
        <w:trPr>
          <w:trHeight w:val="3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BDF7C4" w14:textId="77777777" w:rsidR="00451CF0" w:rsidRPr="007C1113" w:rsidRDefault="00451CF0" w:rsidP="0092752B">
            <w:pPr>
              <w:spacing w:after="0" w:line="240" w:lineRule="auto"/>
              <w:ind w:left="57" w:right="57" w:hanging="5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90%</w:t>
            </w:r>
            <w:r w:rsidRPr="007C11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113">
              <w:rPr>
                <w:rFonts w:ascii="Arial" w:hAnsi="Arial" w:cs="Arial"/>
                <w:sz w:val="20"/>
                <w:szCs w:val="20"/>
              </w:rPr>
              <w:t>÷</w:t>
            </w:r>
            <w:r w:rsidRPr="007C1113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Pr="007C1113">
              <w:rPr>
                <w:rFonts w:ascii="Arial" w:hAnsi="Arial" w:cs="Arial"/>
                <w:sz w:val="20"/>
                <w:szCs w:val="20"/>
              </w:rPr>
              <w:t>100%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3D6C464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90 ÷ 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138EDEB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«Отлично»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C360D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F8256DB" w14:textId="0B3B98E7" w:rsidR="00451CF0" w:rsidRPr="007C1113" w:rsidRDefault="0092752B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Полное выполнение аспирантом</w:t>
            </w:r>
            <w:r w:rsidR="00626187" w:rsidRPr="007C1113">
              <w:rPr>
                <w:rFonts w:ascii="Arial" w:hAnsi="Arial" w:cs="Arial"/>
                <w:sz w:val="20"/>
                <w:szCs w:val="20"/>
              </w:rPr>
              <w:t xml:space="preserve"> ИПНД</w:t>
            </w:r>
            <w:r w:rsidR="00B1742B" w:rsidRPr="007C1113">
              <w:rPr>
                <w:rFonts w:ascii="Arial" w:hAnsi="Arial" w:cs="Arial"/>
                <w:sz w:val="20"/>
                <w:szCs w:val="20"/>
              </w:rPr>
              <w:t xml:space="preserve">, направленного на подготовку диссертации на соискание ученой степени кандидата наук к защите </w:t>
            </w:r>
          </w:p>
        </w:tc>
      </w:tr>
      <w:tr w:rsidR="0092752B" w:rsidRPr="007C1113" w14:paraId="47DBB0E0" w14:textId="77777777" w:rsidTr="0092752B">
        <w:trPr>
          <w:trHeight w:val="450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2FFBEB2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70% ÷ 89%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8436B16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70 ÷ 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D6FFC38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«Хорошо»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2BB6EE" w14:textId="77777777" w:rsidR="00451CF0" w:rsidRPr="007C1113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04157FFD" w14:textId="26431B28" w:rsidR="00451CF0" w:rsidRPr="007C1113" w:rsidRDefault="00451CF0" w:rsidP="00AF4713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Достаточно полное </w:t>
            </w:r>
            <w:r w:rsidR="00B1742B" w:rsidRPr="007C1113">
              <w:rPr>
                <w:rFonts w:ascii="Arial" w:hAnsi="Arial" w:cs="Arial"/>
                <w:sz w:val="20"/>
                <w:szCs w:val="20"/>
              </w:rPr>
              <w:t>выполнение аспирантом</w:t>
            </w:r>
            <w:r w:rsidR="00720ADD" w:rsidRPr="007C1113">
              <w:rPr>
                <w:rFonts w:ascii="Arial" w:hAnsi="Arial" w:cs="Arial"/>
                <w:sz w:val="20"/>
                <w:szCs w:val="20"/>
              </w:rPr>
              <w:t xml:space="preserve">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7C1113" w14:paraId="0E40E1F2" w14:textId="77777777" w:rsidTr="0092752B">
        <w:trPr>
          <w:trHeight w:val="25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21D6268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55% ÷ 69%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4C55123D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55 ÷ 69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76A97B8F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Удовл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F60F23" w14:textId="77777777" w:rsidR="00451CF0" w:rsidRPr="007C1113" w:rsidRDefault="00451C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20AFAB07" w14:textId="79184877" w:rsidR="00451CF0" w:rsidRPr="007C1113" w:rsidRDefault="00451CF0" w:rsidP="00445FC5">
            <w:pPr>
              <w:spacing w:after="0" w:line="240" w:lineRule="auto"/>
              <w:ind w:left="57" w:right="57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Приемлемое </w:t>
            </w:r>
            <w:r w:rsidR="00A51F04" w:rsidRPr="007C1113">
              <w:rPr>
                <w:rFonts w:ascii="Arial" w:hAnsi="Arial" w:cs="Arial"/>
                <w:sz w:val="20"/>
                <w:szCs w:val="20"/>
              </w:rPr>
              <w:t>выполне</w:t>
            </w:r>
            <w:r w:rsidR="00720ADD" w:rsidRPr="007C1113">
              <w:rPr>
                <w:rFonts w:ascii="Arial" w:hAnsi="Arial" w:cs="Arial"/>
                <w:sz w:val="20"/>
                <w:szCs w:val="20"/>
              </w:rPr>
              <w:t>ние аспирантом ИПНД, направленного на подготовку диссертации на соискание ученой степени кандидата наук к защите</w:t>
            </w:r>
          </w:p>
        </w:tc>
      </w:tr>
      <w:tr w:rsidR="0092752B" w:rsidRPr="007C1113" w14:paraId="5F1F25C2" w14:textId="77777777" w:rsidTr="0092752B">
        <w:trPr>
          <w:trHeight w:val="239"/>
        </w:trPr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6A28AF71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0% ÷ 54%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35DF7A89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0 ÷ 54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596CB69B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Неудовл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.»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A6342C" w14:textId="77777777" w:rsidR="00451CF0" w:rsidRPr="007C1113" w:rsidRDefault="00451CF0">
            <w:pPr>
              <w:spacing w:after="0" w:line="240" w:lineRule="auto"/>
              <w:ind w:left="57" w:right="57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«Не зачтено»</w:t>
            </w:r>
          </w:p>
        </w:tc>
        <w:tc>
          <w:tcPr>
            <w:tcW w:w="5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3" w:type="dxa"/>
              <w:bottom w:w="0" w:type="dxa"/>
              <w:right w:w="3" w:type="dxa"/>
            </w:tcMar>
            <w:hideMark/>
          </w:tcPr>
          <w:p w14:paraId="152C49FD" w14:textId="29A3B389" w:rsidR="00451CF0" w:rsidRPr="007C1113" w:rsidRDefault="000376EC" w:rsidP="00445FC5">
            <w:pPr>
              <w:spacing w:after="0" w:line="240" w:lineRule="auto"/>
              <w:ind w:left="57"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Не</w:t>
            </w:r>
            <w:r w:rsidR="00D44731" w:rsidRPr="007C1113">
              <w:rPr>
                <w:rFonts w:ascii="Arial" w:hAnsi="Arial" w:cs="Arial"/>
                <w:sz w:val="20"/>
                <w:szCs w:val="20"/>
              </w:rPr>
              <w:t>выполнени</w:t>
            </w:r>
            <w:r w:rsidRPr="007C1113">
              <w:rPr>
                <w:rFonts w:ascii="Arial" w:hAnsi="Arial" w:cs="Arial"/>
                <w:sz w:val="20"/>
                <w:szCs w:val="20"/>
              </w:rPr>
              <w:t>е</w:t>
            </w:r>
            <w:r w:rsidR="00D44731" w:rsidRPr="007C1113">
              <w:rPr>
                <w:rFonts w:ascii="Arial" w:hAnsi="Arial" w:cs="Arial"/>
                <w:sz w:val="20"/>
                <w:szCs w:val="20"/>
              </w:rPr>
              <w:t xml:space="preserve"> аспирантом ИПНД</w:t>
            </w:r>
            <w:r w:rsidR="00720ADD" w:rsidRPr="007C1113">
              <w:rPr>
                <w:rFonts w:ascii="Arial" w:hAnsi="Arial" w:cs="Arial"/>
                <w:sz w:val="20"/>
                <w:szCs w:val="20"/>
              </w:rPr>
              <w:t>, направленного на подготовку диссертации к защите, подготовку публикаций, в которых излагаются основные научные результаты диссертации.</w:t>
            </w:r>
          </w:p>
        </w:tc>
      </w:tr>
    </w:tbl>
    <w:p w14:paraId="12ECEE2C" w14:textId="77777777" w:rsidR="003F55CB" w:rsidRPr="007C1113" w:rsidRDefault="003F55CB" w:rsidP="006C5538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E59411" w14:textId="4C17A928" w:rsidR="00AF4713" w:rsidRPr="007C1113" w:rsidRDefault="00AF4713" w:rsidP="00AF471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7C1113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Годовой отчет по итогам выполнения индивидуального плана научной деятельности, проводится в форме научной аттестации на заседании </w:t>
      </w:r>
      <w:r w:rsidR="00B45864" w:rsidRPr="007C1113">
        <w:rPr>
          <w:rFonts w:ascii="Arial" w:eastAsia="Times New Roman" w:hAnsi="Arial" w:cs="Arial"/>
          <w:sz w:val="24"/>
          <w:szCs w:val="24"/>
          <w:lang w:eastAsia="ru-RU"/>
        </w:rPr>
        <w:t>УС ИШФВП</w:t>
      </w:r>
      <w:r w:rsidRPr="007C1113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14:paraId="731E2E0B" w14:textId="41C153E6" w:rsidR="004D3B79" w:rsidRPr="007C1113" w:rsidRDefault="004D3B79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lastRenderedPageBreak/>
        <w:t>Промежуточная аттестация по результатам выполнения годового этапа научно-исследовательской работы проводится на заседании</w:t>
      </w:r>
      <w:r w:rsidR="0032168C" w:rsidRPr="007C1113">
        <w:rPr>
          <w:rFonts w:ascii="Arial" w:hAnsi="Arial" w:cs="Arial"/>
          <w:sz w:val="24"/>
          <w:szCs w:val="24"/>
        </w:rPr>
        <w:t xml:space="preserve"> ИШФВП</w:t>
      </w:r>
      <w:r w:rsidR="00E25C86" w:rsidRPr="007C1113">
        <w:rPr>
          <w:rFonts w:ascii="Arial" w:hAnsi="Arial" w:cs="Arial"/>
          <w:sz w:val="24"/>
          <w:szCs w:val="24"/>
        </w:rPr>
        <w:t>,</w:t>
      </w:r>
      <w:r w:rsidRPr="007C1113">
        <w:rPr>
          <w:rFonts w:ascii="Arial" w:hAnsi="Arial" w:cs="Arial"/>
          <w:sz w:val="24"/>
          <w:szCs w:val="24"/>
        </w:rPr>
        <w:t xml:space="preserve"> в рамках </w:t>
      </w:r>
      <w:r w:rsidR="00E25C86" w:rsidRPr="007C1113">
        <w:rPr>
          <w:rFonts w:ascii="Arial" w:hAnsi="Arial" w:cs="Arial"/>
          <w:sz w:val="24"/>
          <w:szCs w:val="24"/>
        </w:rPr>
        <w:t>осенней научной</w:t>
      </w:r>
      <w:r w:rsidRPr="007C1113">
        <w:rPr>
          <w:rFonts w:ascii="Arial" w:hAnsi="Arial" w:cs="Arial"/>
          <w:sz w:val="24"/>
          <w:szCs w:val="24"/>
        </w:rPr>
        <w:t xml:space="preserve"> аттестации. Научный руководитель представляет в период проведения промежуточной аттестации отзыв о качестве, своевременности и успешности проведения аспирантом этапов научной (научно-исследовательской) деятельности.</w:t>
      </w:r>
    </w:p>
    <w:p w14:paraId="0CC1B76E" w14:textId="046E4AE9" w:rsidR="00E25C86" w:rsidRPr="007C1113" w:rsidRDefault="00E25C86" w:rsidP="00E25C86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Оценочными средствами для прохождения </w:t>
      </w:r>
      <w:r w:rsidR="0092752B" w:rsidRPr="007C1113">
        <w:rPr>
          <w:rFonts w:ascii="Arial" w:hAnsi="Arial" w:cs="Arial"/>
          <w:sz w:val="24"/>
          <w:szCs w:val="24"/>
        </w:rPr>
        <w:t>научной</w:t>
      </w:r>
      <w:r w:rsidRPr="007C1113">
        <w:rPr>
          <w:rFonts w:ascii="Arial" w:hAnsi="Arial" w:cs="Arial"/>
          <w:sz w:val="24"/>
          <w:szCs w:val="24"/>
        </w:rPr>
        <w:t xml:space="preserve"> аттестации аспиранта служат:</w:t>
      </w:r>
    </w:p>
    <w:p w14:paraId="7EA6A5F0" w14:textId="77777777" w:rsidR="00E25C86" w:rsidRPr="007C1113" w:rsidRDefault="00E25C86" w:rsidP="00E25C86">
      <w:pPr>
        <w:pStyle w:val="a4"/>
        <w:numPr>
          <w:ilvl w:val="0"/>
          <w:numId w:val="10"/>
        </w:num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индивидуальный план работы аспиранта; </w:t>
      </w:r>
    </w:p>
    <w:p w14:paraId="67456FFA" w14:textId="77777777" w:rsidR="0092752B" w:rsidRPr="007C1113" w:rsidRDefault="0092752B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аттестационный лист; </w:t>
      </w:r>
    </w:p>
    <w:p w14:paraId="6E73FCC3" w14:textId="150841BC" w:rsidR="0092752B" w:rsidRPr="007C1113" w:rsidRDefault="00626187" w:rsidP="0092752B">
      <w:pPr>
        <w:numPr>
          <w:ilvl w:val="0"/>
          <w:numId w:val="10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протокол начисления баллов.</w:t>
      </w:r>
    </w:p>
    <w:p w14:paraId="0929AA58" w14:textId="77777777" w:rsidR="00E25C86" w:rsidRPr="007C1113" w:rsidRDefault="00E25C86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21641D12" w14:textId="2D8ADB18" w:rsidR="004D3B79" w:rsidRPr="007C1113" w:rsidRDefault="004D3B79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 xml:space="preserve">Результаты </w:t>
      </w:r>
      <w:r w:rsidR="00716DF2" w:rsidRPr="007C1113">
        <w:rPr>
          <w:rFonts w:ascii="Arial" w:hAnsi="Arial" w:cs="Arial"/>
          <w:sz w:val="24"/>
          <w:szCs w:val="24"/>
        </w:rPr>
        <w:t>научной</w:t>
      </w:r>
      <w:r w:rsidRPr="007C1113">
        <w:rPr>
          <w:rFonts w:ascii="Arial" w:hAnsi="Arial" w:cs="Arial"/>
          <w:sz w:val="24"/>
          <w:szCs w:val="24"/>
        </w:rPr>
        <w:t xml:space="preserve"> аттестации аспирантов</w:t>
      </w:r>
      <w:r w:rsidR="00FE385F" w:rsidRPr="007C1113">
        <w:rPr>
          <w:rFonts w:ascii="Arial" w:hAnsi="Arial" w:cs="Arial"/>
          <w:sz w:val="24"/>
          <w:szCs w:val="24"/>
        </w:rPr>
        <w:t xml:space="preserve"> рассматриваются и утверждаются на научных семинарах </w:t>
      </w:r>
      <w:r w:rsidR="0032168C" w:rsidRPr="007C1113">
        <w:rPr>
          <w:rFonts w:ascii="Arial" w:hAnsi="Arial" w:cs="Arial"/>
          <w:sz w:val="24"/>
          <w:szCs w:val="24"/>
        </w:rPr>
        <w:t>ИШФВП</w:t>
      </w:r>
      <w:r w:rsidR="00FE385F" w:rsidRPr="007C1113">
        <w:rPr>
          <w:rFonts w:ascii="Arial" w:hAnsi="Arial" w:cs="Arial"/>
          <w:sz w:val="24"/>
          <w:szCs w:val="24"/>
        </w:rPr>
        <w:t xml:space="preserve"> и проходят обязательное утверждение </w:t>
      </w:r>
      <w:r w:rsidRPr="007C1113">
        <w:rPr>
          <w:rFonts w:ascii="Arial" w:hAnsi="Arial" w:cs="Arial"/>
          <w:sz w:val="24"/>
          <w:szCs w:val="24"/>
        </w:rPr>
        <w:t>ученым советом</w:t>
      </w:r>
      <w:r w:rsidR="00716DF2" w:rsidRPr="007C1113">
        <w:rPr>
          <w:rFonts w:ascii="Arial" w:hAnsi="Arial" w:cs="Arial"/>
          <w:sz w:val="24"/>
          <w:szCs w:val="24"/>
        </w:rPr>
        <w:t xml:space="preserve"> </w:t>
      </w:r>
      <w:r w:rsidR="0032168C" w:rsidRPr="007C1113">
        <w:rPr>
          <w:rFonts w:ascii="Arial" w:hAnsi="Arial" w:cs="Arial"/>
          <w:sz w:val="24"/>
          <w:szCs w:val="24"/>
        </w:rPr>
        <w:t>ИШФВП</w:t>
      </w:r>
      <w:r w:rsidR="00B7432E" w:rsidRPr="007C1113">
        <w:rPr>
          <w:rFonts w:ascii="Arial" w:hAnsi="Arial" w:cs="Arial"/>
          <w:sz w:val="24"/>
          <w:szCs w:val="24"/>
        </w:rPr>
        <w:t>.</w:t>
      </w:r>
      <w:r w:rsidRPr="007C1113">
        <w:rPr>
          <w:rFonts w:ascii="Arial" w:hAnsi="Arial" w:cs="Arial"/>
          <w:sz w:val="24"/>
          <w:szCs w:val="24"/>
        </w:rPr>
        <w:t xml:space="preserve"> </w:t>
      </w:r>
    </w:p>
    <w:p w14:paraId="4303E40A" w14:textId="07501B15" w:rsidR="000B085F" w:rsidRPr="007C1113" w:rsidRDefault="000B0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272B9C58" w14:textId="77777777" w:rsidR="000B085F" w:rsidRPr="007C1113" w:rsidRDefault="000B085F" w:rsidP="00716DF2">
      <w:pPr>
        <w:tabs>
          <w:tab w:val="left" w:pos="3216"/>
        </w:tabs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14:paraId="7FC41BFB" w14:textId="1B159ED4" w:rsidR="004D3B79" w:rsidRPr="007C1113" w:rsidRDefault="004F7733" w:rsidP="004F7733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Перечень показателей результативности научных исследований аспиранта</w:t>
      </w:r>
    </w:p>
    <w:tbl>
      <w:tblPr>
        <w:tblW w:w="924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6"/>
        <w:gridCol w:w="6017"/>
        <w:gridCol w:w="2410"/>
      </w:tblGrid>
      <w:tr w:rsidR="00716DF2" w:rsidRPr="007C1113" w14:paraId="29B1058C" w14:textId="77777777" w:rsidTr="00716DF2"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1AFA9" w14:textId="77777777" w:rsidR="00716DF2" w:rsidRPr="007C1113" w:rsidRDefault="00716DF2" w:rsidP="00716DF2">
            <w:pPr>
              <w:spacing w:after="0" w:line="240" w:lineRule="auto"/>
              <w:ind w:hanging="2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sz w:val="20"/>
                <w:szCs w:val="20"/>
              </w:rPr>
              <w:t>№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DCE16D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sz w:val="20"/>
                <w:szCs w:val="20"/>
              </w:rPr>
              <w:t>Показатели результативности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C0F62D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C1113">
              <w:rPr>
                <w:rFonts w:ascii="Arial" w:hAnsi="Arial" w:cs="Arial"/>
                <w:b/>
                <w:sz w:val="20"/>
                <w:szCs w:val="20"/>
              </w:rPr>
              <w:t>Количество баллов</w:t>
            </w:r>
          </w:p>
        </w:tc>
      </w:tr>
      <w:tr w:rsidR="00716DF2" w:rsidRPr="007C1113" w14:paraId="09A71288" w14:textId="77777777" w:rsidTr="00716DF2">
        <w:trPr>
          <w:trHeight w:val="206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EA69A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BA1426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, опубликованная в журнале 1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A3C41B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200/количество авторов</w:t>
            </w:r>
          </w:p>
        </w:tc>
      </w:tr>
      <w:tr w:rsidR="00716DF2" w:rsidRPr="007C1113" w14:paraId="5F221D2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EB343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AFF299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, опубликованная в журнале 2 квартиля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FAA894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100/количество авторов</w:t>
            </w:r>
          </w:p>
        </w:tc>
      </w:tr>
      <w:tr w:rsidR="00716DF2" w:rsidRPr="007C1113" w14:paraId="7802AF07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5C793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861AC8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Статья, индексируемая в международных базах данных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Articles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Reviews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Books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BE5654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7C1113" w14:paraId="59794034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018992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075A6A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Материалы конференций в изданиях, индексируемых в международных базах данных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Web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Science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Conference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Proceedings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246D12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7C1113" w14:paraId="23D307F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A0DD9D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6297E5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Статья, опубликованная в журнале, входящем в перечень ВАК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69E716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40/количество авторов</w:t>
            </w:r>
          </w:p>
        </w:tc>
      </w:tr>
      <w:tr w:rsidR="00716DF2" w:rsidRPr="007C1113" w14:paraId="3A6A59EC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E65C4F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03604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Статья в российских и зарубежных изданиях, не входящих в вышеперечисленные базы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D4FFE9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7C1113" w14:paraId="3E9D693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088921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17B05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Индекс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Хирша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 (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Scopus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WoS</w:t>
            </w:r>
            <w:proofErr w:type="spellEnd"/>
            <w:r w:rsidRPr="007C1113">
              <w:rPr>
                <w:rFonts w:ascii="Arial" w:hAnsi="Arial" w:cs="Arial"/>
                <w:sz w:val="20"/>
                <w:szCs w:val="20"/>
              </w:rPr>
              <w:t>) &gt; 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596C52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716DF2" w:rsidRPr="007C1113" w14:paraId="3D54D75F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A649B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2714A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Выступление с устным докладом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FBB4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C1113" w14:paraId="042286AD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D72D14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942BE" w14:textId="77777777" w:rsidR="00716DF2" w:rsidRPr="007C1113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B22AD9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7C1113" w14:paraId="7EBAC213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954508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8627DC" w14:textId="77777777" w:rsidR="00716DF2" w:rsidRPr="007C1113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B40899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C1113" w14:paraId="5789DEA4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B453B4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C0385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Представление стенда на конференции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FEB13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C1113" w14:paraId="63727B28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2F0FE5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81A79F" w14:textId="77777777" w:rsidR="00716DF2" w:rsidRPr="007C1113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за рубежом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085A07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8</w:t>
            </w:r>
          </w:p>
        </w:tc>
      </w:tr>
      <w:tr w:rsidR="00716DF2" w:rsidRPr="007C1113" w14:paraId="406A0ACC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EBABB6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273A76" w14:textId="77777777" w:rsidR="00716DF2" w:rsidRPr="007C1113" w:rsidRDefault="00716DF2" w:rsidP="00716DF2">
            <w:pPr>
              <w:numPr>
                <w:ilvl w:val="0"/>
                <w:numId w:val="12"/>
              </w:num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в РФ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FA966F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716DF2" w:rsidRPr="007C1113" w14:paraId="6787851B" w14:textId="77777777" w:rsidTr="00716DF2">
        <w:trPr>
          <w:trHeight w:val="20"/>
        </w:trPr>
        <w:tc>
          <w:tcPr>
            <w:tcW w:w="8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2D124B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23AD73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Участие в конференции с опубликованием доклада и (или) тезисов доклада в материалах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1E553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16DF2" w:rsidRPr="007C1113" w14:paraId="55FD7CE1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0A427C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A57B8C" w14:textId="77777777" w:rsidR="00716DF2" w:rsidRPr="007C1113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конференции, проводимой за рубежом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815DEF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7C1113" w14:paraId="37509CE0" w14:textId="77777777" w:rsidTr="00716DF2">
        <w:trPr>
          <w:trHeight w:val="2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CA285" w14:textId="77777777" w:rsidR="00716DF2" w:rsidRPr="007C1113" w:rsidRDefault="00716DF2" w:rsidP="00716DF2">
            <w:pPr>
              <w:spacing w:after="0" w:line="240" w:lineRule="auto"/>
              <w:ind w:hanging="35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3BFE8" w14:textId="77777777" w:rsidR="00716DF2" w:rsidRPr="007C1113" w:rsidRDefault="00716DF2" w:rsidP="00716DF2">
            <w:pPr>
              <w:numPr>
                <w:ilvl w:val="0"/>
                <w:numId w:val="13"/>
              </w:numPr>
              <w:spacing w:after="0" w:line="240" w:lineRule="auto"/>
              <w:ind w:left="636" w:hanging="28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конференции, проводимой в России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45D6DC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5/количество авторов</w:t>
            </w:r>
          </w:p>
        </w:tc>
      </w:tr>
      <w:tr w:rsidR="00716DF2" w:rsidRPr="007C1113" w14:paraId="5CC45B78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9F06E2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D7C6D9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Патент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F435E5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50/количество авторов</w:t>
            </w:r>
          </w:p>
        </w:tc>
      </w:tr>
      <w:tr w:rsidR="00716DF2" w:rsidRPr="007C1113" w14:paraId="704DCC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F5FD28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FDDD52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Заявка на изобретение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205AF2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25/количество авторов</w:t>
            </w:r>
          </w:p>
        </w:tc>
      </w:tr>
      <w:tr w:rsidR="00716DF2" w:rsidRPr="007C1113" w14:paraId="6D985DE5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B21616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0632F8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Акт внедрения, лицензионный договор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DE1A01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7/количество авторов</w:t>
            </w:r>
          </w:p>
        </w:tc>
      </w:tr>
      <w:tr w:rsidR="00716DF2" w:rsidRPr="007C1113" w14:paraId="1A3EE432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57099D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88368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Патент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760F8A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30/количество авторов</w:t>
            </w:r>
          </w:p>
        </w:tc>
      </w:tr>
      <w:tr w:rsidR="00716DF2" w:rsidRPr="007C1113" w14:paraId="395C82AE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51B71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BAB09E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Заявка на полезную модель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166CE6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15/количество авторов</w:t>
            </w:r>
          </w:p>
        </w:tc>
      </w:tr>
      <w:tr w:rsidR="00716DF2" w:rsidRPr="007C1113" w14:paraId="550F1363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0E1FDC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8FBD0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 xml:space="preserve">Зарегистрированная программа для ЭВМ, база данных, </w:t>
            </w:r>
            <w:proofErr w:type="spellStart"/>
            <w:r w:rsidRPr="007C1113">
              <w:rPr>
                <w:rFonts w:ascii="Arial" w:hAnsi="Arial" w:cs="Arial"/>
                <w:sz w:val="20"/>
                <w:szCs w:val="20"/>
              </w:rPr>
              <w:t>know-how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11994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10/количество авторов</w:t>
            </w:r>
          </w:p>
        </w:tc>
      </w:tr>
      <w:tr w:rsidR="00716DF2" w:rsidRPr="007C1113" w14:paraId="5FC58BD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67A7E3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17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A09106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Представленная в печатном виде и одобренная научным руководителем глава диссертации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E859B1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716DF2" w:rsidRPr="007C1113" w14:paraId="2EEF20D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931F02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18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197061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Руководство грантом,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F94595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15</w:t>
            </w:r>
          </w:p>
        </w:tc>
      </w:tr>
      <w:tr w:rsidR="00716DF2" w:rsidRPr="007C1113" w14:paraId="666A4CFA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CBF5C2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19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9FCD8B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Участие в выполнении работ по гранту, х/д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D44F0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C1113" w14:paraId="45AC6ED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180FF5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20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28DB29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Победа в научном конкурсе (стипендии Президента РФ, стипендии Правительства РФ, стипендии Президента для обучения за рубежом и т.д.)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C6D5D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10</w:t>
            </w:r>
          </w:p>
        </w:tc>
      </w:tr>
      <w:tr w:rsidR="00716DF2" w:rsidRPr="007C1113" w14:paraId="3A286B79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24F0B9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lastRenderedPageBreak/>
              <w:t>21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3388AD" w14:textId="77777777" w:rsidR="00716DF2" w:rsidRPr="007C1113" w:rsidRDefault="00716DF2" w:rsidP="00716DF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Прочее (дипломы, сертификаты, методические указания, методики аудита и т.п.)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39C7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1</w:t>
            </w:r>
          </w:p>
        </w:tc>
      </w:tr>
      <w:tr w:rsidR="00716DF2" w:rsidRPr="007C1113" w14:paraId="0A4EEAA6" w14:textId="77777777" w:rsidTr="00716DF2">
        <w:trPr>
          <w:trHeight w:val="20"/>
        </w:trPr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FD52D" w14:textId="77777777" w:rsidR="00716DF2" w:rsidRPr="007C1113" w:rsidRDefault="00716DF2" w:rsidP="00716DF2">
            <w:pPr>
              <w:spacing w:after="0" w:line="240" w:lineRule="auto"/>
              <w:ind w:left="360" w:hanging="35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22</w:t>
            </w:r>
          </w:p>
        </w:tc>
        <w:tc>
          <w:tcPr>
            <w:tcW w:w="6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91FF7B" w14:textId="77777777" w:rsidR="00716DF2" w:rsidRPr="007C1113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Дополнительная образовательная программа в аспирантуре</w:t>
            </w:r>
          </w:p>
          <w:p w14:paraId="7302ED3E" w14:textId="77777777" w:rsidR="00716DF2" w:rsidRPr="007C1113" w:rsidRDefault="00716DF2" w:rsidP="00716DF2">
            <w:pPr>
              <w:spacing w:after="0" w:line="240" w:lineRule="auto"/>
              <w:ind w:firstLine="34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(дисциплины не входящие в учебный план аспиранта)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546260" w14:textId="77777777" w:rsidR="00716DF2" w:rsidRPr="007C1113" w:rsidRDefault="00716DF2" w:rsidP="00716DF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1113">
              <w:rPr>
                <w:rFonts w:ascii="Arial" w:hAnsi="Arial" w:cs="Arial"/>
                <w:sz w:val="20"/>
                <w:szCs w:val="20"/>
              </w:rPr>
              <w:t>0,1/1 час</w:t>
            </w:r>
          </w:p>
        </w:tc>
      </w:tr>
    </w:tbl>
    <w:p w14:paraId="3B92BC49" w14:textId="074E0641" w:rsidR="004D3B79" w:rsidRPr="007C1113" w:rsidRDefault="004D3B79" w:rsidP="004D3B79">
      <w:pPr>
        <w:tabs>
          <w:tab w:val="left" w:pos="3216"/>
        </w:tabs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575294E6" w14:textId="02B9A840" w:rsidR="004D3B79" w:rsidRPr="007C1113" w:rsidRDefault="000A7D57" w:rsidP="001F6CE9">
      <w:pPr>
        <w:tabs>
          <w:tab w:val="left" w:pos="3216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C1113">
        <w:rPr>
          <w:rFonts w:ascii="Arial" w:hAnsi="Arial" w:cs="Arial"/>
          <w:b/>
          <w:sz w:val="24"/>
          <w:szCs w:val="24"/>
        </w:rPr>
        <w:t>5. </w:t>
      </w:r>
      <w:r w:rsidR="00CC0191" w:rsidRPr="007C1113">
        <w:rPr>
          <w:rFonts w:ascii="Arial" w:hAnsi="Arial" w:cs="Arial"/>
          <w:b/>
          <w:sz w:val="24"/>
          <w:szCs w:val="24"/>
        </w:rPr>
        <w:t>Учебно-методическое и информационное обеспечение научных исследований</w:t>
      </w:r>
    </w:p>
    <w:p w14:paraId="63B3299E" w14:textId="34EFE369" w:rsidR="00855098" w:rsidRPr="007C1113" w:rsidRDefault="00855098" w:rsidP="00855098">
      <w:pPr>
        <w:spacing w:after="0" w:line="240" w:lineRule="auto"/>
        <w:ind w:left="360"/>
        <w:rPr>
          <w:rFonts w:ascii="Arial" w:eastAsia="Cambria" w:hAnsi="Arial" w:cs="Arial"/>
          <w:color w:val="7030A0"/>
          <w:sz w:val="24"/>
          <w:szCs w:val="24"/>
        </w:rPr>
      </w:pPr>
      <w:r w:rsidRPr="007C1113">
        <w:rPr>
          <w:rFonts w:ascii="Arial" w:eastAsia="Cambria" w:hAnsi="Arial" w:cs="Arial"/>
          <w:b/>
          <w:sz w:val="24"/>
          <w:szCs w:val="24"/>
        </w:rPr>
        <w:t>5.1. Учебно-методическое обеспечение</w:t>
      </w:r>
      <w:bookmarkStart w:id="0" w:name="_GoBack"/>
      <w:bookmarkEnd w:id="0"/>
    </w:p>
    <w:p w14:paraId="64CF53C2" w14:textId="77777777" w:rsidR="004320D0" w:rsidRDefault="004320D0" w:rsidP="004320D0">
      <w:pPr>
        <w:spacing w:after="0" w:line="240" w:lineRule="auto"/>
        <w:ind w:left="1134"/>
        <w:rPr>
          <w:rFonts w:ascii="Arial" w:eastAsia="Cambria" w:hAnsi="Arial" w:cs="Arial"/>
          <w:b/>
          <w:color w:val="000000"/>
          <w:sz w:val="24"/>
          <w:szCs w:val="24"/>
        </w:rPr>
      </w:pPr>
      <w:r>
        <w:rPr>
          <w:rFonts w:ascii="Arial" w:eastAsia="Cambria" w:hAnsi="Arial" w:cs="Arial"/>
          <w:b/>
          <w:color w:val="000000"/>
          <w:sz w:val="24"/>
          <w:szCs w:val="24"/>
        </w:rPr>
        <w:t>Основная литература</w:t>
      </w:r>
    </w:p>
    <w:p w14:paraId="00CD1305" w14:textId="77777777" w:rsidR="004320D0" w:rsidRDefault="004320D0" w:rsidP="004320D0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В. И. Планирование и организация научных исследований: учебное пособие / В. И.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, С. В. Логинов, Г. В. </w:t>
      </w:r>
      <w:proofErr w:type="spellStart"/>
      <w:r>
        <w:rPr>
          <w:rFonts w:ascii="Arial" w:eastAsia="Cambria" w:hAnsi="Arial" w:cs="Arial"/>
          <w:sz w:val="24"/>
          <w:szCs w:val="24"/>
        </w:rPr>
        <w:t>Комлацкий</w:t>
      </w:r>
      <w:proofErr w:type="spellEnd"/>
      <w:r>
        <w:rPr>
          <w:rFonts w:ascii="Arial" w:eastAsia="Cambria" w:hAnsi="Arial" w:cs="Arial"/>
          <w:sz w:val="24"/>
          <w:szCs w:val="24"/>
        </w:rPr>
        <w:t xml:space="preserve">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eastAsia="Cambria" w:hAnsi="Arial" w:cs="Arial"/>
          <w:sz w:val="24"/>
          <w:szCs w:val="24"/>
        </w:rPr>
        <w:t xml:space="preserve"> Ростов-на-Дону: Феникс, 2014. – 204 с. </w:t>
      </w:r>
      <w:r>
        <w:rPr>
          <w:rFonts w:ascii="Arial" w:hAnsi="Arial" w:cs="Arial"/>
          <w:color w:val="000000" w:themeColor="text1"/>
          <w:sz w:val="24"/>
          <w:szCs w:val="24"/>
        </w:rPr>
        <w:t>— 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Текст: непосредственный. </w:t>
      </w:r>
    </w:p>
    <w:p w14:paraId="565F5C9D" w14:textId="44442121" w:rsidR="004320D0" w:rsidRDefault="004320D0" w:rsidP="004320D0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Рыжков, И. Б. Основы научных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исследований и изобретательства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: учебное пособие / И. Б. Рыжков. — 4-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е изд., стер. — Санкт-Петербург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Лань, 2020. — 224 с. —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ISBN 978-5-8114-5697-0. — Текст: электронный // Лань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электронно-библиотечная система. — URL: </w:t>
      </w:r>
      <w:hyperlink r:id="rId6" w:history="1">
        <w:r w:rsidRPr="00C7677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https://e.lanbook.com/book/145848</w:t>
        </w:r>
      </w:hyperlink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 (дата обращения: 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— Режим доступа: для </w:t>
      </w:r>
      <w:proofErr w:type="spellStart"/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авториз</w:t>
      </w:r>
      <w:proofErr w:type="spellEnd"/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 пользователей.</w:t>
      </w:r>
    </w:p>
    <w:p w14:paraId="2370DCE9" w14:textId="1243B164" w:rsidR="004320D0" w:rsidRPr="00C76775" w:rsidRDefault="004320D0" w:rsidP="004320D0">
      <w:pPr>
        <w:pStyle w:val="a4"/>
        <w:numPr>
          <w:ilvl w:val="0"/>
          <w:numId w:val="20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Основы научных исследований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учебное пособие / Б. И. Герасимов, В. В. Дробышева, Н. В. Злобина [и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др.]. — 2-е изд., доп. — Москва: ФОРУМ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: ИНФРА-М, 2018. — 271 с. — (Высшее образование).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ISBN 978-5-16-103085-1.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Текст: электронный.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URL: </w:t>
      </w:r>
      <w:hyperlink r:id="rId7" w:history="1">
        <w:r w:rsidRPr="00C76775">
          <w:rPr>
            <w:rStyle w:val="ab"/>
            <w:rFonts w:ascii="Arial" w:hAnsi="Arial" w:cs="Arial"/>
            <w:sz w:val="24"/>
            <w:szCs w:val="24"/>
            <w:shd w:val="clear" w:color="auto" w:fill="FFFFFF"/>
          </w:rPr>
          <w:t>https://znanium.com/catalog/product/924694</w:t>
        </w:r>
      </w:hyperlink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3BD7AED6" w14:textId="77777777" w:rsidR="004320D0" w:rsidRDefault="004320D0" w:rsidP="004320D0">
      <w:pPr>
        <w:spacing w:after="0" w:line="240" w:lineRule="auto"/>
        <w:ind w:left="1134"/>
        <w:jc w:val="both"/>
        <w:rPr>
          <w:rFonts w:ascii="Arial" w:eastAsia="Cambria" w:hAnsi="Arial" w:cs="Arial"/>
          <w:b/>
          <w:sz w:val="24"/>
          <w:szCs w:val="24"/>
        </w:rPr>
      </w:pPr>
      <w:r>
        <w:rPr>
          <w:rFonts w:ascii="Arial" w:eastAsia="Cambria" w:hAnsi="Arial" w:cs="Arial"/>
          <w:b/>
          <w:sz w:val="24"/>
          <w:szCs w:val="24"/>
        </w:rPr>
        <w:t>Дополнительная литература</w:t>
      </w:r>
    </w:p>
    <w:p w14:paraId="5C5B1990" w14:textId="6EDF29D3" w:rsidR="004320D0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Андреев, Г.И. Основы научной работы и методология диссертационного исследования. [Электронный ресурс] / Г.И. Андреев, В.В.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Барвиненко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>, В.С. Верба, А.К. Тарасов. — Электрон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color w:val="000000" w:themeColor="text1"/>
          <w:sz w:val="24"/>
          <w:szCs w:val="24"/>
        </w:rPr>
        <w:t>д</w:t>
      </w:r>
      <w:proofErr w:type="gramEnd"/>
      <w:r>
        <w:rPr>
          <w:rFonts w:ascii="Arial" w:hAnsi="Arial" w:cs="Arial"/>
          <w:color w:val="000000" w:themeColor="text1"/>
          <w:sz w:val="24"/>
          <w:szCs w:val="24"/>
        </w:rPr>
        <w:t xml:space="preserve">ан. — М.: Финансы и статистика, 2012. — 296 с. — Режим доступа: </w:t>
      </w:r>
      <w:hyperlink r:id="rId8" w:history="1">
        <w:r>
          <w:rPr>
            <w:rStyle w:val="ab"/>
            <w:rFonts w:ascii="Arial" w:hAnsi="Arial" w:cs="Arial"/>
            <w:sz w:val="24"/>
            <w:szCs w:val="24"/>
          </w:rPr>
          <w:t>http://e.lanbook.com/book/28348</w:t>
        </w:r>
      </w:hyperlink>
      <w:r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2DF090A4" w14:textId="7FA0D6E3" w:rsidR="004320D0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Методика научной работы: учебное пособие [Электронный ресурс]/ Зверев В.В. - М.: Проспект, 2016. - </w:t>
      </w:r>
      <w:hyperlink r:id="rId9" w:history="1">
        <w:r w:rsidRPr="003762FD">
          <w:rPr>
            <w:rStyle w:val="ab"/>
            <w:rFonts w:ascii="Arial" w:hAnsi="Arial" w:cs="Arial"/>
            <w:sz w:val="24"/>
            <w:szCs w:val="24"/>
          </w:rPr>
          <w:t>http://www.studentlibrary.ru/book/ISBN9785392192809.html</w:t>
        </w:r>
      </w:hyperlink>
      <w: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00E9A991" w14:textId="0FF14737" w:rsidR="004320D0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3762FD">
        <w:rPr>
          <w:rFonts w:ascii="Arial" w:hAnsi="Arial" w:cs="Arial"/>
          <w:color w:val="000000" w:themeColor="text1"/>
          <w:sz w:val="24"/>
          <w:szCs w:val="24"/>
        </w:rPr>
        <w:t>Методология и методы психолого-педагогического исследования: основы теории и практики: учеб</w:t>
      </w:r>
      <w:proofErr w:type="gramStart"/>
      <w:r w:rsidRPr="003762FD">
        <w:rPr>
          <w:rFonts w:ascii="Arial" w:hAnsi="Arial" w:cs="Arial"/>
          <w:color w:val="000000" w:themeColor="text1"/>
          <w:sz w:val="24"/>
          <w:szCs w:val="24"/>
        </w:rPr>
        <w:t>.</w:t>
      </w:r>
      <w:proofErr w:type="gram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proofErr w:type="gramStart"/>
      <w:r w:rsidRPr="003762FD">
        <w:rPr>
          <w:rFonts w:ascii="Arial" w:hAnsi="Arial" w:cs="Arial"/>
          <w:color w:val="000000" w:themeColor="text1"/>
          <w:sz w:val="24"/>
          <w:szCs w:val="24"/>
        </w:rPr>
        <w:t>п</w:t>
      </w:r>
      <w:proofErr w:type="gram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особие / М.А. Крылова. — М.: РИОР: ИНФРА-М, 2017. — 96 с. </w:t>
      </w:r>
      <w:hyperlink r:id="rId10" w:history="1">
        <w:r w:rsidRPr="003762FD">
          <w:rPr>
            <w:rStyle w:val="ab"/>
            <w:rFonts w:ascii="Arial" w:hAnsi="Arial" w:cs="Arial"/>
            <w:sz w:val="24"/>
            <w:szCs w:val="24"/>
          </w:rPr>
          <w:t>http://znanium.com/bookread2.php?book=563742</w:t>
        </w:r>
      </w:hyperlink>
      <w:r w:rsidRPr="003762FD">
        <w:rPr>
          <w:rStyle w:val="ab"/>
          <w:rFonts w:ascii="Arial" w:hAnsi="Arial" w:cs="Arial"/>
          <w:sz w:val="24"/>
          <w:szCs w:val="24"/>
        </w:rP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1F1AC5D1" w14:textId="7A636E40" w:rsidR="004320D0" w:rsidRPr="003762FD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3762F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, В.Н. Методология научных исследований. [Электронный ресурс] / В.Н. </w:t>
      </w:r>
      <w:proofErr w:type="spellStart"/>
      <w:r w:rsidRPr="003762FD">
        <w:rPr>
          <w:rFonts w:ascii="Arial" w:hAnsi="Arial" w:cs="Arial"/>
          <w:color w:val="000000" w:themeColor="text1"/>
          <w:sz w:val="24"/>
          <w:szCs w:val="24"/>
        </w:rPr>
        <w:t>Медунецкий</w:t>
      </w:r>
      <w:proofErr w:type="spellEnd"/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, К.В. </w:t>
      </w:r>
      <w:r w:rsidR="00D26156">
        <w:rPr>
          <w:rFonts w:ascii="Arial" w:hAnsi="Arial" w:cs="Arial"/>
          <w:color w:val="000000" w:themeColor="text1"/>
          <w:sz w:val="24"/>
          <w:szCs w:val="24"/>
        </w:rPr>
        <w:t>Силаева. — Электрон. Дан. — СПб</w:t>
      </w:r>
      <w:r w:rsidRPr="003762FD">
        <w:rPr>
          <w:rFonts w:ascii="Arial" w:hAnsi="Arial" w:cs="Arial"/>
          <w:color w:val="000000" w:themeColor="text1"/>
          <w:sz w:val="24"/>
          <w:szCs w:val="24"/>
        </w:rPr>
        <w:t xml:space="preserve">: НИУ ИТМО, 2016. — 55 с. — Режим доступа: </w:t>
      </w:r>
      <w:hyperlink r:id="rId11" w:history="1">
        <w:r w:rsidRPr="003762FD">
          <w:rPr>
            <w:rStyle w:val="ab"/>
            <w:rFonts w:ascii="Arial" w:hAnsi="Arial" w:cs="Arial"/>
            <w:sz w:val="24"/>
            <w:szCs w:val="24"/>
          </w:rPr>
          <w:t>http://e.lanbook.com/book/91341</w:t>
        </w:r>
      </w:hyperlink>
      <w:r w:rsidRPr="003762FD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3762FD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6123A7DC" w14:textId="5F354A9D" w:rsidR="004320D0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Набатов </w:t>
      </w:r>
      <w:proofErr w:type="spellStart"/>
      <w:r>
        <w:rPr>
          <w:rFonts w:ascii="Arial" w:hAnsi="Arial" w:cs="Arial"/>
          <w:color w:val="000000" w:themeColor="text1"/>
          <w:sz w:val="24"/>
          <w:szCs w:val="24"/>
        </w:rPr>
        <w:t>В.В.Методы</w:t>
      </w:r>
      <w:proofErr w:type="spellEnd"/>
      <w:r>
        <w:rPr>
          <w:rFonts w:ascii="Arial" w:hAnsi="Arial" w:cs="Arial"/>
          <w:color w:val="000000" w:themeColor="text1"/>
          <w:sz w:val="24"/>
          <w:szCs w:val="24"/>
        </w:rPr>
        <w:t xml:space="preserve"> научных исследований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>: введение в научный метод [Электрон</w:t>
      </w:r>
      <w:r>
        <w:rPr>
          <w:rFonts w:ascii="Arial" w:hAnsi="Arial" w:cs="Arial"/>
          <w:color w:val="000000" w:themeColor="text1"/>
          <w:sz w:val="24"/>
          <w:szCs w:val="24"/>
        </w:rPr>
        <w:t>ный ресурс] / Набатов В.В. — М.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: </w:t>
      </w:r>
      <w:proofErr w:type="spellStart"/>
      <w:r w:rsidRPr="00C76775">
        <w:rPr>
          <w:rFonts w:ascii="Arial" w:hAnsi="Arial" w:cs="Arial"/>
          <w:color w:val="000000" w:themeColor="text1"/>
          <w:sz w:val="24"/>
          <w:szCs w:val="24"/>
        </w:rPr>
        <w:t>МИСиС</w:t>
      </w:r>
      <w:proofErr w:type="spellEnd"/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, 2016.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— 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Доступ из ЭБС «Консультант студента».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 Режим доступа: 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по подписке. </w:t>
      </w:r>
      <w:hyperlink r:id="rId12" w:history="1">
        <w:r w:rsidRPr="00C76775">
          <w:rPr>
            <w:rStyle w:val="ab"/>
            <w:rFonts w:ascii="Arial" w:hAnsi="Arial" w:cs="Arial"/>
            <w:sz w:val="24"/>
            <w:szCs w:val="24"/>
          </w:rPr>
          <w:t>http://www.studentlibrary.ru/book/ISBN9785906846136.html</w:t>
        </w:r>
      </w:hyperlink>
      <w:r w:rsidRPr="00C76775">
        <w:rPr>
          <w:rStyle w:val="ab"/>
          <w:rFonts w:ascii="Arial" w:hAnsi="Arial" w:cs="Arial"/>
          <w:sz w:val="24"/>
          <w:szCs w:val="24"/>
          <w:u w:val="none"/>
        </w:rPr>
        <w:t xml:space="preserve"> 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(дата обр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</w:p>
    <w:p w14:paraId="2FEB8C76" w14:textId="2D0CF250" w:rsidR="004320D0" w:rsidRPr="00C76775" w:rsidRDefault="004320D0" w:rsidP="004320D0">
      <w:pPr>
        <w:pStyle w:val="a4"/>
        <w:numPr>
          <w:ilvl w:val="0"/>
          <w:numId w:val="23"/>
        </w:numPr>
        <w:shd w:val="clear" w:color="auto" w:fill="FFFFFF"/>
        <w:autoSpaceDN w:val="0"/>
        <w:spacing w:after="0" w:line="240" w:lineRule="auto"/>
        <w:ind w:left="357" w:hanging="357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C76775">
        <w:rPr>
          <w:rFonts w:ascii="Arial" w:hAnsi="Arial" w:cs="Arial"/>
          <w:color w:val="000000" w:themeColor="text1"/>
          <w:sz w:val="24"/>
          <w:szCs w:val="24"/>
        </w:rPr>
        <w:t>Теоретико-методологические аспекты подготовки и защиты научно- исследовательской работы [Электронны</w:t>
      </w:r>
      <w:r>
        <w:rPr>
          <w:rFonts w:ascii="Arial" w:hAnsi="Arial" w:cs="Arial"/>
          <w:color w:val="000000" w:themeColor="text1"/>
          <w:sz w:val="24"/>
          <w:szCs w:val="24"/>
        </w:rPr>
        <w:t>й ресурс] / Даниленко О.В. — М.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: ФЛИНТА, 2016.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hyperlink r:id="rId13" w:history="1">
        <w:r w:rsidRPr="00C76775">
          <w:rPr>
            <w:rStyle w:val="ab"/>
            <w:rFonts w:ascii="Arial" w:hAnsi="Arial" w:cs="Arial"/>
            <w:sz w:val="24"/>
            <w:szCs w:val="24"/>
          </w:rPr>
          <w:t>http://www.studentlibrary.ru/book/ISBN9785976527119.html</w:t>
        </w:r>
      </w:hyperlink>
      <w:r w:rsidRPr="00C76775">
        <w:rPr>
          <w:rStyle w:val="ab"/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(дата обращения: </w:t>
      </w:r>
      <w:r w:rsidR="00D26156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30.04.2024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). </w:t>
      </w:r>
      <w:r>
        <w:rPr>
          <w:rFonts w:ascii="Arial" w:hAnsi="Arial" w:cs="Arial"/>
          <w:color w:val="000000" w:themeColor="text1"/>
          <w:sz w:val="24"/>
          <w:szCs w:val="24"/>
        </w:rPr>
        <w:t>—</w:t>
      </w:r>
      <w:r w:rsidRPr="00C76775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Режим доступа: по подписке.</w:t>
      </w:r>
    </w:p>
    <w:p w14:paraId="7907493C" w14:textId="39E0CDAF" w:rsidR="00855098" w:rsidRPr="007C1113" w:rsidRDefault="00855098" w:rsidP="00A37D63">
      <w:pPr>
        <w:spacing w:after="0" w:line="240" w:lineRule="auto"/>
        <w:jc w:val="both"/>
        <w:rPr>
          <w:rFonts w:ascii="Arial" w:eastAsia="Cambria" w:hAnsi="Arial" w:cs="Arial"/>
          <w:sz w:val="24"/>
          <w:szCs w:val="24"/>
        </w:rPr>
      </w:pPr>
    </w:p>
    <w:p w14:paraId="27916927" w14:textId="4B7DF89A" w:rsidR="00855098" w:rsidRPr="007C1113" w:rsidRDefault="000A7D57" w:rsidP="00855098">
      <w:pPr>
        <w:tabs>
          <w:tab w:val="left" w:pos="709"/>
        </w:tabs>
        <w:spacing w:after="0" w:line="240" w:lineRule="auto"/>
        <w:ind w:left="360"/>
        <w:rPr>
          <w:rFonts w:ascii="Arial" w:eastAsia="Cambria" w:hAnsi="Arial" w:cs="Arial"/>
          <w:b/>
          <w:sz w:val="24"/>
          <w:szCs w:val="24"/>
        </w:rPr>
      </w:pPr>
      <w:r w:rsidRPr="007C1113">
        <w:rPr>
          <w:rFonts w:ascii="Arial" w:eastAsia="Cambria" w:hAnsi="Arial" w:cs="Arial"/>
          <w:b/>
          <w:sz w:val="24"/>
          <w:szCs w:val="24"/>
        </w:rPr>
        <w:t>5</w:t>
      </w:r>
      <w:r w:rsidR="00855098" w:rsidRPr="007C1113">
        <w:rPr>
          <w:rFonts w:ascii="Arial" w:eastAsia="Cambria" w:hAnsi="Arial" w:cs="Arial"/>
          <w:b/>
          <w:sz w:val="24"/>
          <w:szCs w:val="24"/>
        </w:rPr>
        <w:t>.2. Информационное и программное обеспечение</w:t>
      </w:r>
    </w:p>
    <w:p w14:paraId="107BB571" w14:textId="77777777" w:rsidR="00855098" w:rsidRPr="007C1113" w:rsidRDefault="00855098" w:rsidP="00855098">
      <w:pPr>
        <w:spacing w:after="0" w:line="240" w:lineRule="auto"/>
        <w:ind w:firstLine="567"/>
        <w:jc w:val="both"/>
        <w:rPr>
          <w:rFonts w:ascii="Arial" w:eastAsia="Cambria" w:hAnsi="Arial" w:cs="Arial"/>
          <w:color w:val="000000"/>
          <w:sz w:val="24"/>
          <w:szCs w:val="24"/>
        </w:rPr>
      </w:pPr>
      <w:r w:rsidRPr="007C1113">
        <w:rPr>
          <w:rFonts w:ascii="Arial" w:eastAsia="Cambria" w:hAnsi="Arial" w:cs="Arial"/>
          <w:color w:val="000000"/>
          <w:sz w:val="24"/>
          <w:szCs w:val="24"/>
          <w:lang w:val="en-US"/>
        </w:rPr>
        <w:t>I</w:t>
      </w:r>
      <w:proofErr w:type="spellStart"/>
      <w:r w:rsidRPr="007C1113">
        <w:rPr>
          <w:rFonts w:ascii="Arial" w:eastAsia="Cambria" w:hAnsi="Arial" w:cs="Arial"/>
          <w:color w:val="000000"/>
          <w:sz w:val="24"/>
          <w:szCs w:val="24"/>
        </w:rPr>
        <w:t>nternet</w:t>
      </w:r>
      <w:proofErr w:type="spellEnd"/>
      <w:r w:rsidRPr="007C1113">
        <w:rPr>
          <w:rFonts w:ascii="Arial" w:eastAsia="Cambria" w:hAnsi="Arial" w:cs="Arial"/>
          <w:color w:val="000000"/>
          <w:sz w:val="24"/>
          <w:szCs w:val="24"/>
        </w:rPr>
        <w:t xml:space="preserve">-ресурсы (в </w:t>
      </w:r>
      <w:proofErr w:type="spellStart"/>
      <w:r w:rsidRPr="007C1113">
        <w:rPr>
          <w:rFonts w:ascii="Arial" w:eastAsia="Cambria" w:hAnsi="Arial" w:cs="Arial"/>
          <w:color w:val="000000"/>
          <w:sz w:val="24"/>
          <w:szCs w:val="24"/>
        </w:rPr>
        <w:t>т.ч</w:t>
      </w:r>
      <w:proofErr w:type="spellEnd"/>
      <w:r w:rsidRPr="007C1113">
        <w:rPr>
          <w:rFonts w:ascii="Arial" w:eastAsia="Cambria" w:hAnsi="Arial" w:cs="Arial"/>
          <w:color w:val="000000"/>
          <w:sz w:val="24"/>
          <w:szCs w:val="24"/>
        </w:rPr>
        <w:t xml:space="preserve">. в среде </w:t>
      </w:r>
      <w:r w:rsidRPr="007C1113">
        <w:rPr>
          <w:rFonts w:ascii="Arial" w:eastAsia="Cambria" w:hAnsi="Arial" w:cs="Arial"/>
          <w:color w:val="000000"/>
          <w:sz w:val="24"/>
          <w:szCs w:val="24"/>
          <w:lang w:val="en-US"/>
        </w:rPr>
        <w:t>LMS</w:t>
      </w:r>
      <w:r w:rsidRPr="007C1113">
        <w:rPr>
          <w:rFonts w:ascii="Arial" w:eastAsia="Cambria" w:hAnsi="Arial" w:cs="Arial"/>
          <w:color w:val="000000"/>
          <w:sz w:val="24"/>
          <w:szCs w:val="24"/>
        </w:rPr>
        <w:t xml:space="preserve"> </w:t>
      </w:r>
      <w:r w:rsidRPr="007C1113">
        <w:rPr>
          <w:rFonts w:ascii="Arial" w:eastAsia="Cambria" w:hAnsi="Arial" w:cs="Arial"/>
          <w:color w:val="000000"/>
          <w:sz w:val="24"/>
          <w:szCs w:val="24"/>
          <w:lang w:val="en-US"/>
        </w:rPr>
        <w:t>MOODLE</w:t>
      </w:r>
      <w:r w:rsidRPr="007C1113">
        <w:rPr>
          <w:rFonts w:ascii="Arial" w:eastAsia="Cambria" w:hAnsi="Arial" w:cs="Arial"/>
          <w:color w:val="000000"/>
          <w:sz w:val="24"/>
          <w:szCs w:val="24"/>
        </w:rPr>
        <w:t xml:space="preserve"> и др. образовательные и библиотечные ресурсы):</w:t>
      </w:r>
    </w:p>
    <w:p w14:paraId="74EC7355" w14:textId="77777777" w:rsidR="00855098" w:rsidRPr="007C1113" w:rsidRDefault="00855098" w:rsidP="00C460A7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5" w:hanging="425"/>
        <w:jc w:val="left"/>
        <w:rPr>
          <w:rFonts w:ascii="Arial" w:eastAsia="Times New Roman" w:hAnsi="Arial" w:cs="Arial"/>
        </w:rPr>
      </w:pPr>
      <w:r w:rsidRPr="007C1113">
        <w:rPr>
          <w:rFonts w:ascii="Arial" w:hAnsi="Arial" w:cs="Arial"/>
          <w:color w:val="000000"/>
        </w:rPr>
        <w:t xml:space="preserve">Научно-электронная библиотека </w:t>
      </w:r>
      <w:r w:rsidRPr="007C1113">
        <w:rPr>
          <w:rFonts w:ascii="Arial" w:hAnsi="Arial" w:cs="Arial"/>
          <w:bCs/>
          <w:color w:val="000000"/>
        </w:rPr>
        <w:t xml:space="preserve">eLIBRARY.RU - </w:t>
      </w:r>
      <w:hyperlink r:id="rId14" w:history="1">
        <w:r w:rsidRPr="007C1113">
          <w:rPr>
            <w:rStyle w:val="ab"/>
            <w:rFonts w:ascii="Arial" w:eastAsia="Cambria" w:hAnsi="Arial" w:cs="Arial"/>
          </w:rPr>
          <w:t>https://elibrary.ru/defaultx.asp</w:t>
        </w:r>
      </w:hyperlink>
    </w:p>
    <w:p w14:paraId="2E11886E" w14:textId="4786B5BD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C1113">
        <w:rPr>
          <w:rFonts w:ascii="Arial" w:eastAsia="Calibri" w:hAnsi="Arial" w:cs="Arial"/>
        </w:rPr>
        <w:lastRenderedPageBreak/>
        <w:t xml:space="preserve">Справочно-правовая система </w:t>
      </w:r>
      <w:proofErr w:type="spellStart"/>
      <w:r w:rsidRPr="007C1113">
        <w:rPr>
          <w:rFonts w:ascii="Arial" w:eastAsia="Calibri" w:hAnsi="Arial" w:cs="Arial"/>
        </w:rPr>
        <w:t>КонсультантПлюс</w:t>
      </w:r>
      <w:proofErr w:type="spellEnd"/>
      <w:r w:rsidRPr="007C1113">
        <w:rPr>
          <w:rFonts w:ascii="Arial" w:eastAsia="Calibri" w:hAnsi="Arial" w:cs="Arial"/>
        </w:rPr>
        <w:t xml:space="preserve"> </w:t>
      </w:r>
    </w:p>
    <w:p w14:paraId="71ABA3DF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C1113">
        <w:rPr>
          <w:rFonts w:ascii="Arial" w:eastAsia="Calibri" w:hAnsi="Arial" w:cs="Arial"/>
        </w:rPr>
        <w:t xml:space="preserve">Информационно-справочные системы: Программный комплекс КОДЕКС: ИНТРАНЕТ, </w:t>
      </w:r>
      <w:proofErr w:type="spellStart"/>
      <w:r w:rsidRPr="007C1113">
        <w:rPr>
          <w:rFonts w:ascii="Arial" w:eastAsia="Calibri" w:hAnsi="Arial" w:cs="Arial"/>
        </w:rPr>
        <w:t>Техэксперт</w:t>
      </w:r>
      <w:proofErr w:type="spellEnd"/>
    </w:p>
    <w:p w14:paraId="60BA9FE4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</w:rPr>
      </w:pPr>
      <w:r w:rsidRPr="007C1113">
        <w:rPr>
          <w:rFonts w:ascii="Arial" w:hAnsi="Arial" w:cs="Arial"/>
          <w:color w:val="000000"/>
        </w:rPr>
        <w:t>Электронно-библиотечная система «Лань» -</w:t>
      </w:r>
      <w:r w:rsidRPr="007C1113">
        <w:rPr>
          <w:rFonts w:ascii="Arial" w:hAnsi="Arial" w:cs="Arial"/>
          <w:color w:val="333333"/>
        </w:rPr>
        <w:t xml:space="preserve"> </w:t>
      </w:r>
      <w:hyperlink r:id="rId15" w:history="1">
        <w:r w:rsidRPr="007C1113">
          <w:rPr>
            <w:rStyle w:val="ab"/>
            <w:rFonts w:ascii="Arial" w:eastAsia="Cambria" w:hAnsi="Arial" w:cs="Arial"/>
          </w:rPr>
          <w:t>https://e.lanbook.com/</w:t>
        </w:r>
      </w:hyperlink>
    </w:p>
    <w:p w14:paraId="7294CDA9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Style w:val="ab"/>
          <w:rFonts w:ascii="Arial" w:eastAsia="MS Mincho" w:hAnsi="Arial" w:cs="Arial"/>
          <w:color w:val="333333"/>
          <w:lang w:val="en-US"/>
        </w:rPr>
      </w:pPr>
      <w:proofErr w:type="spellStart"/>
      <w:r w:rsidRPr="007C1113">
        <w:rPr>
          <w:rFonts w:ascii="Arial" w:eastAsia="Calibri" w:hAnsi="Arial" w:cs="Arial"/>
          <w:lang w:val="en-US"/>
        </w:rPr>
        <w:t>SciVal</w:t>
      </w:r>
      <w:proofErr w:type="spellEnd"/>
      <w:r w:rsidRPr="007C1113">
        <w:rPr>
          <w:rFonts w:ascii="Arial" w:eastAsia="Calibri" w:hAnsi="Arial" w:cs="Arial"/>
          <w:lang w:val="en-US"/>
        </w:rPr>
        <w:t xml:space="preserve"> (</w:t>
      </w:r>
      <w:r w:rsidRPr="007C1113">
        <w:rPr>
          <w:rFonts w:ascii="Arial" w:eastAsia="Calibri" w:hAnsi="Arial" w:cs="Arial"/>
        </w:rPr>
        <w:t>модули</w:t>
      </w:r>
      <w:r w:rsidRPr="007C1113">
        <w:rPr>
          <w:rFonts w:ascii="Arial" w:eastAsia="Calibri" w:hAnsi="Arial" w:cs="Arial"/>
          <w:lang w:val="en-US"/>
        </w:rPr>
        <w:t xml:space="preserve">: </w:t>
      </w:r>
      <w:r w:rsidRPr="007C1113">
        <w:rPr>
          <w:rFonts w:ascii="Arial" w:hAnsi="Arial" w:cs="Arial"/>
          <w:color w:val="212121"/>
          <w:shd w:val="clear" w:color="auto" w:fill="FFFFFF"/>
          <w:lang w:val="en-US"/>
        </w:rPr>
        <w:t>Overview, Benchmarking, Collaboration)</w:t>
      </w:r>
    </w:p>
    <w:p w14:paraId="51A2B272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</w:rPr>
      </w:pPr>
      <w:r w:rsidRPr="007C1113">
        <w:rPr>
          <w:rFonts w:ascii="Arial" w:hAnsi="Arial" w:cs="Arial"/>
        </w:rPr>
        <w:t xml:space="preserve">Электронная библиотека </w:t>
      </w:r>
      <w:hyperlink r:id="rId16" w:history="1">
        <w:r w:rsidRPr="007C1113">
          <w:rPr>
            <w:rStyle w:val="ab"/>
            <w:rFonts w:ascii="Arial" w:eastAsia="MS Mincho" w:hAnsi="Arial" w:cs="Arial"/>
            <w:lang w:val="en-US"/>
          </w:rPr>
          <w:t>http</w:t>
        </w:r>
        <w:r w:rsidRPr="007C1113">
          <w:rPr>
            <w:rStyle w:val="ab"/>
            <w:rFonts w:ascii="Arial" w:eastAsia="MS Mincho" w:hAnsi="Arial" w:cs="Arial"/>
          </w:rPr>
          <w:t>://</w:t>
        </w:r>
        <w:proofErr w:type="spellStart"/>
        <w:r w:rsidRPr="007C1113">
          <w:rPr>
            <w:rStyle w:val="ab"/>
            <w:rFonts w:ascii="Arial" w:eastAsia="MS Mincho" w:hAnsi="Arial" w:cs="Arial"/>
            <w:lang w:val="en-US"/>
          </w:rPr>
          <w:t>grebennikon</w:t>
        </w:r>
        <w:proofErr w:type="spellEnd"/>
        <w:r w:rsidRPr="007C1113">
          <w:rPr>
            <w:rStyle w:val="ab"/>
            <w:rFonts w:ascii="Arial" w:eastAsia="MS Mincho" w:hAnsi="Arial" w:cs="Arial"/>
          </w:rPr>
          <w:t>.</w:t>
        </w:r>
        <w:proofErr w:type="spellStart"/>
        <w:r w:rsidRPr="007C1113">
          <w:rPr>
            <w:rStyle w:val="ab"/>
            <w:rFonts w:ascii="Arial" w:eastAsia="MS Mincho" w:hAnsi="Arial" w:cs="Arial"/>
            <w:lang w:val="en-US"/>
          </w:rPr>
          <w:t>ru</w:t>
        </w:r>
        <w:proofErr w:type="spellEnd"/>
      </w:hyperlink>
    </w:p>
    <w:p w14:paraId="69A4A889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eastAsia="Times New Roman" w:hAnsi="Arial" w:cs="Arial"/>
          <w:color w:val="333333"/>
          <w:lang w:val="en-US"/>
        </w:rPr>
      </w:pPr>
      <w:proofErr w:type="spellStart"/>
      <w:r w:rsidRPr="007C1113">
        <w:rPr>
          <w:rFonts w:ascii="Arial" w:eastAsia="Calibri" w:hAnsi="Arial" w:cs="Arial"/>
          <w:lang w:val="en-US"/>
        </w:rPr>
        <w:t>InCites</w:t>
      </w:r>
      <w:proofErr w:type="spellEnd"/>
      <w:r w:rsidRPr="007C1113">
        <w:rPr>
          <w:rFonts w:ascii="Arial" w:eastAsia="Calibri" w:hAnsi="Arial" w:cs="Arial"/>
          <w:lang w:val="en-US"/>
        </w:rPr>
        <w:t xml:space="preserve"> Journal Highly Cited Data (JCR </w:t>
      </w:r>
      <w:r w:rsidRPr="007C1113">
        <w:rPr>
          <w:rFonts w:ascii="Arial" w:eastAsia="Calibri" w:hAnsi="Arial" w:cs="Arial"/>
        </w:rPr>
        <w:t>и</w:t>
      </w:r>
      <w:r w:rsidRPr="007C1113">
        <w:rPr>
          <w:rFonts w:ascii="Arial" w:eastAsia="Calibri" w:hAnsi="Arial" w:cs="Arial"/>
          <w:lang w:val="en-US"/>
        </w:rPr>
        <w:t xml:space="preserve"> Essential Science Indicators)</w:t>
      </w:r>
    </w:p>
    <w:p w14:paraId="6CE289E6" w14:textId="77777777" w:rsidR="00855098" w:rsidRPr="007C1113" w:rsidRDefault="00855098" w:rsidP="00855098">
      <w:pPr>
        <w:pStyle w:val="aa"/>
        <w:numPr>
          <w:ilvl w:val="0"/>
          <w:numId w:val="17"/>
        </w:numPr>
        <w:shd w:val="clear" w:color="auto" w:fill="FFFFFF"/>
        <w:spacing w:before="0" w:after="0"/>
        <w:ind w:left="426" w:hanging="426"/>
        <w:jc w:val="left"/>
        <w:rPr>
          <w:rFonts w:ascii="Arial" w:hAnsi="Arial" w:cs="Arial"/>
          <w:color w:val="333333"/>
        </w:rPr>
      </w:pPr>
      <w:r w:rsidRPr="007C1113">
        <w:rPr>
          <w:rFonts w:ascii="Arial" w:hAnsi="Arial" w:cs="Arial"/>
          <w:color w:val="000000"/>
        </w:rPr>
        <w:t>Электронно-библиотечная система «</w:t>
      </w:r>
      <w:proofErr w:type="spellStart"/>
      <w:r w:rsidRPr="007C1113">
        <w:rPr>
          <w:rFonts w:ascii="Arial" w:hAnsi="Arial" w:cs="Arial"/>
          <w:color w:val="000000"/>
        </w:rPr>
        <w:t>Юрайт</w:t>
      </w:r>
      <w:proofErr w:type="spellEnd"/>
      <w:r w:rsidRPr="007C1113">
        <w:rPr>
          <w:rFonts w:ascii="Arial" w:hAnsi="Arial" w:cs="Arial"/>
          <w:color w:val="000000"/>
        </w:rPr>
        <w:t>» -</w:t>
      </w:r>
      <w:r w:rsidRPr="007C1113">
        <w:rPr>
          <w:rFonts w:ascii="Arial" w:hAnsi="Arial" w:cs="Arial"/>
          <w:color w:val="333333"/>
        </w:rPr>
        <w:t xml:space="preserve"> </w:t>
      </w:r>
      <w:hyperlink r:id="rId17" w:history="1">
        <w:r w:rsidRPr="007C1113">
          <w:rPr>
            <w:rStyle w:val="ab"/>
            <w:rFonts w:ascii="Arial" w:eastAsia="Cambria" w:hAnsi="Arial" w:cs="Arial"/>
          </w:rPr>
          <w:t>https://urait.ru/</w:t>
        </w:r>
      </w:hyperlink>
    </w:p>
    <w:p w14:paraId="49D13F9B" w14:textId="77777777" w:rsidR="00855098" w:rsidRPr="007C1113" w:rsidRDefault="00855098" w:rsidP="00855098">
      <w:pPr>
        <w:widowControl w:val="0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color w:val="7030A0"/>
          <w:sz w:val="24"/>
          <w:szCs w:val="24"/>
        </w:rPr>
      </w:pPr>
      <w:r w:rsidRPr="007C1113">
        <w:rPr>
          <w:rFonts w:ascii="Arial" w:hAnsi="Arial" w:cs="Arial"/>
          <w:color w:val="000000"/>
          <w:sz w:val="24"/>
          <w:szCs w:val="24"/>
        </w:rPr>
        <w:t>Электронно-библиотечная система «ZNANIUM.COM» -</w:t>
      </w:r>
      <w:r w:rsidRPr="007C1113">
        <w:rPr>
          <w:rFonts w:ascii="Arial" w:hAnsi="Arial" w:cs="Arial"/>
          <w:color w:val="333333"/>
          <w:sz w:val="24"/>
          <w:szCs w:val="24"/>
        </w:rPr>
        <w:t xml:space="preserve"> </w:t>
      </w:r>
      <w:hyperlink r:id="rId18" w:history="1">
        <w:r w:rsidRPr="007C1113">
          <w:rPr>
            <w:rStyle w:val="ab"/>
            <w:rFonts w:ascii="Arial" w:eastAsia="Cambria" w:hAnsi="Arial" w:cs="Arial"/>
            <w:sz w:val="24"/>
            <w:szCs w:val="24"/>
          </w:rPr>
          <w:t>https://new.znanium.com/</w:t>
        </w:r>
      </w:hyperlink>
    </w:p>
    <w:p w14:paraId="7B81EB4E" w14:textId="77777777" w:rsidR="00855098" w:rsidRPr="007C1113" w:rsidRDefault="00855098" w:rsidP="00855098">
      <w:pPr>
        <w:spacing w:after="0" w:line="240" w:lineRule="auto"/>
        <w:ind w:left="720"/>
        <w:rPr>
          <w:rFonts w:ascii="Arial" w:eastAsia="Cambria" w:hAnsi="Arial" w:cs="Arial"/>
          <w:color w:val="0000FF"/>
          <w:sz w:val="24"/>
          <w:szCs w:val="24"/>
          <w:u w:val="single"/>
        </w:rPr>
      </w:pPr>
    </w:p>
    <w:p w14:paraId="422D12E9" w14:textId="77777777" w:rsidR="00855098" w:rsidRPr="007C1113" w:rsidRDefault="00855098" w:rsidP="00855098">
      <w:pPr>
        <w:tabs>
          <w:tab w:val="left" w:pos="1418"/>
        </w:tabs>
        <w:spacing w:after="0" w:line="240" w:lineRule="auto"/>
        <w:ind w:firstLine="567"/>
        <w:jc w:val="both"/>
        <w:rPr>
          <w:rFonts w:ascii="Arial" w:eastAsia="Cambria" w:hAnsi="Arial" w:cs="Arial"/>
          <w:sz w:val="24"/>
          <w:szCs w:val="24"/>
        </w:rPr>
      </w:pPr>
      <w:r w:rsidRPr="007C1113">
        <w:rPr>
          <w:rFonts w:ascii="Arial" w:eastAsia="Cambria" w:hAnsi="Arial" w:cs="Arial"/>
          <w:sz w:val="24"/>
          <w:szCs w:val="24"/>
        </w:rPr>
        <w:t xml:space="preserve">Лицензионное программное обеспечение (в соответствии с </w:t>
      </w:r>
      <w:r w:rsidRPr="007C1113">
        <w:rPr>
          <w:rFonts w:ascii="Arial" w:eastAsia="Cambria" w:hAnsi="Arial" w:cs="Arial"/>
          <w:b/>
          <w:sz w:val="24"/>
          <w:szCs w:val="24"/>
        </w:rPr>
        <w:t>Перечнем   лицензионного программного обеспечения ТПУ)</w:t>
      </w:r>
      <w:r w:rsidRPr="007C1113">
        <w:rPr>
          <w:rFonts w:ascii="Arial" w:eastAsia="Cambria" w:hAnsi="Arial" w:cs="Arial"/>
          <w:sz w:val="24"/>
          <w:szCs w:val="24"/>
        </w:rPr>
        <w:t>:</w:t>
      </w:r>
    </w:p>
    <w:p w14:paraId="6F44A1E5" w14:textId="77777777" w:rsidR="00DE61B0" w:rsidRPr="003E75C8" w:rsidRDefault="00DE61B0" w:rsidP="00DE61B0">
      <w:pPr>
        <w:spacing w:line="240" w:lineRule="auto"/>
        <w:jc w:val="both"/>
        <w:rPr>
          <w:rFonts w:ascii="Arial" w:hAnsi="Arial" w:cs="Arial"/>
          <w:sz w:val="24"/>
          <w:szCs w:val="24"/>
          <w:lang w:val="en-US"/>
        </w:rPr>
      </w:pPr>
      <w:r w:rsidRPr="003E75C8">
        <w:rPr>
          <w:rFonts w:ascii="Arial" w:hAnsi="Arial" w:cs="Arial"/>
          <w:sz w:val="24"/>
          <w:szCs w:val="24"/>
          <w:lang w:val="en-US"/>
        </w:rPr>
        <w:t xml:space="preserve">Microsoft Office 2016 Standard Russian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Academi</w:t>
      </w:r>
      <w:proofErr w:type="spellEnd"/>
      <w:r w:rsidRPr="003E75C8">
        <w:rPr>
          <w:rFonts w:ascii="Arial" w:hAnsi="Arial" w:cs="Arial"/>
          <w:sz w:val="24"/>
          <w:szCs w:val="24"/>
        </w:rPr>
        <w:t>с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Document Foundation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LibreOffice</w:t>
      </w:r>
      <w:proofErr w:type="spellEnd"/>
      <w:r w:rsidRPr="003E75C8">
        <w:rPr>
          <w:rFonts w:ascii="Arial" w:hAnsi="Arial" w:cs="Arial"/>
          <w:sz w:val="24"/>
          <w:szCs w:val="24"/>
          <w:lang w:val="en-US"/>
        </w:rPr>
        <w:t xml:space="preserve">;  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Adobe Acrobat Reader DC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MathWorks</w:t>
      </w:r>
      <w:proofErr w:type="spellEnd"/>
      <w:r w:rsidRPr="003E75C8">
        <w:rPr>
          <w:rFonts w:ascii="Arial" w:hAnsi="Arial" w:cs="Arial"/>
          <w:sz w:val="24"/>
          <w:szCs w:val="24"/>
          <w:lang w:val="en-US"/>
        </w:rPr>
        <w:t xml:space="preserve"> 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MATLAB Full Suite R2017b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; Cisco </w:t>
      </w:r>
      <w:proofErr w:type="spellStart"/>
      <w:r w:rsidRPr="003E75C8">
        <w:rPr>
          <w:rFonts w:ascii="Arial" w:hAnsi="Arial" w:cs="Arial"/>
          <w:sz w:val="24"/>
          <w:szCs w:val="24"/>
          <w:lang w:val="en-US"/>
        </w:rPr>
        <w:t>Webex</w:t>
      </w:r>
      <w:proofErr w:type="spellEnd"/>
      <w:r w:rsidRPr="003E75C8">
        <w:rPr>
          <w:rFonts w:ascii="Arial" w:hAnsi="Arial" w:cs="Arial"/>
          <w:sz w:val="24"/>
          <w:szCs w:val="24"/>
          <w:lang w:val="en-US"/>
        </w:rPr>
        <w:t xml:space="preserve"> Meetings</w:t>
      </w:r>
      <w:r w:rsidRPr="003E75C8">
        <w:rPr>
          <w:rFonts w:ascii="Arial" w:eastAsia="Cambria" w:hAnsi="Arial" w:cs="Arial"/>
          <w:sz w:val="24"/>
          <w:szCs w:val="24"/>
          <w:lang w:val="en-US"/>
        </w:rPr>
        <w:t>;</w:t>
      </w:r>
      <w:r w:rsidRPr="003E75C8">
        <w:rPr>
          <w:rFonts w:ascii="Arial" w:hAnsi="Arial" w:cs="Arial"/>
          <w:sz w:val="24"/>
          <w:szCs w:val="24"/>
          <w:lang w:val="en-US"/>
        </w:rPr>
        <w:t xml:space="preserve"> Google Chrome.</w:t>
      </w:r>
    </w:p>
    <w:p w14:paraId="04A38125" w14:textId="77777777" w:rsidR="00CA25EC" w:rsidRPr="007C1113" w:rsidRDefault="00CA25EC" w:rsidP="0085509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US"/>
        </w:rPr>
      </w:pPr>
    </w:p>
    <w:p w14:paraId="5F43DB94" w14:textId="1A3D8381" w:rsidR="00A37D63" w:rsidRPr="007C1113" w:rsidRDefault="000A7D57" w:rsidP="000A7D57">
      <w:pPr>
        <w:pStyle w:val="1"/>
        <w:rPr>
          <w:rFonts w:ascii="Arial" w:hAnsi="Arial" w:cs="Arial"/>
          <w:szCs w:val="24"/>
        </w:rPr>
      </w:pPr>
      <w:r w:rsidRPr="007C1113">
        <w:rPr>
          <w:rFonts w:ascii="Arial" w:hAnsi="Arial" w:cs="Arial"/>
          <w:szCs w:val="24"/>
        </w:rPr>
        <w:t>6. </w:t>
      </w:r>
      <w:r w:rsidR="00855098" w:rsidRPr="007C1113">
        <w:rPr>
          <w:rFonts w:ascii="Arial" w:hAnsi="Arial" w:cs="Arial"/>
          <w:szCs w:val="24"/>
        </w:rPr>
        <w:t>Особые требования к материально-техническому обеспечению</w:t>
      </w:r>
    </w:p>
    <w:p w14:paraId="47798D69" w14:textId="242EC930" w:rsidR="00855098" w:rsidRPr="007C1113" w:rsidRDefault="00ED656D" w:rsidP="00A37D63">
      <w:pPr>
        <w:pStyle w:val="1"/>
        <w:ind w:left="720" w:hanging="720"/>
        <w:rPr>
          <w:rFonts w:ascii="Arial" w:hAnsi="Arial" w:cs="Arial"/>
          <w:szCs w:val="24"/>
        </w:rPr>
      </w:pPr>
      <w:r w:rsidRPr="007C1113">
        <w:rPr>
          <w:rFonts w:ascii="Arial" w:hAnsi="Arial" w:cs="Arial"/>
          <w:szCs w:val="24"/>
        </w:rPr>
        <w:t>научных исследований</w:t>
      </w:r>
    </w:p>
    <w:p w14:paraId="1D32DCD9" w14:textId="7D99F206" w:rsidR="00855098" w:rsidRPr="007C1113" w:rsidRDefault="00855098" w:rsidP="00F25E6B">
      <w:pPr>
        <w:spacing w:after="0" w:line="240" w:lineRule="auto"/>
        <w:ind w:firstLine="708"/>
        <w:jc w:val="both"/>
        <w:outlineLvl w:val="2"/>
        <w:rPr>
          <w:rFonts w:ascii="Arial" w:hAnsi="Arial" w:cs="Arial"/>
          <w:sz w:val="24"/>
          <w:szCs w:val="24"/>
        </w:rPr>
      </w:pPr>
      <w:r w:rsidRPr="007C1113">
        <w:rPr>
          <w:rFonts w:ascii="Arial" w:hAnsi="Arial" w:cs="Arial"/>
          <w:sz w:val="24"/>
          <w:szCs w:val="24"/>
        </w:rPr>
        <w:t>В учебном процессе используется следующее оборудование для проведения занятий:</w:t>
      </w:r>
    </w:p>
    <w:tbl>
      <w:tblPr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119"/>
        <w:gridCol w:w="5811"/>
      </w:tblGrid>
      <w:tr w:rsidR="00F25E6B" w:rsidRPr="00DC317F" w14:paraId="55CD110F" w14:textId="77777777" w:rsidTr="00A55C06">
        <w:trPr>
          <w:trHeight w:val="29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7729CD3E" w14:textId="77777777" w:rsidR="00F25E6B" w:rsidRPr="00DC317F" w:rsidRDefault="00F25E6B" w:rsidP="00A55C06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9B3B7E4" w14:textId="77777777" w:rsidR="00F25E6B" w:rsidRPr="00DC317F" w:rsidRDefault="00F25E6B" w:rsidP="00A55C06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Наименование специальных помещений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1EA25CC1" w14:textId="77777777" w:rsidR="00F25E6B" w:rsidRPr="00DC317F" w:rsidRDefault="00F25E6B" w:rsidP="00A55C06">
            <w:pPr>
              <w:spacing w:line="240" w:lineRule="auto"/>
              <w:jc w:val="center"/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</w:pPr>
            <w:r w:rsidRPr="00DC317F">
              <w:rPr>
                <w:rFonts w:ascii="Arial" w:eastAsia="Calibri" w:hAnsi="Arial" w:cs="Arial"/>
                <w:b/>
                <w:sz w:val="16"/>
                <w:szCs w:val="16"/>
                <w:lang w:bidi="en-US"/>
              </w:rPr>
              <w:t>Наименование оборудования</w:t>
            </w:r>
          </w:p>
        </w:tc>
      </w:tr>
      <w:tr w:rsidR="00F25E6B" w:rsidRPr="00DC317F" w14:paraId="18A1A558" w14:textId="77777777" w:rsidTr="00A55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44816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E5374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46744C5A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123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EFE9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Доска аудиторная настенная - 1 шт.; Комплект учебной мебели на 16 посадочных мест; Компьютер - 1 шт.; Проектор - 1 шт.</w:t>
            </w:r>
          </w:p>
          <w:p w14:paraId="3D7DA7F8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Лабораторный комплекс на базе УИМ2-2Д - 1 шт.; Оборудование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лаборат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стенда для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изуч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гамма-гамма корреляций - 1 шт.; Лабораторная установка Рентгеновское излучение кристаллических структур (метод Лауэ) - 1 шт.; Радиометр 20046 - 1 шт.; Оборудование к лабораторному стенду для изучения потока космических м-мезонов - 1 шт. </w:t>
            </w:r>
          </w:p>
        </w:tc>
      </w:tr>
      <w:tr w:rsidR="00F25E6B" w:rsidRPr="00DC317F" w14:paraId="3D8A39D1" w14:textId="77777777" w:rsidTr="00A55C06">
        <w:trPr>
          <w:trHeight w:val="25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E90E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96786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5ED54450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042б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9997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Комплект учебной мебели на 6 посадочных мест; Персональный компьютер с программным обеспечением семейства Genie-2000.</w:t>
            </w:r>
          </w:p>
          <w:p w14:paraId="49D2F83E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Микротомограф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 шт.;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Мезотомограф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 шт.; Многоканальный амплитудный анализатор (МКА) с цифровым сигнальным процессором - 1 шт</w:t>
            </w:r>
            <w:r w:rsidRPr="00DC317F">
              <w:rPr>
                <w:rFonts w:ascii="Arial" w:eastAsia="Calibri" w:hAnsi="Arial" w:cs="Arial"/>
                <w:sz w:val="20"/>
                <w:szCs w:val="20"/>
                <w:lang w:bidi="en-US"/>
              </w:rPr>
              <w:t>.</w:t>
            </w:r>
          </w:p>
        </w:tc>
      </w:tr>
      <w:tr w:rsidR="00F25E6B" w:rsidRPr="00DC317F" w14:paraId="1080B22C" w14:textId="77777777" w:rsidTr="00A55C06">
        <w:trPr>
          <w:trHeight w:val="27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8D1DA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78A9C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358D6A99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026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F4707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Комплект учебной мебели на 2 посадочных мест; Компьютер - 3 шт.;  Принтер - 2 шт.</w:t>
            </w:r>
          </w:p>
          <w:p w14:paraId="4F948A0B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3D принтер Raise3D Pro3 - 1 шт.; Лаб. стенд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исслед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прогрм</w:t>
            </w:r>
            <w:proofErr w:type="spellEnd"/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.-</w:t>
            </w:r>
            <w:proofErr w:type="spellStart"/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>логич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управл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тепл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объектом - 1 шт.; Приемник рентгеновского излучения на базе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ионизизационной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камеры со штативом (геометрическое разрешение не мене 5 пар линий на 1 мм; матричная структура с размерами 4096х8х0.1 мм; тип детектора ионизационная камера; наполнение ксенон или криптон (40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атм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); число каналов 1536; разрешение 0.25 мм; диапазон энергий 15-500 кэВ) - 1 шт. </w:t>
            </w:r>
          </w:p>
        </w:tc>
      </w:tr>
      <w:tr w:rsidR="00F25E6B" w:rsidRPr="00DC317F" w14:paraId="37BA57D1" w14:textId="77777777" w:rsidTr="00A55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0439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C811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лаборатория).</w:t>
            </w:r>
          </w:p>
          <w:p w14:paraId="617DE0FB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д. 2, 042в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EEDA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Комплект учебной мебели на 5 посадочных мест;  Компьютер - 6 шт.; Принтер - 2 шт. </w:t>
            </w:r>
          </w:p>
          <w:p w14:paraId="17D3E9BB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Источник рентгеновского излучения: генератор высокого напряжения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SреIlmап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ХRV160N1800 1ШТ-1412000,00 - 1шт.; рентгеновская трубка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Varian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Varex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НРХ-160/11 с кабелем R24-R24 (5 м) 1ШТ-1130500,00 - 1шт.; Камера «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ModuPIX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» - 1шт.;  Линейная платформа LPS-65 - 1шт.;  Многоканальный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стриповый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твердотельный детектор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ренгеновского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излучения GaAs-512 - 1шт.;  Оборудование д/поверки автомат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с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>пектрометрич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. к-в: 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Lecroy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wavesurfer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44Xs 400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MHz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2,5 GS/s - 1 шт.; источник питания КИП 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 xml:space="preserve">АИП Б3.30/10 - 2 шт.; паяльная станция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Quick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967 - 1 шт. Оптический комплекс «Позиционирования мишеней-образцов»:  алюминиевая оптическая плита1B-AL-30-45-015-BL - 1шт.; Кронштейн - 1шт.; алюминиевый оптический рельс - 4шт.; алюминиевый оптический рельс - 2шт.; платформа для алюминиевого оптического рельса - 8шт.; набор винтов, гаек и шайб - 2шт.; универсальное основание - 1шт.; моторизованный держатель зеркал - 1шт.; моторизованная поворотная платформа - 1шт.; контроллер двигателей - 1шт.; контроллер двигателей- 1шт.; Блок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 xml:space="preserve"> питания - 2шт.  Рентгеновский генератор DXM60N600 - 1шт.  Система управления и измерений: реконфигурируемое шасси Контроллер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CompactRIO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cRIO-9030 - 1шт.; модуль аналогового ввода данных встраиваемый - 1шт.; модуль ввода аналоговых сигналов ввода напряжения NI-9205-  1шт.; модуль вывода аналоговых сигналов NI-9269 - 1шт.; модуль цифрового ввода/вывода NI-9402 - 1шт.; ЖК-монитор TSM-1012 12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in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- 1шт.; коммутатор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Moxa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5-Port - 1шт.; блок питания NI PS-14 - 1шт.  Спектральная рентгеновская камера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Advacam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AdvaPIX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Timepix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3CdTe 1000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um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 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Томографический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аппаратно-программный комплекс: 8МТ184-1 ЗХ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Y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 xml:space="preserve"> Моторизованный линейный транслятор - 1шт.; 8МVТ100-25-1 Моторизованный вертикальный линейный транслятор - 1шт.; кремниевый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фотоумножитель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МiсгоFJ-30035-ТSV - 20 шт.; рентгеновский детекторный модуль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X-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Card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L010225610A - 2шт.; плата сбора данных  Х-GСU SТD - 1шт.; система сбора и обработки данных 5208-141КВR - 1шт.; детектор рентгеновского излучения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Shad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-o-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Box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3K HS - 1шт.; многоосная наклонная платформа 6ТР116 - 1шт.; моторизованная многоосная наклонная платформа 8МТР116 - 1шт.; высокоточный пространственный фильтр 10SF130 - 1шт.; моторизованный линейный транслятор 8МТ200-100 - 2шт.; моторизированный двухосный линейный транслятор 8MTF-102LS05 - 1шт.; контроллер двигателей 8SMC4-ETHERNET/RS232-B19Х3-8 - 1шт.; дифракционная решетка G0 - 1шт.; дифракционная решетка G1 - 1шт.; дифракционная решетка G2 - 1шт.; </w:t>
            </w:r>
            <w:r w:rsidRPr="00DC317F">
              <w:rPr>
                <w:rFonts w:ascii="Arial" w:hAnsi="Arial" w:cs="Arial"/>
                <w:sz w:val="20"/>
                <w:szCs w:val="20"/>
              </w:rPr>
              <w:lastRenderedPageBreak/>
              <w:t xml:space="preserve">алюминиевая оптическая плита - 1 шт.  Устройство для прецизионной юстировки гониометров и детекторов УПГ-026: оптический стол с комплектом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оптомеханики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- 1шт.</w:t>
            </w:r>
          </w:p>
        </w:tc>
      </w:tr>
      <w:tr w:rsidR="00F25E6B" w:rsidRPr="00DC317F" w14:paraId="46E3F0BE" w14:textId="77777777" w:rsidTr="00A55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BF33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ECBF0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20E289D0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2, строен. 4, зал №40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DAFF4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 xml:space="preserve">Комплексная установка для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ионно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лучевой и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ионно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– плазменной обработки материалов в составе: система вакуумной откачки; источник генерации плазмы металлов ВДИ - 2 шт.; источник генерации плазмы газов «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PINK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» - 1 шт.; генераторы высокочастотных импульсов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APEL</w:t>
            </w:r>
            <w:r w:rsidRPr="00DC317F">
              <w:rPr>
                <w:rFonts w:ascii="Arial" w:hAnsi="Arial" w:cs="Arial"/>
                <w:sz w:val="20"/>
                <w:szCs w:val="20"/>
              </w:rPr>
              <w:t>-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SB</w:t>
            </w:r>
            <w:r w:rsidRPr="00DC317F">
              <w:rPr>
                <w:rFonts w:ascii="Arial" w:hAnsi="Arial" w:cs="Arial"/>
                <w:sz w:val="20"/>
                <w:szCs w:val="20"/>
              </w:rPr>
              <w:t>-10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PDC</w:t>
            </w:r>
            <w:r w:rsidRPr="00DC317F">
              <w:rPr>
                <w:rFonts w:ascii="Arial" w:hAnsi="Arial" w:cs="Arial"/>
                <w:sz w:val="20"/>
                <w:szCs w:val="20"/>
              </w:rPr>
              <w:t>-2000-1 (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I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=0.05-5.00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 А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 xml:space="preserve">;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U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вых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=100-2000 В;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P</w:t>
            </w:r>
            <w:r w:rsidRPr="00DC317F">
              <w:rPr>
                <w:rFonts w:ascii="Arial" w:hAnsi="Arial" w:cs="Arial"/>
                <w:sz w:val="20"/>
                <w:szCs w:val="20"/>
              </w:rPr>
              <w:t xml:space="preserve">макс=11.0 кВт) - 1 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шт.;</w:t>
            </w:r>
            <w:proofErr w:type="gramEnd"/>
            <w:r w:rsidRPr="00DC317F">
              <w:rPr>
                <w:rFonts w:ascii="Arial" w:hAnsi="Arial" w:cs="Arial"/>
                <w:sz w:val="20"/>
                <w:szCs w:val="20"/>
              </w:rPr>
              <w:t xml:space="preserve"> генератор импульсного напряжения источника ионов и плазмы «Радуга-5» - 1 шт. </w:t>
            </w:r>
            <w:proofErr w:type="gramStart"/>
            <w:r w:rsidRPr="00DC317F">
              <w:rPr>
                <w:rFonts w:ascii="Arial" w:hAnsi="Arial" w:cs="Arial"/>
                <w:sz w:val="20"/>
                <w:szCs w:val="20"/>
              </w:rPr>
              <w:t>форвакуумный насос марки «ISP-1000» - 1 шт.; высоковакуумный насос марки «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Turbo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-V 1000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Navigator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>» - 1 шт.; вакуумметр ионизационно-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термопарный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ВИТ-3 - 1 шт.;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термопарные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датчики ПМТ-2 - 2 шт.; ионизационный датчик ПМИ-51 - 1 шт.; калибровочные пояса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Роговского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(225 мВ/А; 250 мВ/А; 350 мВ/А) - 3 шт.;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LeCroy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</w:rPr>
              <w:t>Waverunner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6050A - 1 шт.; осциллограф </w:t>
            </w:r>
            <w:proofErr w:type="spellStart"/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Rigol</w:t>
            </w:r>
            <w:proofErr w:type="spellEnd"/>
            <w:r w:rsidRPr="00DC31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DC317F">
              <w:rPr>
                <w:rFonts w:ascii="Arial" w:hAnsi="Arial" w:cs="Arial"/>
                <w:sz w:val="20"/>
                <w:szCs w:val="20"/>
                <w:lang w:val="en-US"/>
              </w:rPr>
              <w:t>MSO</w:t>
            </w:r>
            <w:r w:rsidRPr="00DC317F">
              <w:rPr>
                <w:rFonts w:ascii="Arial" w:hAnsi="Arial" w:cs="Arial"/>
                <w:sz w:val="20"/>
                <w:szCs w:val="20"/>
              </w:rPr>
              <w:t>5074 - 1 шт.</w:t>
            </w:r>
            <w:proofErr w:type="gramEnd"/>
          </w:p>
        </w:tc>
      </w:tr>
      <w:tr w:rsidR="00F25E6B" w:rsidRPr="00DC317F" w14:paraId="5D4585C8" w14:textId="77777777" w:rsidTr="00A55C06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77F58" w14:textId="77777777" w:rsidR="00F25E6B" w:rsidRPr="00DC317F" w:rsidRDefault="00F25E6B" w:rsidP="00A55C06">
            <w:pPr>
              <w:numPr>
                <w:ilvl w:val="0"/>
                <w:numId w:val="22"/>
              </w:numPr>
              <w:spacing w:after="0" w:line="240" w:lineRule="auto"/>
              <w:ind w:left="175" w:firstLine="0"/>
              <w:jc w:val="both"/>
              <w:rPr>
                <w:rFonts w:ascii="Arial" w:eastAsia="Calibri" w:hAnsi="Arial" w:cs="Arial"/>
                <w:sz w:val="20"/>
                <w:szCs w:val="20"/>
                <w:lang w:bidi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100A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Аудитория для проведения учебных занятий всех типов, курсового проектирования, консультаций, текущего контроля и промежуточной аттестации (научная лаборатория)</w:t>
            </w:r>
          </w:p>
          <w:p w14:paraId="565D0488" w14:textId="77777777" w:rsidR="00F25E6B" w:rsidRPr="00DC317F" w:rsidRDefault="00F25E6B" w:rsidP="00A55C06">
            <w:pPr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634028, Томская область, г. Томск, Ленина проспект, 2, строен. 4, 114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3B863" w14:textId="77777777" w:rsidR="00F25E6B" w:rsidRPr="00DC317F" w:rsidRDefault="00F25E6B" w:rsidP="00A55C06">
            <w:pPr>
              <w:spacing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DC317F">
              <w:rPr>
                <w:rFonts w:ascii="Arial" w:hAnsi="Arial" w:cs="Arial"/>
                <w:sz w:val="20"/>
                <w:szCs w:val="20"/>
              </w:rPr>
              <w:t>Устройство для высокоскоростной регистрации излучения в оптическом диапазоне - 1 шт.; Система сбора и обработки данных на базе ПК - 1шт.; Ускоритель «Микротрон М-5»: излучатель - 1 шт.; генератор - 1 шт.; пульт управления - 1 шт.; экспериментальная станция - 3 шт.; комплект аналитического оборудования - 1 шт.; Осциллограф АСК-1052 - 1 шт.; Осциллограф АСК-1022 - 1 шт.</w:t>
            </w:r>
          </w:p>
        </w:tc>
      </w:tr>
    </w:tbl>
    <w:p w14:paraId="64D9A9F8" w14:textId="77777777" w:rsidR="00354F56" w:rsidRPr="007C1113" w:rsidRDefault="00354F56" w:rsidP="00855098">
      <w:pPr>
        <w:tabs>
          <w:tab w:val="left" w:pos="3216"/>
        </w:tabs>
        <w:spacing w:after="0" w:line="240" w:lineRule="auto"/>
        <w:rPr>
          <w:rFonts w:ascii="Arial" w:hAnsi="Arial" w:cs="Arial"/>
          <w:sz w:val="24"/>
          <w:szCs w:val="24"/>
        </w:rPr>
      </w:pPr>
    </w:p>
    <w:sectPr w:rsidR="00354F56" w:rsidRPr="007C11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fficinaSans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2"/>
    <w:multiLevelType w:val="singleLevel"/>
    <w:tmpl w:val="8B7442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>
    <w:nsid w:val="00823A9C"/>
    <w:multiLevelType w:val="hybridMultilevel"/>
    <w:tmpl w:val="6494F04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2BC10E8"/>
    <w:multiLevelType w:val="hybridMultilevel"/>
    <w:tmpl w:val="B5424684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">
    <w:nsid w:val="122003EA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62BB"/>
    <w:multiLevelType w:val="hybridMultilevel"/>
    <w:tmpl w:val="ADC4C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0132D2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5285D"/>
    <w:multiLevelType w:val="hybridMultilevel"/>
    <w:tmpl w:val="7C648C50"/>
    <w:lvl w:ilvl="0" w:tplc="7230197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165569"/>
    <w:multiLevelType w:val="multilevel"/>
    <w:tmpl w:val="B6625720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420" w:hanging="4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8">
    <w:nsid w:val="476E000B"/>
    <w:multiLevelType w:val="hybridMultilevel"/>
    <w:tmpl w:val="56D8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12255B"/>
    <w:multiLevelType w:val="hybridMultilevel"/>
    <w:tmpl w:val="B9E659CC"/>
    <w:lvl w:ilvl="0" w:tplc="3C2E3292">
      <w:start w:val="1"/>
      <w:numFmt w:val="decimal"/>
      <w:lvlText w:val="%1."/>
      <w:lvlJc w:val="left"/>
      <w:pPr>
        <w:ind w:left="1346" w:hanging="360"/>
      </w:pPr>
      <w:rPr>
        <w:color w:val="auto"/>
      </w:rPr>
    </w:lvl>
    <w:lvl w:ilvl="1" w:tplc="04190003">
      <w:start w:val="1"/>
      <w:numFmt w:val="bullet"/>
      <w:lvlText w:val="o"/>
      <w:lvlJc w:val="left"/>
      <w:pPr>
        <w:ind w:left="20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8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0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4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6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06" w:hanging="360"/>
      </w:pPr>
      <w:rPr>
        <w:rFonts w:ascii="Wingdings" w:hAnsi="Wingdings" w:hint="default"/>
      </w:rPr>
    </w:lvl>
  </w:abstractNum>
  <w:abstractNum w:abstractNumId="10">
    <w:nsid w:val="4B7209EE"/>
    <w:multiLevelType w:val="hybridMultilevel"/>
    <w:tmpl w:val="45B0EC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7A39F9"/>
    <w:multiLevelType w:val="hybridMultilevel"/>
    <w:tmpl w:val="6B680F9A"/>
    <w:lvl w:ilvl="0" w:tplc="A0C2C4CE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2A7550"/>
    <w:multiLevelType w:val="hybridMultilevel"/>
    <w:tmpl w:val="F77632B8"/>
    <w:lvl w:ilvl="0" w:tplc="4D24E99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905056"/>
    <w:multiLevelType w:val="hybridMultilevel"/>
    <w:tmpl w:val="6EDEDA18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063039C"/>
    <w:multiLevelType w:val="hybridMultilevel"/>
    <w:tmpl w:val="308E28E0"/>
    <w:lvl w:ilvl="0" w:tplc="CB54D6B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B84553"/>
    <w:multiLevelType w:val="hybridMultilevel"/>
    <w:tmpl w:val="287A2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0374FEA"/>
    <w:multiLevelType w:val="multilevel"/>
    <w:tmpl w:val="201EA51E"/>
    <w:lvl w:ilvl="0">
      <w:start w:val="4"/>
      <w:numFmt w:val="decimal"/>
      <w:lvlText w:val="%1"/>
      <w:lvlJc w:val="left"/>
      <w:pPr>
        <w:ind w:left="644" w:hanging="360"/>
      </w:pPr>
      <w:rPr>
        <w:b/>
      </w:rPr>
    </w:lvl>
    <w:lvl w:ilvl="1">
      <w:start w:val="1"/>
      <w:numFmt w:val="decimal"/>
      <w:lvlText w:val="%1.%2"/>
      <w:lvlJc w:val="left"/>
      <w:pPr>
        <w:ind w:left="786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7">
    <w:nsid w:val="78D900E0"/>
    <w:multiLevelType w:val="hybridMultilevel"/>
    <w:tmpl w:val="7FCC3AE2"/>
    <w:lvl w:ilvl="0" w:tplc="5BF63E9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5"/>
  </w:num>
  <w:num w:numId="6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11"/>
  </w:num>
  <w:num w:numId="9">
    <w:abstractNumId w:val="10"/>
  </w:num>
  <w:num w:numId="10">
    <w:abstractNumId w:val="10"/>
  </w:num>
  <w:num w:numId="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0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"/>
  </w:num>
  <w:num w:numId="20">
    <w:abstractNumId w:val="3"/>
  </w:num>
  <w:num w:numId="21">
    <w:abstractNumId w:val="14"/>
  </w:num>
  <w:num w:numId="22">
    <w:abstractNumId w:val="6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1E1"/>
    <w:rsid w:val="00014B55"/>
    <w:rsid w:val="00014FA8"/>
    <w:rsid w:val="00017195"/>
    <w:rsid w:val="000315CE"/>
    <w:rsid w:val="00037170"/>
    <w:rsid w:val="000376EC"/>
    <w:rsid w:val="0004360A"/>
    <w:rsid w:val="00092E8E"/>
    <w:rsid w:val="000A7D57"/>
    <w:rsid w:val="000B085F"/>
    <w:rsid w:val="000D1E8F"/>
    <w:rsid w:val="000D2466"/>
    <w:rsid w:val="000D58A6"/>
    <w:rsid w:val="000F1EAD"/>
    <w:rsid w:val="000F37B3"/>
    <w:rsid w:val="000F383A"/>
    <w:rsid w:val="00105B4B"/>
    <w:rsid w:val="00106DEF"/>
    <w:rsid w:val="00107633"/>
    <w:rsid w:val="00120C59"/>
    <w:rsid w:val="00137E6E"/>
    <w:rsid w:val="00152B72"/>
    <w:rsid w:val="00157B6F"/>
    <w:rsid w:val="00160BCB"/>
    <w:rsid w:val="001629BF"/>
    <w:rsid w:val="00173070"/>
    <w:rsid w:val="001B0BDF"/>
    <w:rsid w:val="001C3AC3"/>
    <w:rsid w:val="001C44E8"/>
    <w:rsid w:val="001E6732"/>
    <w:rsid w:val="001F1F31"/>
    <w:rsid w:val="001F6CE9"/>
    <w:rsid w:val="00215548"/>
    <w:rsid w:val="00215FE5"/>
    <w:rsid w:val="002A48EE"/>
    <w:rsid w:val="002B42FF"/>
    <w:rsid w:val="002B6989"/>
    <w:rsid w:val="002D375D"/>
    <w:rsid w:val="003127CE"/>
    <w:rsid w:val="0032168C"/>
    <w:rsid w:val="00325F16"/>
    <w:rsid w:val="003409C0"/>
    <w:rsid w:val="00354F56"/>
    <w:rsid w:val="00356FC6"/>
    <w:rsid w:val="003978BB"/>
    <w:rsid w:val="003A2E01"/>
    <w:rsid w:val="003B7A9D"/>
    <w:rsid w:val="003C39F0"/>
    <w:rsid w:val="003E2496"/>
    <w:rsid w:val="003F55CB"/>
    <w:rsid w:val="00400757"/>
    <w:rsid w:val="0041496C"/>
    <w:rsid w:val="004320D0"/>
    <w:rsid w:val="00445FC5"/>
    <w:rsid w:val="00451CF0"/>
    <w:rsid w:val="00471D47"/>
    <w:rsid w:val="00484732"/>
    <w:rsid w:val="0049019E"/>
    <w:rsid w:val="004A1A40"/>
    <w:rsid w:val="004A7343"/>
    <w:rsid w:val="004D3B79"/>
    <w:rsid w:val="004F7733"/>
    <w:rsid w:val="00507FF0"/>
    <w:rsid w:val="0052291E"/>
    <w:rsid w:val="0053092B"/>
    <w:rsid w:val="00566381"/>
    <w:rsid w:val="00602393"/>
    <w:rsid w:val="00606B0A"/>
    <w:rsid w:val="00625FC7"/>
    <w:rsid w:val="00626187"/>
    <w:rsid w:val="00635F92"/>
    <w:rsid w:val="00661267"/>
    <w:rsid w:val="0066788D"/>
    <w:rsid w:val="00687A58"/>
    <w:rsid w:val="006921B0"/>
    <w:rsid w:val="006B3AB2"/>
    <w:rsid w:val="006B5BCC"/>
    <w:rsid w:val="006C5538"/>
    <w:rsid w:val="006E3EE6"/>
    <w:rsid w:val="006E4A5C"/>
    <w:rsid w:val="006F58B7"/>
    <w:rsid w:val="00716DF2"/>
    <w:rsid w:val="00720ADD"/>
    <w:rsid w:val="00722EA9"/>
    <w:rsid w:val="0072407D"/>
    <w:rsid w:val="0074378D"/>
    <w:rsid w:val="00745966"/>
    <w:rsid w:val="007477BD"/>
    <w:rsid w:val="007722DD"/>
    <w:rsid w:val="007753F9"/>
    <w:rsid w:val="007A7DF6"/>
    <w:rsid w:val="007C1113"/>
    <w:rsid w:val="007D4C06"/>
    <w:rsid w:val="007D7875"/>
    <w:rsid w:val="007E031B"/>
    <w:rsid w:val="007F7097"/>
    <w:rsid w:val="00813014"/>
    <w:rsid w:val="00832818"/>
    <w:rsid w:val="008371CB"/>
    <w:rsid w:val="00855098"/>
    <w:rsid w:val="00875BB2"/>
    <w:rsid w:val="0088330D"/>
    <w:rsid w:val="00887E19"/>
    <w:rsid w:val="008A0F9F"/>
    <w:rsid w:val="008A4E6B"/>
    <w:rsid w:val="008B74EC"/>
    <w:rsid w:val="008D21E1"/>
    <w:rsid w:val="008D7471"/>
    <w:rsid w:val="008E79A6"/>
    <w:rsid w:val="0092752B"/>
    <w:rsid w:val="00931FF5"/>
    <w:rsid w:val="009331D2"/>
    <w:rsid w:val="009370CC"/>
    <w:rsid w:val="00940EBA"/>
    <w:rsid w:val="009550EE"/>
    <w:rsid w:val="00960A59"/>
    <w:rsid w:val="00961364"/>
    <w:rsid w:val="00970270"/>
    <w:rsid w:val="00975BAF"/>
    <w:rsid w:val="00991694"/>
    <w:rsid w:val="009A62A0"/>
    <w:rsid w:val="009A729C"/>
    <w:rsid w:val="009D4F89"/>
    <w:rsid w:val="009E26FE"/>
    <w:rsid w:val="009E7A2B"/>
    <w:rsid w:val="009F2CC6"/>
    <w:rsid w:val="00A15F59"/>
    <w:rsid w:val="00A27DE1"/>
    <w:rsid w:val="00A27F89"/>
    <w:rsid w:val="00A32FB2"/>
    <w:rsid w:val="00A37D63"/>
    <w:rsid w:val="00A410C8"/>
    <w:rsid w:val="00A51F04"/>
    <w:rsid w:val="00A51F29"/>
    <w:rsid w:val="00A5598C"/>
    <w:rsid w:val="00A86F24"/>
    <w:rsid w:val="00AA7B78"/>
    <w:rsid w:val="00AC5992"/>
    <w:rsid w:val="00AF4713"/>
    <w:rsid w:val="00B0347D"/>
    <w:rsid w:val="00B1742B"/>
    <w:rsid w:val="00B30EA7"/>
    <w:rsid w:val="00B3388B"/>
    <w:rsid w:val="00B45632"/>
    <w:rsid w:val="00B45864"/>
    <w:rsid w:val="00B63D75"/>
    <w:rsid w:val="00B7432E"/>
    <w:rsid w:val="00BA48A9"/>
    <w:rsid w:val="00BF4501"/>
    <w:rsid w:val="00BF4B57"/>
    <w:rsid w:val="00C038B4"/>
    <w:rsid w:val="00C06267"/>
    <w:rsid w:val="00C12C6D"/>
    <w:rsid w:val="00C16868"/>
    <w:rsid w:val="00C35B03"/>
    <w:rsid w:val="00C4361C"/>
    <w:rsid w:val="00C460A7"/>
    <w:rsid w:val="00C529EB"/>
    <w:rsid w:val="00C71910"/>
    <w:rsid w:val="00C71D2E"/>
    <w:rsid w:val="00C94FBE"/>
    <w:rsid w:val="00CA25EC"/>
    <w:rsid w:val="00CC0191"/>
    <w:rsid w:val="00CE7E2F"/>
    <w:rsid w:val="00CF14BC"/>
    <w:rsid w:val="00D033C0"/>
    <w:rsid w:val="00D2259F"/>
    <w:rsid w:val="00D26156"/>
    <w:rsid w:val="00D44731"/>
    <w:rsid w:val="00D45673"/>
    <w:rsid w:val="00D82523"/>
    <w:rsid w:val="00DA2209"/>
    <w:rsid w:val="00DC1A66"/>
    <w:rsid w:val="00DD2DB4"/>
    <w:rsid w:val="00DE61B0"/>
    <w:rsid w:val="00E01437"/>
    <w:rsid w:val="00E0730C"/>
    <w:rsid w:val="00E104D3"/>
    <w:rsid w:val="00E1738E"/>
    <w:rsid w:val="00E25C86"/>
    <w:rsid w:val="00E262F7"/>
    <w:rsid w:val="00E4098F"/>
    <w:rsid w:val="00E44294"/>
    <w:rsid w:val="00E538E0"/>
    <w:rsid w:val="00E84EE9"/>
    <w:rsid w:val="00EA648E"/>
    <w:rsid w:val="00EB2BEB"/>
    <w:rsid w:val="00ED656D"/>
    <w:rsid w:val="00EE03C0"/>
    <w:rsid w:val="00F07652"/>
    <w:rsid w:val="00F15C33"/>
    <w:rsid w:val="00F25E6B"/>
    <w:rsid w:val="00F26508"/>
    <w:rsid w:val="00F52A9F"/>
    <w:rsid w:val="00F54067"/>
    <w:rsid w:val="00F5556D"/>
    <w:rsid w:val="00F67697"/>
    <w:rsid w:val="00F87E18"/>
    <w:rsid w:val="00FE17A2"/>
    <w:rsid w:val="00FE2838"/>
    <w:rsid w:val="00FE385F"/>
    <w:rsid w:val="00FF0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CC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customStyle="1" w:styleId="22">
    <w:name w:val="_ЗАГ_2_2"/>
    <w:basedOn w:val="a"/>
    <w:link w:val="220"/>
    <w:uiPriority w:val="99"/>
    <w:rsid w:val="0032168C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uiPriority w:val="99"/>
    <w:locked/>
    <w:rsid w:val="0032168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855098"/>
    <w:pPr>
      <w:tabs>
        <w:tab w:val="left" w:pos="1418"/>
      </w:tabs>
      <w:spacing w:after="0" w:line="240" w:lineRule="auto"/>
      <w:jc w:val="center"/>
      <w:outlineLvl w:val="0"/>
    </w:pPr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D21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A734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список мой1,List Paragraph"/>
    <w:basedOn w:val="a"/>
    <w:link w:val="a5"/>
    <w:uiPriority w:val="34"/>
    <w:qFormat/>
    <w:rsid w:val="00D45673"/>
    <w:pPr>
      <w:ind w:left="720"/>
      <w:contextualSpacing/>
    </w:pPr>
  </w:style>
  <w:style w:type="paragraph" w:styleId="a6">
    <w:name w:val="annotation text"/>
    <w:basedOn w:val="a"/>
    <w:link w:val="a7"/>
    <w:uiPriority w:val="99"/>
    <w:semiHidden/>
    <w:unhideWhenUsed/>
    <w:rsid w:val="009A62A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A62A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unhideWhenUsed/>
    <w:rsid w:val="009A62A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rsid w:val="009A62A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Normal (Web)"/>
    <w:basedOn w:val="a"/>
    <w:uiPriority w:val="99"/>
    <w:semiHidden/>
    <w:unhideWhenUsed/>
    <w:rsid w:val="00037170"/>
    <w:pPr>
      <w:spacing w:before="90" w:after="90" w:line="240" w:lineRule="auto"/>
      <w:ind w:firstLine="675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rsid w:val="00451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uiPriority w:val="99"/>
    <w:unhideWhenUsed/>
    <w:rsid w:val="00855098"/>
    <w:rPr>
      <w:rFonts w:ascii="Times New Roman" w:hAnsi="Times New Roman" w:cs="Times New Roman" w:hint="default"/>
      <w:color w:val="0000FF"/>
      <w:u w:val="single"/>
    </w:rPr>
  </w:style>
  <w:style w:type="character" w:customStyle="1" w:styleId="a5">
    <w:name w:val="Абзац списка Знак"/>
    <w:aliases w:val="список мой1 Знак,List Paragraph Знак"/>
    <w:link w:val="a4"/>
    <w:uiPriority w:val="34"/>
    <w:locked/>
    <w:rsid w:val="00855098"/>
  </w:style>
  <w:style w:type="character" w:customStyle="1" w:styleId="hilight">
    <w:name w:val="hilight"/>
    <w:basedOn w:val="a0"/>
    <w:rsid w:val="00855098"/>
  </w:style>
  <w:style w:type="character" w:customStyle="1" w:styleId="10">
    <w:name w:val="Заголовок 1 Знак"/>
    <w:basedOn w:val="a0"/>
    <w:link w:val="1"/>
    <w:uiPriority w:val="99"/>
    <w:rsid w:val="00855098"/>
    <w:rPr>
      <w:rFonts w:ascii="Times New Roman" w:eastAsia="MS Mincho" w:hAnsi="Times New Roman" w:cs="Times New Roman"/>
      <w:b/>
      <w:bCs/>
      <w:sz w:val="24"/>
      <w:szCs w:val="28"/>
      <w:lang w:eastAsia="ja-JP"/>
    </w:rPr>
  </w:style>
  <w:style w:type="character" w:customStyle="1" w:styleId="ac">
    <w:name w:val="Основной текст с отступом Знак"/>
    <w:aliases w:val="текст Знак,Основной текст 1 Знак,Нумерованный список !! Знак,Надин стиль Знак"/>
    <w:basedOn w:val="a0"/>
    <w:link w:val="ad"/>
    <w:semiHidden/>
    <w:locked/>
    <w:rsid w:val="00855098"/>
    <w:rPr>
      <w:rFonts w:ascii="Arial" w:eastAsia="Times New Roman" w:hAnsi="Arial" w:cs="Arial"/>
      <w:sz w:val="24"/>
      <w:szCs w:val="28"/>
    </w:rPr>
  </w:style>
  <w:style w:type="paragraph" w:styleId="ad">
    <w:name w:val="Body Text Indent"/>
    <w:aliases w:val="текст,Основной текст 1,Нумерованный список !!,Надин стиль"/>
    <w:basedOn w:val="a"/>
    <w:link w:val="ac"/>
    <w:semiHidden/>
    <w:unhideWhenUsed/>
    <w:rsid w:val="00855098"/>
    <w:pPr>
      <w:spacing w:after="120" w:line="240" w:lineRule="auto"/>
      <w:ind w:left="283"/>
    </w:pPr>
    <w:rPr>
      <w:rFonts w:ascii="Arial" w:eastAsia="Times New Roman" w:hAnsi="Arial" w:cs="Arial"/>
      <w:sz w:val="24"/>
      <w:szCs w:val="28"/>
    </w:rPr>
  </w:style>
  <w:style w:type="character" w:customStyle="1" w:styleId="12">
    <w:name w:val="Основной текст с отступом Знак1"/>
    <w:basedOn w:val="a0"/>
    <w:uiPriority w:val="99"/>
    <w:semiHidden/>
    <w:rsid w:val="00855098"/>
  </w:style>
  <w:style w:type="paragraph" w:customStyle="1" w:styleId="21">
    <w:name w:val="Средняя сетка 21"/>
    <w:uiPriority w:val="1"/>
    <w:qFormat/>
    <w:rsid w:val="008550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Заголовок1"/>
    <w:aliases w:val="Title"/>
    <w:basedOn w:val="a"/>
    <w:uiPriority w:val="99"/>
    <w:qFormat/>
    <w:rsid w:val="00855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A37D63"/>
    <w:rPr>
      <w:color w:val="800080" w:themeColor="followedHyperlink"/>
      <w:u w:val="single"/>
    </w:rPr>
  </w:style>
  <w:style w:type="paragraph" w:customStyle="1" w:styleId="22">
    <w:name w:val="_ЗАГ_2_2"/>
    <w:basedOn w:val="a"/>
    <w:link w:val="220"/>
    <w:uiPriority w:val="99"/>
    <w:rsid w:val="0032168C"/>
    <w:pPr>
      <w:tabs>
        <w:tab w:val="left" w:pos="1418"/>
      </w:tabs>
      <w:spacing w:before="200" w:after="120" w:line="240" w:lineRule="auto"/>
      <w:jc w:val="center"/>
    </w:pPr>
    <w:rPr>
      <w:rFonts w:ascii="OfficinaSansC" w:eastAsia="MS Mincho" w:hAnsi="OfficinaSansC" w:cs="Times New Roman"/>
      <w:b/>
      <w:bCs/>
      <w:sz w:val="28"/>
      <w:szCs w:val="28"/>
      <w:lang w:eastAsia="ja-JP"/>
    </w:rPr>
  </w:style>
  <w:style w:type="character" w:customStyle="1" w:styleId="220">
    <w:name w:val="_ЗАГ_2_2 Знак"/>
    <w:basedOn w:val="a0"/>
    <w:link w:val="22"/>
    <w:uiPriority w:val="99"/>
    <w:locked/>
    <w:rsid w:val="0032168C"/>
    <w:rPr>
      <w:rFonts w:ascii="OfficinaSansC" w:eastAsia="MS Mincho" w:hAnsi="OfficinaSansC" w:cs="Times New Roman"/>
      <w:b/>
      <w:bCs/>
      <w:sz w:val="28"/>
      <w:szCs w:val="2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2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06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1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76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.lanbook.com/book/28348" TargetMode="External"/><Relationship Id="rId13" Type="http://schemas.openxmlformats.org/officeDocument/2006/relationships/hyperlink" Target="http://www.studentlibrary.ru/book/ISBN9785976527119.html" TargetMode="External"/><Relationship Id="rId18" Type="http://schemas.openxmlformats.org/officeDocument/2006/relationships/hyperlink" Target="https://new.znanium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nanium.com/catalog/product/924694" TargetMode="External"/><Relationship Id="rId12" Type="http://schemas.openxmlformats.org/officeDocument/2006/relationships/hyperlink" Target="http://www.studentlibrary.ru/book/ISBN9785906846136.html" TargetMode="External"/><Relationship Id="rId17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grebennikon.ru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e.lanbook.com/book/145848" TargetMode="External"/><Relationship Id="rId11" Type="http://schemas.openxmlformats.org/officeDocument/2006/relationships/hyperlink" Target="http://e.lanbook.com/book/9134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lanbook.com/" TargetMode="External"/><Relationship Id="rId10" Type="http://schemas.openxmlformats.org/officeDocument/2006/relationships/hyperlink" Target="http://znanium.com/bookread2.php?book=563742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entlibrary.ru/book/ISBN9785392192809.html" TargetMode="External"/><Relationship Id="rId14" Type="http://schemas.openxmlformats.org/officeDocument/2006/relationships/hyperlink" Target="https://elibrary.ru/defaultx.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10</Pages>
  <Words>4020</Words>
  <Characters>22916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26883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Морган</dc:creator>
  <cp:lastModifiedBy>Гость</cp:lastModifiedBy>
  <cp:revision>13</cp:revision>
  <dcterms:created xsi:type="dcterms:W3CDTF">2024-12-23T15:46:00Z</dcterms:created>
  <dcterms:modified xsi:type="dcterms:W3CDTF">2025-04-29T10:13:00Z</dcterms:modified>
</cp:coreProperties>
</file>